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1B90FC" w14:textId="77777777" w:rsidR="00E77F60" w:rsidRDefault="00E77F60">
      <w:pPr>
        <w:spacing w:before="480"/>
        <w:ind w:firstLineChars="100" w:firstLine="226"/>
        <w:jc w:val="distribute"/>
        <w:rPr>
          <w:rFonts w:ascii="宋体"/>
          <w:b/>
          <w:w w:val="80"/>
          <w:sz w:val="28"/>
          <w:szCs w:val="28"/>
        </w:rPr>
      </w:pPr>
    </w:p>
    <w:p w14:paraId="2295D7BC" w14:textId="77777777" w:rsidR="00E77F60" w:rsidRDefault="00E77F60">
      <w:pPr>
        <w:spacing w:before="480" w:line="720" w:lineRule="auto"/>
        <w:jc w:val="center"/>
        <w:rPr>
          <w:rFonts w:ascii="宋体"/>
          <w:b/>
          <w:w w:val="80"/>
          <w:sz w:val="96"/>
          <w:szCs w:val="96"/>
        </w:rPr>
      </w:pPr>
    </w:p>
    <w:p w14:paraId="69820602" w14:textId="77777777" w:rsidR="00E77F60" w:rsidRDefault="00E77F60">
      <w:pPr>
        <w:pStyle w:val="a0"/>
      </w:pPr>
    </w:p>
    <w:p w14:paraId="3C2D7C34" w14:textId="77777777" w:rsidR="00E77F60" w:rsidRDefault="00B05BFF">
      <w:pPr>
        <w:spacing w:before="480" w:line="720" w:lineRule="auto"/>
        <w:jc w:val="center"/>
        <w:rPr>
          <w:rFonts w:ascii="宋体"/>
          <w:b/>
          <w:spacing w:val="140"/>
          <w:w w:val="90"/>
          <w:sz w:val="96"/>
          <w:szCs w:val="96"/>
        </w:rPr>
      </w:pPr>
      <w:r>
        <w:rPr>
          <w:rFonts w:ascii="宋体" w:hint="eastAsia"/>
          <w:b/>
          <w:w w:val="80"/>
          <w:sz w:val="96"/>
          <w:szCs w:val="96"/>
        </w:rPr>
        <w:t>全自动插拔</w:t>
      </w:r>
      <w:proofErr w:type="gramStart"/>
      <w:r>
        <w:rPr>
          <w:rFonts w:ascii="宋体" w:hint="eastAsia"/>
          <w:b/>
          <w:w w:val="80"/>
          <w:sz w:val="96"/>
          <w:szCs w:val="96"/>
        </w:rPr>
        <w:t>力试验</w:t>
      </w:r>
      <w:proofErr w:type="gramEnd"/>
      <w:r>
        <w:rPr>
          <w:rFonts w:ascii="宋体" w:hint="eastAsia"/>
          <w:b/>
          <w:w w:val="80"/>
          <w:sz w:val="96"/>
          <w:szCs w:val="96"/>
        </w:rPr>
        <w:t>机</w:t>
      </w:r>
    </w:p>
    <w:p w14:paraId="3802ABEF" w14:textId="77777777" w:rsidR="00E77F60" w:rsidRDefault="00E77F60">
      <w:pPr>
        <w:spacing w:line="240" w:lineRule="atLeast"/>
        <w:jc w:val="center"/>
        <w:rPr>
          <w:rFonts w:ascii="宋体" w:hAnsi="宋体" w:cs="宋体"/>
          <w:b/>
          <w:bCs/>
          <w:sz w:val="48"/>
          <w:szCs w:val="48"/>
        </w:rPr>
      </w:pPr>
    </w:p>
    <w:p w14:paraId="598ACFE2" w14:textId="77777777" w:rsidR="00E77F60" w:rsidRDefault="00B05BFF">
      <w:pPr>
        <w:spacing w:line="240" w:lineRule="atLeast"/>
        <w:jc w:val="center"/>
        <w:rPr>
          <w:rFonts w:ascii="宋体" w:hAnsi="宋体" w:cs="宋体"/>
          <w:b/>
          <w:bCs/>
          <w:sz w:val="48"/>
          <w:szCs w:val="48"/>
        </w:rPr>
      </w:pPr>
      <w:r>
        <w:rPr>
          <w:rFonts w:ascii="宋体" w:hAnsi="宋体" w:cs="宋体" w:hint="eastAsia"/>
          <w:b/>
          <w:bCs/>
          <w:sz w:val="48"/>
          <w:szCs w:val="48"/>
        </w:rPr>
        <w:t>型号：</w:t>
      </w:r>
      <w:r>
        <w:rPr>
          <w:rFonts w:ascii="宋体" w:hAnsi="宋体" w:cs="宋体" w:hint="eastAsia"/>
          <w:b/>
          <w:bCs/>
          <w:sz w:val="48"/>
          <w:szCs w:val="48"/>
        </w:rPr>
        <w:t>1220S</w:t>
      </w:r>
    </w:p>
    <w:p w14:paraId="3D55E5B2" w14:textId="77777777" w:rsidR="00E77F60" w:rsidRDefault="00E77F60">
      <w:pPr>
        <w:spacing w:line="240" w:lineRule="atLeast"/>
        <w:jc w:val="center"/>
        <w:rPr>
          <w:rFonts w:ascii="宋体"/>
          <w:b/>
          <w:w w:val="90"/>
          <w:sz w:val="72"/>
        </w:rPr>
      </w:pPr>
    </w:p>
    <w:p w14:paraId="2359BA47" w14:textId="77777777" w:rsidR="00E77F60" w:rsidRDefault="00B05BFF">
      <w:pPr>
        <w:spacing w:line="240" w:lineRule="atLeast"/>
        <w:jc w:val="center"/>
        <w:rPr>
          <w:rFonts w:ascii="宋体"/>
          <w:b/>
          <w:w w:val="90"/>
          <w:sz w:val="72"/>
        </w:rPr>
      </w:pPr>
      <w:r>
        <w:rPr>
          <w:rFonts w:ascii="宋体" w:hint="eastAsia"/>
          <w:b/>
          <w:w w:val="90"/>
          <w:sz w:val="72"/>
        </w:rPr>
        <w:t>使</w:t>
      </w:r>
    </w:p>
    <w:p w14:paraId="444BFCC0" w14:textId="77777777" w:rsidR="00E77F60" w:rsidRDefault="00E77F60">
      <w:pPr>
        <w:spacing w:line="240" w:lineRule="atLeast"/>
        <w:jc w:val="center"/>
        <w:rPr>
          <w:rFonts w:ascii="宋体"/>
          <w:b/>
          <w:w w:val="90"/>
          <w:szCs w:val="21"/>
        </w:rPr>
      </w:pPr>
    </w:p>
    <w:p w14:paraId="322C2C1D" w14:textId="77777777" w:rsidR="00E77F60" w:rsidRDefault="00B05BFF">
      <w:pPr>
        <w:spacing w:line="240" w:lineRule="atLeast"/>
        <w:jc w:val="center"/>
        <w:rPr>
          <w:rFonts w:ascii="宋体"/>
          <w:b/>
          <w:w w:val="90"/>
          <w:sz w:val="72"/>
        </w:rPr>
      </w:pPr>
      <w:r>
        <w:rPr>
          <w:rFonts w:ascii="宋体" w:hint="eastAsia"/>
          <w:b/>
          <w:w w:val="90"/>
          <w:sz w:val="72"/>
        </w:rPr>
        <w:t>用</w:t>
      </w:r>
    </w:p>
    <w:p w14:paraId="63A5309F" w14:textId="77777777" w:rsidR="00E77F60" w:rsidRDefault="00E77F60">
      <w:pPr>
        <w:spacing w:line="240" w:lineRule="atLeast"/>
        <w:jc w:val="center"/>
        <w:rPr>
          <w:rFonts w:ascii="宋体"/>
          <w:b/>
          <w:w w:val="90"/>
          <w:szCs w:val="21"/>
        </w:rPr>
      </w:pPr>
    </w:p>
    <w:p w14:paraId="534726AB" w14:textId="77777777" w:rsidR="00E77F60" w:rsidRDefault="00B05BFF">
      <w:pPr>
        <w:spacing w:line="240" w:lineRule="atLeast"/>
        <w:jc w:val="center"/>
        <w:rPr>
          <w:rFonts w:ascii="宋体"/>
          <w:b/>
          <w:w w:val="90"/>
          <w:sz w:val="72"/>
        </w:rPr>
      </w:pPr>
      <w:r>
        <w:rPr>
          <w:rFonts w:ascii="宋体" w:hint="eastAsia"/>
          <w:b/>
          <w:w w:val="90"/>
          <w:sz w:val="72"/>
        </w:rPr>
        <w:t>说</w:t>
      </w:r>
    </w:p>
    <w:p w14:paraId="6BA33EF7" w14:textId="77777777" w:rsidR="00E77F60" w:rsidRDefault="00E77F60">
      <w:pPr>
        <w:spacing w:line="240" w:lineRule="atLeast"/>
        <w:jc w:val="center"/>
        <w:rPr>
          <w:rFonts w:ascii="宋体"/>
          <w:b/>
          <w:w w:val="90"/>
          <w:szCs w:val="21"/>
        </w:rPr>
      </w:pPr>
    </w:p>
    <w:p w14:paraId="70B3898E" w14:textId="77777777" w:rsidR="00E77F60" w:rsidRDefault="00B05BFF">
      <w:pPr>
        <w:spacing w:line="240" w:lineRule="atLeast"/>
        <w:jc w:val="center"/>
        <w:rPr>
          <w:rFonts w:ascii="宋体"/>
          <w:b/>
          <w:w w:val="90"/>
          <w:sz w:val="72"/>
        </w:rPr>
      </w:pPr>
      <w:r>
        <w:rPr>
          <w:rFonts w:ascii="宋体" w:hint="eastAsia"/>
          <w:b/>
          <w:w w:val="90"/>
          <w:sz w:val="72"/>
        </w:rPr>
        <w:t>明</w:t>
      </w:r>
    </w:p>
    <w:p w14:paraId="32B1084B" w14:textId="77777777" w:rsidR="00E77F60" w:rsidRDefault="00E77F60">
      <w:pPr>
        <w:spacing w:line="240" w:lineRule="atLeast"/>
        <w:jc w:val="center"/>
        <w:rPr>
          <w:rFonts w:ascii="宋体"/>
          <w:b/>
          <w:w w:val="90"/>
          <w:szCs w:val="21"/>
        </w:rPr>
      </w:pPr>
    </w:p>
    <w:p w14:paraId="4C97FAE4" w14:textId="77777777" w:rsidR="00E77F60" w:rsidRDefault="00B05BFF">
      <w:pPr>
        <w:spacing w:line="240" w:lineRule="atLeast"/>
        <w:jc w:val="center"/>
        <w:rPr>
          <w:rFonts w:ascii="宋体"/>
          <w:b/>
          <w:w w:val="90"/>
          <w:sz w:val="72"/>
        </w:rPr>
      </w:pPr>
      <w:r>
        <w:rPr>
          <w:rFonts w:ascii="宋体" w:hint="eastAsia"/>
          <w:b/>
          <w:w w:val="90"/>
          <w:sz w:val="72"/>
        </w:rPr>
        <w:t>书</w:t>
      </w:r>
    </w:p>
    <w:p w14:paraId="7D80C7E7" w14:textId="77777777" w:rsidR="00E77F60" w:rsidRDefault="00E77F60">
      <w:pPr>
        <w:spacing w:line="1600" w:lineRule="exact"/>
        <w:jc w:val="center"/>
        <w:rPr>
          <w:rFonts w:ascii="黑体" w:eastAsia="黑体"/>
          <w:sz w:val="28"/>
        </w:rPr>
      </w:pPr>
    </w:p>
    <w:p w14:paraId="5081E945" w14:textId="77777777" w:rsidR="00E77F60" w:rsidRDefault="00E77F60">
      <w:pPr>
        <w:snapToGrid w:val="0"/>
        <w:ind w:left="5040" w:hangingChars="600" w:hanging="5040"/>
        <w:rPr>
          <w:sz w:val="84"/>
          <w:szCs w:val="84"/>
        </w:rPr>
      </w:pPr>
    </w:p>
    <w:p w14:paraId="22DEDBC0" w14:textId="77777777" w:rsidR="00E77F60" w:rsidRDefault="00B05BFF">
      <w:pPr>
        <w:snapToGrid w:val="0"/>
        <w:ind w:left="5040" w:hangingChars="600" w:hanging="5040"/>
        <w:jc w:val="center"/>
        <w:rPr>
          <w:sz w:val="84"/>
          <w:szCs w:val="84"/>
        </w:rPr>
      </w:pPr>
      <w:r>
        <w:rPr>
          <w:rFonts w:hint="eastAsia"/>
          <w:sz w:val="84"/>
          <w:szCs w:val="84"/>
        </w:rPr>
        <w:t>目</w:t>
      </w:r>
      <w:r>
        <w:rPr>
          <w:rFonts w:hint="eastAsia"/>
          <w:sz w:val="84"/>
          <w:szCs w:val="84"/>
        </w:rPr>
        <w:t xml:space="preserve"> </w:t>
      </w:r>
      <w:r>
        <w:rPr>
          <w:rFonts w:hint="eastAsia"/>
          <w:sz w:val="84"/>
          <w:szCs w:val="84"/>
        </w:rPr>
        <w:t>录</w:t>
      </w:r>
    </w:p>
    <w:p w14:paraId="5AA12CDD" w14:textId="77777777" w:rsidR="00E77F60" w:rsidRDefault="00E77F60">
      <w:pPr>
        <w:snapToGrid w:val="0"/>
        <w:rPr>
          <w:sz w:val="28"/>
          <w:szCs w:val="24"/>
        </w:rPr>
      </w:pPr>
    </w:p>
    <w:p w14:paraId="74430B80" w14:textId="77777777" w:rsidR="00E77F60" w:rsidRDefault="00B05BFF">
      <w:pPr>
        <w:snapToGrid w:val="0"/>
        <w:spacing w:line="360" w:lineRule="auto"/>
        <w:ind w:firstLineChars="350" w:firstLine="840"/>
        <w:jc w:val="left"/>
        <w:rPr>
          <w:rFonts w:ascii="超研澤中圓" w:eastAsia="超研澤中圓"/>
          <w:sz w:val="24"/>
          <w:szCs w:val="22"/>
        </w:rPr>
      </w:pPr>
      <w:r>
        <w:rPr>
          <w:rFonts w:ascii="超研澤中圓" w:hint="eastAsia"/>
          <w:sz w:val="24"/>
          <w:szCs w:val="22"/>
          <w:lang w:eastAsia="zh-TW"/>
        </w:rPr>
        <w:t>一、概</w:t>
      </w:r>
      <w:r>
        <w:rPr>
          <w:rFonts w:ascii="超研澤中圓" w:hint="eastAsia"/>
          <w:sz w:val="24"/>
          <w:szCs w:val="22"/>
        </w:rPr>
        <w:t>述</w:t>
      </w:r>
      <w:r>
        <w:rPr>
          <w:rFonts w:ascii="超研澤中圓" w:hint="eastAsia"/>
          <w:sz w:val="24"/>
          <w:szCs w:val="22"/>
        </w:rPr>
        <w:t xml:space="preserve"> ----------------------------------------------------------------------</w:t>
      </w:r>
      <w:r>
        <w:rPr>
          <w:rFonts w:ascii="超研澤中圓" w:hint="eastAsia"/>
          <w:sz w:val="24"/>
          <w:szCs w:val="22"/>
        </w:rPr>
        <w:t>3</w:t>
      </w:r>
    </w:p>
    <w:p w14:paraId="4B1D18F2" w14:textId="77777777" w:rsidR="00E77F60" w:rsidRDefault="00B05BFF">
      <w:pPr>
        <w:snapToGrid w:val="0"/>
        <w:spacing w:line="360" w:lineRule="auto"/>
        <w:ind w:firstLineChars="350" w:firstLine="840"/>
        <w:jc w:val="left"/>
        <w:rPr>
          <w:rFonts w:ascii="超研澤中圓"/>
          <w:sz w:val="24"/>
          <w:szCs w:val="22"/>
        </w:rPr>
      </w:pPr>
      <w:r>
        <w:rPr>
          <w:rFonts w:ascii="超研澤中圓" w:hint="eastAsia"/>
          <w:sz w:val="24"/>
          <w:szCs w:val="22"/>
          <w:lang w:eastAsia="zh-TW"/>
        </w:rPr>
        <w:t>二、机台规格</w:t>
      </w:r>
      <w:r>
        <w:rPr>
          <w:rFonts w:ascii="超研澤中圓" w:hint="eastAsia"/>
          <w:sz w:val="24"/>
          <w:szCs w:val="22"/>
        </w:rPr>
        <w:t xml:space="preserve"> ----------------------------------------------------------------</w:t>
      </w:r>
      <w:r>
        <w:rPr>
          <w:rFonts w:ascii="超研澤中圓" w:hint="eastAsia"/>
          <w:sz w:val="24"/>
          <w:szCs w:val="22"/>
        </w:rPr>
        <w:t>3</w:t>
      </w:r>
    </w:p>
    <w:p w14:paraId="3652E809" w14:textId="77777777" w:rsidR="00E77F60" w:rsidRDefault="00B05BFF">
      <w:pPr>
        <w:snapToGrid w:val="0"/>
        <w:spacing w:line="360" w:lineRule="auto"/>
        <w:ind w:leftChars="407" w:left="1215" w:hangingChars="150" w:hanging="360"/>
        <w:jc w:val="left"/>
        <w:rPr>
          <w:rFonts w:ascii="超研澤中圓"/>
          <w:sz w:val="24"/>
          <w:szCs w:val="22"/>
        </w:rPr>
      </w:pPr>
      <w:r>
        <w:rPr>
          <w:rFonts w:ascii="超研澤中圓" w:hint="eastAsia"/>
          <w:sz w:val="24"/>
          <w:szCs w:val="22"/>
          <w:lang w:eastAsia="zh-TW"/>
        </w:rPr>
        <w:t>三、机台各部名称说明</w:t>
      </w:r>
      <w:r>
        <w:rPr>
          <w:rFonts w:ascii="超研澤中圓" w:hint="eastAsia"/>
          <w:sz w:val="24"/>
          <w:szCs w:val="22"/>
          <w:lang w:eastAsia="zh-TW"/>
        </w:rPr>
        <w:t xml:space="preserve">      </w:t>
      </w:r>
      <w:r>
        <w:rPr>
          <w:rFonts w:ascii="超研澤中圓" w:eastAsia="超研澤中圓"/>
          <w:sz w:val="24"/>
          <w:szCs w:val="22"/>
          <w:lang w:eastAsia="zh-TW"/>
        </w:rPr>
        <w:br/>
      </w:r>
      <w:r>
        <w:rPr>
          <w:rFonts w:ascii="超研澤中圓" w:hint="eastAsia"/>
          <w:sz w:val="24"/>
          <w:szCs w:val="22"/>
          <w:lang w:eastAsia="zh-TW"/>
        </w:rPr>
        <w:t>3-1</w:t>
      </w:r>
      <w:r>
        <w:rPr>
          <w:rFonts w:ascii="超研澤中圓" w:hint="eastAsia"/>
          <w:sz w:val="24"/>
          <w:szCs w:val="22"/>
          <w:lang w:eastAsia="zh-TW"/>
        </w:rPr>
        <w:t>、测试机台及夹治具</w:t>
      </w:r>
      <w:r>
        <w:rPr>
          <w:rFonts w:ascii="超研澤中圓" w:hint="eastAsia"/>
          <w:sz w:val="24"/>
          <w:szCs w:val="22"/>
        </w:rPr>
        <w:t xml:space="preserve"> ----------------------------------------------</w:t>
      </w:r>
      <w:r>
        <w:rPr>
          <w:rFonts w:ascii="超研澤中圓" w:hint="eastAsia"/>
          <w:sz w:val="24"/>
          <w:szCs w:val="22"/>
        </w:rPr>
        <w:t>4</w:t>
      </w:r>
      <w:r>
        <w:rPr>
          <w:rFonts w:ascii="超研澤中圓" w:eastAsia="超研澤中圓" w:hint="eastAsia"/>
          <w:sz w:val="24"/>
          <w:szCs w:val="22"/>
          <w:lang w:eastAsia="zh-TW"/>
        </w:rPr>
        <w:br/>
      </w:r>
      <w:r>
        <w:rPr>
          <w:rFonts w:ascii="超研澤中圓" w:hint="eastAsia"/>
          <w:sz w:val="24"/>
          <w:szCs w:val="22"/>
          <w:lang w:eastAsia="zh-TW"/>
        </w:rPr>
        <w:t>3-2</w:t>
      </w:r>
      <w:r>
        <w:rPr>
          <w:rFonts w:ascii="超研澤中圓" w:hint="eastAsia"/>
          <w:sz w:val="24"/>
          <w:szCs w:val="22"/>
          <w:lang w:eastAsia="zh-TW"/>
        </w:rPr>
        <w:t>、控制系统及配备</w:t>
      </w:r>
      <w:r>
        <w:rPr>
          <w:rFonts w:ascii="超研澤中圓" w:hint="eastAsia"/>
          <w:sz w:val="24"/>
          <w:szCs w:val="22"/>
          <w:lang w:eastAsia="zh-TW"/>
        </w:rPr>
        <w:t xml:space="preserve"> </w:t>
      </w:r>
      <w:r>
        <w:rPr>
          <w:rFonts w:ascii="超研澤中圓" w:hint="eastAsia"/>
          <w:sz w:val="24"/>
          <w:szCs w:val="22"/>
        </w:rPr>
        <w:t>-------------------------------------------------</w:t>
      </w:r>
      <w:r>
        <w:rPr>
          <w:rFonts w:ascii="超研澤中圓" w:hint="eastAsia"/>
          <w:sz w:val="24"/>
          <w:szCs w:val="22"/>
        </w:rPr>
        <w:t>6</w:t>
      </w:r>
    </w:p>
    <w:p w14:paraId="259C7F3B" w14:textId="77777777" w:rsidR="00E77F60" w:rsidRDefault="00B05BFF">
      <w:pPr>
        <w:snapToGrid w:val="0"/>
        <w:spacing w:line="360" w:lineRule="auto"/>
        <w:ind w:firstLineChars="350" w:firstLine="840"/>
        <w:jc w:val="left"/>
        <w:rPr>
          <w:rFonts w:ascii="超研澤中圓"/>
          <w:sz w:val="24"/>
          <w:szCs w:val="22"/>
        </w:rPr>
      </w:pPr>
      <w:r>
        <w:rPr>
          <w:rFonts w:ascii="超研澤中圓" w:hint="eastAsia"/>
          <w:sz w:val="24"/>
          <w:szCs w:val="22"/>
          <w:lang w:eastAsia="zh-TW"/>
        </w:rPr>
        <w:t>四、操作面板功能说明</w:t>
      </w:r>
      <w:r>
        <w:rPr>
          <w:rFonts w:ascii="超研澤中圓" w:hint="eastAsia"/>
          <w:sz w:val="24"/>
          <w:szCs w:val="22"/>
          <w:lang w:eastAsia="zh-TW"/>
        </w:rPr>
        <w:t xml:space="preserve"> </w:t>
      </w:r>
      <w:r>
        <w:rPr>
          <w:rFonts w:ascii="超研澤中圓" w:hint="eastAsia"/>
          <w:sz w:val="24"/>
          <w:szCs w:val="22"/>
        </w:rPr>
        <w:t>-------------------------------------</w:t>
      </w:r>
      <w:r>
        <w:rPr>
          <w:rFonts w:ascii="超研澤中圓" w:hint="eastAsia"/>
          <w:sz w:val="24"/>
          <w:szCs w:val="22"/>
        </w:rPr>
        <w:t>--------------</w:t>
      </w:r>
      <w:r>
        <w:rPr>
          <w:rFonts w:ascii="超研澤中圓"/>
          <w:sz w:val="24"/>
          <w:szCs w:val="22"/>
          <w:lang w:eastAsia="zh-TW"/>
        </w:rPr>
        <w:t xml:space="preserve"> </w:t>
      </w:r>
      <w:r>
        <w:rPr>
          <w:rFonts w:ascii="超研澤中圓" w:hint="eastAsia"/>
          <w:sz w:val="24"/>
          <w:szCs w:val="22"/>
        </w:rPr>
        <w:t>7</w:t>
      </w:r>
    </w:p>
    <w:p w14:paraId="7FC9CBBA" w14:textId="77777777" w:rsidR="00E77F60" w:rsidRDefault="00B05BFF">
      <w:pPr>
        <w:snapToGrid w:val="0"/>
        <w:spacing w:line="360" w:lineRule="auto"/>
        <w:ind w:firstLineChars="350" w:firstLine="840"/>
        <w:jc w:val="left"/>
        <w:rPr>
          <w:rFonts w:ascii="超研澤中圓"/>
          <w:sz w:val="24"/>
          <w:szCs w:val="22"/>
        </w:rPr>
      </w:pPr>
      <w:r>
        <w:rPr>
          <w:rFonts w:ascii="超研澤中圓" w:hint="eastAsia"/>
          <w:sz w:val="24"/>
          <w:szCs w:val="22"/>
          <w:lang w:eastAsia="zh-TW"/>
        </w:rPr>
        <w:t>五、标准系统之构成</w:t>
      </w:r>
      <w:r>
        <w:rPr>
          <w:rFonts w:ascii="超研澤中圓" w:hint="eastAsia"/>
          <w:sz w:val="24"/>
          <w:szCs w:val="22"/>
          <w:lang w:eastAsia="zh-TW"/>
        </w:rPr>
        <w:t xml:space="preserve"> </w:t>
      </w:r>
      <w:r>
        <w:rPr>
          <w:rFonts w:ascii="超研澤中圓" w:hint="eastAsia"/>
          <w:sz w:val="24"/>
          <w:szCs w:val="22"/>
        </w:rPr>
        <w:t xml:space="preserve">------------------------------------------------------ </w:t>
      </w:r>
      <w:r>
        <w:rPr>
          <w:rFonts w:ascii="超研澤中圓" w:hint="eastAsia"/>
          <w:sz w:val="24"/>
          <w:szCs w:val="22"/>
        </w:rPr>
        <w:t>8</w:t>
      </w:r>
    </w:p>
    <w:p w14:paraId="7B99A1D7" w14:textId="77777777" w:rsidR="00E77F60" w:rsidRDefault="00B05BFF">
      <w:pPr>
        <w:snapToGrid w:val="0"/>
        <w:spacing w:line="360" w:lineRule="auto"/>
        <w:ind w:firstLineChars="350" w:firstLine="840"/>
        <w:jc w:val="left"/>
        <w:rPr>
          <w:rFonts w:ascii="超研澤中圓"/>
          <w:sz w:val="24"/>
          <w:szCs w:val="22"/>
        </w:rPr>
      </w:pPr>
      <w:r>
        <w:rPr>
          <w:rFonts w:ascii="超研澤中圓" w:hint="eastAsia"/>
          <w:sz w:val="24"/>
          <w:szCs w:val="22"/>
          <w:lang w:eastAsia="zh-TW"/>
        </w:rPr>
        <w:t>六、操作软件使用说明</w:t>
      </w:r>
      <w:r>
        <w:rPr>
          <w:rFonts w:ascii="超研澤中圓" w:hint="eastAsia"/>
          <w:sz w:val="24"/>
          <w:szCs w:val="22"/>
          <w:lang w:eastAsia="zh-TW"/>
        </w:rPr>
        <w:t>(</w:t>
      </w:r>
      <w:r>
        <w:rPr>
          <w:rFonts w:ascii="超研澤中圓" w:hint="eastAsia"/>
          <w:sz w:val="24"/>
          <w:szCs w:val="22"/>
          <w:lang w:eastAsia="zh-TW"/>
        </w:rPr>
        <w:t>设定画面</w:t>
      </w:r>
      <w:r>
        <w:rPr>
          <w:rFonts w:ascii="超研澤中圓" w:hint="eastAsia"/>
          <w:sz w:val="24"/>
          <w:szCs w:val="22"/>
          <w:lang w:eastAsia="zh-TW"/>
        </w:rPr>
        <w:t xml:space="preserve">) </w:t>
      </w:r>
      <w:r>
        <w:rPr>
          <w:rFonts w:ascii="超研澤中圓" w:hint="eastAsia"/>
          <w:sz w:val="24"/>
          <w:szCs w:val="22"/>
        </w:rPr>
        <w:t xml:space="preserve">------------------------------------- </w:t>
      </w:r>
      <w:r>
        <w:rPr>
          <w:rFonts w:ascii="超研澤中圓" w:hint="eastAsia"/>
          <w:sz w:val="24"/>
          <w:szCs w:val="22"/>
        </w:rPr>
        <w:t>9</w:t>
      </w:r>
    </w:p>
    <w:p w14:paraId="4FE2BE4C" w14:textId="77777777" w:rsidR="00E77F60" w:rsidRDefault="00B05BFF">
      <w:pPr>
        <w:snapToGrid w:val="0"/>
        <w:spacing w:line="360" w:lineRule="auto"/>
        <w:ind w:firstLineChars="350" w:firstLine="840"/>
        <w:jc w:val="left"/>
        <w:rPr>
          <w:rFonts w:ascii="超研澤中圓"/>
          <w:sz w:val="24"/>
          <w:szCs w:val="22"/>
        </w:rPr>
      </w:pPr>
      <w:r>
        <w:rPr>
          <w:rFonts w:ascii="超研澤中圓" w:hint="eastAsia"/>
          <w:sz w:val="24"/>
          <w:szCs w:val="22"/>
          <w:lang w:eastAsia="zh-TW"/>
        </w:rPr>
        <w:t xml:space="preserve">    6-1</w:t>
      </w:r>
      <w:r>
        <w:rPr>
          <w:rFonts w:ascii="超研澤中圓" w:hint="eastAsia"/>
          <w:sz w:val="24"/>
          <w:szCs w:val="22"/>
          <w:lang w:eastAsia="zh-TW"/>
        </w:rPr>
        <w:t>、档案</w:t>
      </w:r>
      <w:r>
        <w:rPr>
          <w:rFonts w:ascii="超研澤中圓" w:hint="eastAsia"/>
          <w:sz w:val="24"/>
          <w:szCs w:val="22"/>
          <w:lang w:eastAsia="zh-TW"/>
        </w:rPr>
        <w:t xml:space="preserve"> </w:t>
      </w:r>
      <w:r>
        <w:rPr>
          <w:rFonts w:ascii="超研澤中圓" w:hint="eastAsia"/>
          <w:sz w:val="24"/>
          <w:szCs w:val="22"/>
        </w:rPr>
        <w:t xml:space="preserve">--------------------------------------------------------------- </w:t>
      </w:r>
      <w:r>
        <w:rPr>
          <w:rFonts w:ascii="超研澤中圓" w:hint="eastAsia"/>
          <w:sz w:val="24"/>
          <w:szCs w:val="22"/>
        </w:rPr>
        <w:t>9</w:t>
      </w:r>
    </w:p>
    <w:p w14:paraId="48AB59ED" w14:textId="77777777" w:rsidR="00E77F60" w:rsidRDefault="00B05BFF">
      <w:pPr>
        <w:snapToGrid w:val="0"/>
        <w:spacing w:line="360" w:lineRule="auto"/>
        <w:ind w:firstLineChars="350" w:firstLine="840"/>
        <w:jc w:val="left"/>
        <w:rPr>
          <w:rFonts w:ascii="超研澤中圓"/>
          <w:sz w:val="24"/>
          <w:szCs w:val="22"/>
        </w:rPr>
      </w:pPr>
      <w:r>
        <w:rPr>
          <w:rFonts w:ascii="超研澤中圓"/>
          <w:sz w:val="24"/>
          <w:szCs w:val="22"/>
          <w:lang w:eastAsia="zh-TW"/>
        </w:rPr>
        <w:t xml:space="preserve">    </w:t>
      </w:r>
      <w:r>
        <w:rPr>
          <w:rFonts w:ascii="超研澤中圓" w:hint="eastAsia"/>
          <w:sz w:val="24"/>
          <w:szCs w:val="22"/>
          <w:lang w:eastAsia="zh-TW"/>
        </w:rPr>
        <w:t>6</w:t>
      </w:r>
      <w:r>
        <w:rPr>
          <w:rFonts w:ascii="超研澤中圓"/>
          <w:sz w:val="24"/>
          <w:szCs w:val="22"/>
          <w:lang w:eastAsia="zh-TW"/>
        </w:rPr>
        <w:t>-</w:t>
      </w:r>
      <w:r>
        <w:rPr>
          <w:rFonts w:ascii="超研澤中圓" w:hint="eastAsia"/>
          <w:sz w:val="24"/>
          <w:szCs w:val="22"/>
          <w:lang w:eastAsia="zh-TW"/>
        </w:rPr>
        <w:t>2</w:t>
      </w:r>
      <w:r>
        <w:rPr>
          <w:rFonts w:ascii="超研澤中圓" w:hint="eastAsia"/>
          <w:sz w:val="24"/>
          <w:szCs w:val="22"/>
          <w:lang w:eastAsia="zh-TW"/>
        </w:rPr>
        <w:t>、归零</w:t>
      </w:r>
      <w:r>
        <w:rPr>
          <w:rFonts w:ascii="超研澤中圓" w:hint="eastAsia"/>
          <w:sz w:val="24"/>
          <w:szCs w:val="22"/>
          <w:lang w:eastAsia="zh-TW"/>
        </w:rPr>
        <w:t xml:space="preserve"> </w:t>
      </w:r>
      <w:r>
        <w:rPr>
          <w:rFonts w:ascii="超研澤中圓" w:hint="eastAsia"/>
          <w:sz w:val="24"/>
          <w:szCs w:val="22"/>
        </w:rPr>
        <w:t>---------------------------</w:t>
      </w:r>
      <w:r>
        <w:rPr>
          <w:rFonts w:ascii="超研澤中圓" w:hint="eastAsia"/>
          <w:sz w:val="24"/>
          <w:szCs w:val="22"/>
        </w:rPr>
        <w:t xml:space="preserve">------------------------------------ </w:t>
      </w:r>
      <w:r>
        <w:rPr>
          <w:rFonts w:ascii="超研澤中圓" w:hint="eastAsia"/>
          <w:sz w:val="24"/>
          <w:szCs w:val="22"/>
        </w:rPr>
        <w:t>10</w:t>
      </w:r>
    </w:p>
    <w:p w14:paraId="70A5BDA6" w14:textId="77777777" w:rsidR="00E77F60" w:rsidRDefault="00B05BFF">
      <w:pPr>
        <w:snapToGrid w:val="0"/>
        <w:spacing w:line="360" w:lineRule="auto"/>
        <w:ind w:firstLineChars="100" w:firstLine="240"/>
        <w:jc w:val="left"/>
        <w:rPr>
          <w:rFonts w:ascii="超研澤中圓"/>
          <w:sz w:val="24"/>
          <w:szCs w:val="22"/>
        </w:rPr>
      </w:pPr>
      <w:r>
        <w:rPr>
          <w:rFonts w:ascii="超研澤中圓"/>
          <w:sz w:val="24"/>
          <w:szCs w:val="22"/>
          <w:lang w:eastAsia="zh-TW"/>
        </w:rPr>
        <w:t xml:space="preserve">    </w:t>
      </w:r>
      <w:r>
        <w:rPr>
          <w:rFonts w:ascii="超研澤中圓" w:hint="eastAsia"/>
          <w:sz w:val="24"/>
          <w:szCs w:val="22"/>
        </w:rPr>
        <w:t xml:space="preserve">     </w:t>
      </w:r>
      <w:r>
        <w:rPr>
          <w:rFonts w:ascii="超研澤中圓" w:hint="eastAsia"/>
          <w:sz w:val="24"/>
          <w:szCs w:val="22"/>
          <w:lang w:eastAsia="zh-TW"/>
        </w:rPr>
        <w:t>6</w:t>
      </w:r>
      <w:r>
        <w:rPr>
          <w:rFonts w:ascii="超研澤中圓"/>
          <w:sz w:val="24"/>
          <w:szCs w:val="22"/>
          <w:lang w:eastAsia="zh-TW"/>
        </w:rPr>
        <w:t>-</w:t>
      </w:r>
      <w:r>
        <w:rPr>
          <w:rFonts w:ascii="超研澤中圓" w:hint="eastAsia"/>
          <w:sz w:val="24"/>
          <w:szCs w:val="22"/>
          <w:lang w:eastAsia="zh-TW"/>
        </w:rPr>
        <w:t>3</w:t>
      </w:r>
      <w:r>
        <w:rPr>
          <w:rFonts w:ascii="超研澤中圓" w:hint="eastAsia"/>
          <w:sz w:val="24"/>
          <w:szCs w:val="22"/>
          <w:lang w:eastAsia="zh-TW"/>
        </w:rPr>
        <w:t>、执行</w:t>
      </w:r>
      <w:r>
        <w:rPr>
          <w:rFonts w:ascii="超研澤中圓" w:hint="eastAsia"/>
          <w:sz w:val="24"/>
          <w:szCs w:val="22"/>
          <w:lang w:eastAsia="zh-TW"/>
        </w:rPr>
        <w:t xml:space="preserve"> </w:t>
      </w:r>
      <w:r>
        <w:rPr>
          <w:rFonts w:ascii="超研澤中圓" w:hint="eastAsia"/>
          <w:sz w:val="24"/>
          <w:szCs w:val="22"/>
        </w:rPr>
        <w:t xml:space="preserve">--------------------------------------------------------------- </w:t>
      </w:r>
      <w:r>
        <w:rPr>
          <w:rFonts w:ascii="超研澤中圓" w:hint="eastAsia"/>
          <w:sz w:val="24"/>
          <w:szCs w:val="22"/>
        </w:rPr>
        <w:t>10</w:t>
      </w:r>
    </w:p>
    <w:p w14:paraId="2169805E" w14:textId="77777777" w:rsidR="00E77F60" w:rsidRDefault="00B05BFF">
      <w:pPr>
        <w:snapToGrid w:val="0"/>
        <w:spacing w:line="360" w:lineRule="auto"/>
        <w:ind w:firstLineChars="100" w:firstLine="240"/>
        <w:jc w:val="left"/>
        <w:rPr>
          <w:rFonts w:ascii="超研澤中圓"/>
          <w:sz w:val="24"/>
          <w:szCs w:val="22"/>
        </w:rPr>
      </w:pPr>
      <w:r>
        <w:rPr>
          <w:rFonts w:ascii="超研澤中圓"/>
          <w:sz w:val="24"/>
          <w:szCs w:val="22"/>
          <w:lang w:eastAsia="zh-TW"/>
        </w:rPr>
        <w:t xml:space="preserve">    </w:t>
      </w:r>
      <w:r>
        <w:rPr>
          <w:rFonts w:ascii="超研澤中圓" w:hint="eastAsia"/>
          <w:sz w:val="24"/>
          <w:szCs w:val="22"/>
        </w:rPr>
        <w:t xml:space="preserve">     </w:t>
      </w:r>
      <w:r>
        <w:rPr>
          <w:rFonts w:ascii="超研澤中圓" w:hint="eastAsia"/>
          <w:sz w:val="24"/>
          <w:szCs w:val="22"/>
          <w:lang w:eastAsia="zh-TW"/>
        </w:rPr>
        <w:t>6</w:t>
      </w:r>
      <w:r>
        <w:rPr>
          <w:rFonts w:ascii="超研澤中圓"/>
          <w:sz w:val="24"/>
          <w:szCs w:val="22"/>
          <w:lang w:eastAsia="zh-TW"/>
        </w:rPr>
        <w:t>-</w:t>
      </w:r>
      <w:r>
        <w:rPr>
          <w:rFonts w:ascii="超研澤中圓" w:hint="eastAsia"/>
          <w:sz w:val="24"/>
          <w:szCs w:val="22"/>
          <w:lang w:eastAsia="zh-TW"/>
        </w:rPr>
        <w:t>4</w:t>
      </w:r>
      <w:r>
        <w:rPr>
          <w:rFonts w:ascii="超研澤中圓" w:hint="eastAsia"/>
          <w:sz w:val="24"/>
          <w:szCs w:val="22"/>
          <w:lang w:eastAsia="zh-TW"/>
        </w:rPr>
        <w:t>、测定方法设定</w:t>
      </w:r>
      <w:r>
        <w:rPr>
          <w:rFonts w:ascii="超研澤中圓" w:hint="eastAsia"/>
          <w:sz w:val="24"/>
          <w:szCs w:val="22"/>
        </w:rPr>
        <w:t xml:space="preserve">---------------------------------------------------- </w:t>
      </w:r>
      <w:r>
        <w:rPr>
          <w:rFonts w:ascii="超研澤中圓" w:hint="eastAsia"/>
          <w:sz w:val="24"/>
          <w:szCs w:val="22"/>
        </w:rPr>
        <w:t>10</w:t>
      </w:r>
    </w:p>
    <w:p w14:paraId="676E61C0" w14:textId="77777777" w:rsidR="00E77F60" w:rsidRDefault="00B05BFF">
      <w:pPr>
        <w:snapToGrid w:val="0"/>
        <w:spacing w:line="360" w:lineRule="auto"/>
        <w:ind w:firstLineChars="100" w:firstLine="240"/>
        <w:jc w:val="left"/>
        <w:rPr>
          <w:rFonts w:ascii="超研澤中圓"/>
          <w:sz w:val="24"/>
          <w:szCs w:val="22"/>
        </w:rPr>
      </w:pPr>
      <w:r>
        <w:rPr>
          <w:rFonts w:ascii="超研澤中圓"/>
          <w:sz w:val="24"/>
          <w:szCs w:val="22"/>
          <w:lang w:eastAsia="zh-TW"/>
        </w:rPr>
        <w:t xml:space="preserve">    </w:t>
      </w:r>
      <w:r>
        <w:rPr>
          <w:rFonts w:ascii="超研澤中圓" w:hint="eastAsia"/>
          <w:sz w:val="24"/>
          <w:szCs w:val="22"/>
        </w:rPr>
        <w:t xml:space="preserve">     </w:t>
      </w:r>
      <w:r>
        <w:rPr>
          <w:rFonts w:ascii="超研澤中圓" w:hint="eastAsia"/>
          <w:sz w:val="24"/>
          <w:szCs w:val="22"/>
          <w:lang w:eastAsia="zh-TW"/>
        </w:rPr>
        <w:t>6</w:t>
      </w:r>
      <w:r>
        <w:rPr>
          <w:rFonts w:ascii="超研澤中圓"/>
          <w:sz w:val="24"/>
          <w:szCs w:val="22"/>
          <w:lang w:eastAsia="zh-TW"/>
        </w:rPr>
        <w:t>-</w:t>
      </w:r>
      <w:r>
        <w:rPr>
          <w:rFonts w:ascii="超研澤中圓" w:hint="eastAsia"/>
          <w:sz w:val="24"/>
          <w:szCs w:val="22"/>
          <w:lang w:eastAsia="zh-TW"/>
        </w:rPr>
        <w:t>5</w:t>
      </w:r>
      <w:r>
        <w:rPr>
          <w:rFonts w:ascii="超研澤中圓" w:hint="eastAsia"/>
          <w:sz w:val="24"/>
          <w:szCs w:val="22"/>
          <w:lang w:eastAsia="zh-TW"/>
        </w:rPr>
        <w:t>、测定项目及规格设定</w:t>
      </w:r>
      <w:r>
        <w:rPr>
          <w:rFonts w:ascii="超研澤中圓" w:hint="eastAsia"/>
          <w:sz w:val="24"/>
          <w:szCs w:val="22"/>
        </w:rPr>
        <w:t xml:space="preserve"> -----------------------------------------</w:t>
      </w:r>
      <w:r>
        <w:rPr>
          <w:rFonts w:ascii="超研澤中圓" w:hint="eastAsia"/>
          <w:sz w:val="24"/>
          <w:szCs w:val="22"/>
          <w:lang w:eastAsia="zh-TW"/>
        </w:rPr>
        <w:t>1</w:t>
      </w:r>
      <w:r>
        <w:rPr>
          <w:rFonts w:ascii="超研澤中圓" w:hint="eastAsia"/>
          <w:sz w:val="24"/>
          <w:szCs w:val="22"/>
        </w:rPr>
        <w:t>2</w:t>
      </w:r>
    </w:p>
    <w:p w14:paraId="10A8E728" w14:textId="77777777" w:rsidR="00E77F60" w:rsidRDefault="00B05BFF">
      <w:pPr>
        <w:snapToGrid w:val="0"/>
        <w:spacing w:line="360" w:lineRule="auto"/>
        <w:ind w:firstLineChars="100" w:firstLine="240"/>
        <w:jc w:val="left"/>
        <w:rPr>
          <w:rFonts w:ascii="超研澤中圓"/>
          <w:sz w:val="24"/>
          <w:szCs w:val="22"/>
        </w:rPr>
      </w:pPr>
      <w:r>
        <w:rPr>
          <w:rFonts w:ascii="超研澤中圓"/>
          <w:sz w:val="24"/>
          <w:szCs w:val="22"/>
          <w:lang w:eastAsia="zh-TW"/>
        </w:rPr>
        <w:t xml:space="preserve">  </w:t>
      </w:r>
      <w:r>
        <w:rPr>
          <w:rFonts w:ascii="超研澤中圓" w:hint="eastAsia"/>
          <w:sz w:val="24"/>
          <w:szCs w:val="22"/>
        </w:rPr>
        <w:t xml:space="preserve">     </w:t>
      </w:r>
      <w:r>
        <w:rPr>
          <w:rFonts w:ascii="超研澤中圓"/>
          <w:sz w:val="24"/>
          <w:szCs w:val="22"/>
          <w:lang w:eastAsia="zh-TW"/>
        </w:rPr>
        <w:t xml:space="preserve">  </w:t>
      </w:r>
      <w:r>
        <w:rPr>
          <w:rFonts w:ascii="超研澤中圓" w:hint="eastAsia"/>
          <w:sz w:val="24"/>
          <w:szCs w:val="22"/>
          <w:lang w:eastAsia="zh-TW"/>
        </w:rPr>
        <w:t>6</w:t>
      </w:r>
      <w:r>
        <w:rPr>
          <w:rFonts w:ascii="超研澤中圓"/>
          <w:sz w:val="24"/>
          <w:szCs w:val="22"/>
          <w:lang w:eastAsia="zh-TW"/>
        </w:rPr>
        <w:t>-</w:t>
      </w:r>
      <w:r>
        <w:rPr>
          <w:rFonts w:ascii="超研澤中圓" w:hint="eastAsia"/>
          <w:sz w:val="24"/>
          <w:szCs w:val="22"/>
          <w:lang w:eastAsia="zh-TW"/>
        </w:rPr>
        <w:t>6</w:t>
      </w:r>
      <w:r>
        <w:rPr>
          <w:rFonts w:ascii="超研澤中圓" w:hint="eastAsia"/>
          <w:sz w:val="24"/>
          <w:szCs w:val="22"/>
          <w:lang w:eastAsia="zh-TW"/>
        </w:rPr>
        <w:t>、测定器及单位设定</w:t>
      </w:r>
      <w:r>
        <w:rPr>
          <w:rFonts w:ascii="超研澤中圓" w:hint="eastAsia"/>
          <w:sz w:val="24"/>
          <w:szCs w:val="22"/>
          <w:lang w:eastAsia="zh-TW"/>
        </w:rPr>
        <w:t xml:space="preserve"> </w:t>
      </w:r>
      <w:r>
        <w:rPr>
          <w:rFonts w:ascii="超研澤中圓" w:hint="eastAsia"/>
          <w:sz w:val="24"/>
          <w:szCs w:val="22"/>
        </w:rPr>
        <w:t>--------------------------------------------</w:t>
      </w:r>
      <w:r>
        <w:rPr>
          <w:rFonts w:ascii="超研澤中圓" w:hint="eastAsia"/>
          <w:sz w:val="24"/>
          <w:szCs w:val="22"/>
          <w:lang w:eastAsia="zh-TW"/>
        </w:rPr>
        <w:t>1</w:t>
      </w:r>
      <w:r>
        <w:rPr>
          <w:rFonts w:ascii="超研澤中圓" w:hint="eastAsia"/>
          <w:sz w:val="24"/>
          <w:szCs w:val="22"/>
        </w:rPr>
        <w:t>4</w:t>
      </w:r>
    </w:p>
    <w:p w14:paraId="3AB8AC4B" w14:textId="77777777" w:rsidR="00E77F60" w:rsidRDefault="00B05BFF">
      <w:pPr>
        <w:snapToGrid w:val="0"/>
        <w:spacing w:line="360" w:lineRule="auto"/>
        <w:ind w:firstLineChars="350" w:firstLine="840"/>
        <w:jc w:val="left"/>
        <w:rPr>
          <w:rFonts w:ascii="超研澤中圓"/>
          <w:sz w:val="24"/>
          <w:szCs w:val="22"/>
        </w:rPr>
      </w:pPr>
      <w:r>
        <w:rPr>
          <w:rFonts w:ascii="超研澤中圓" w:hint="eastAsia"/>
          <w:sz w:val="24"/>
          <w:szCs w:val="22"/>
          <w:lang w:eastAsia="zh-TW"/>
        </w:rPr>
        <w:t>七、操作软件使用说明</w:t>
      </w:r>
      <w:r>
        <w:rPr>
          <w:rFonts w:ascii="超研澤中圓" w:hint="eastAsia"/>
          <w:sz w:val="24"/>
          <w:szCs w:val="22"/>
          <w:lang w:eastAsia="zh-TW"/>
        </w:rPr>
        <w:t>(</w:t>
      </w:r>
      <w:r>
        <w:rPr>
          <w:rFonts w:ascii="超研澤中圓" w:hint="eastAsia"/>
          <w:sz w:val="24"/>
          <w:szCs w:val="22"/>
          <w:lang w:eastAsia="zh-TW"/>
        </w:rPr>
        <w:t>执行画面</w:t>
      </w:r>
      <w:r>
        <w:rPr>
          <w:rFonts w:ascii="超研澤中圓" w:hint="eastAsia"/>
          <w:sz w:val="24"/>
          <w:szCs w:val="22"/>
          <w:lang w:eastAsia="zh-TW"/>
        </w:rPr>
        <w:t xml:space="preserve">) </w:t>
      </w:r>
      <w:r>
        <w:rPr>
          <w:rFonts w:ascii="超研澤中圓" w:hint="eastAsia"/>
          <w:sz w:val="24"/>
          <w:szCs w:val="22"/>
        </w:rPr>
        <w:t>-------------------------------------</w:t>
      </w:r>
      <w:r>
        <w:rPr>
          <w:rFonts w:ascii="超研澤中圓" w:hint="eastAsia"/>
          <w:sz w:val="24"/>
          <w:szCs w:val="22"/>
          <w:lang w:eastAsia="zh-TW"/>
        </w:rPr>
        <w:t>1</w:t>
      </w:r>
      <w:r>
        <w:rPr>
          <w:rFonts w:ascii="超研澤中圓" w:hint="eastAsia"/>
          <w:sz w:val="24"/>
          <w:szCs w:val="22"/>
        </w:rPr>
        <w:t>4</w:t>
      </w:r>
    </w:p>
    <w:p w14:paraId="59B68D04" w14:textId="77777777" w:rsidR="00E77F60" w:rsidRDefault="00B05BFF">
      <w:pPr>
        <w:snapToGrid w:val="0"/>
        <w:spacing w:line="360" w:lineRule="auto"/>
        <w:ind w:firstLineChars="100" w:firstLine="240"/>
        <w:jc w:val="left"/>
        <w:rPr>
          <w:rFonts w:ascii="超研澤中圓"/>
          <w:sz w:val="24"/>
          <w:szCs w:val="22"/>
        </w:rPr>
      </w:pPr>
      <w:r>
        <w:rPr>
          <w:rFonts w:ascii="超研澤中圓" w:hint="eastAsia"/>
          <w:sz w:val="24"/>
          <w:szCs w:val="22"/>
          <w:lang w:eastAsia="zh-TW"/>
        </w:rPr>
        <w:t xml:space="preserve">      </w:t>
      </w:r>
      <w:r>
        <w:rPr>
          <w:rFonts w:ascii="超研澤中圓" w:hint="eastAsia"/>
          <w:sz w:val="24"/>
          <w:szCs w:val="22"/>
        </w:rPr>
        <w:t xml:space="preserve">   </w:t>
      </w:r>
      <w:r>
        <w:rPr>
          <w:rFonts w:ascii="超研澤中圓" w:hint="eastAsia"/>
          <w:sz w:val="24"/>
          <w:szCs w:val="22"/>
          <w:lang w:eastAsia="zh-TW"/>
        </w:rPr>
        <w:t>7-1</w:t>
      </w:r>
      <w:r>
        <w:rPr>
          <w:rFonts w:ascii="超研澤中圓" w:hint="eastAsia"/>
          <w:sz w:val="24"/>
          <w:szCs w:val="22"/>
          <w:lang w:eastAsia="zh-TW"/>
        </w:rPr>
        <w:t>、测定</w:t>
      </w:r>
      <w:r>
        <w:rPr>
          <w:rFonts w:ascii="超研澤中圓" w:hint="eastAsia"/>
          <w:sz w:val="24"/>
          <w:szCs w:val="22"/>
        </w:rPr>
        <w:t xml:space="preserve"> ---------------------------------------------------------------</w:t>
      </w:r>
      <w:r>
        <w:rPr>
          <w:rFonts w:ascii="超研澤中圓" w:hint="eastAsia"/>
          <w:sz w:val="24"/>
          <w:szCs w:val="22"/>
          <w:lang w:eastAsia="zh-TW"/>
        </w:rPr>
        <w:t>1</w:t>
      </w:r>
      <w:r>
        <w:rPr>
          <w:rFonts w:ascii="超研澤中圓" w:hint="eastAsia"/>
          <w:sz w:val="24"/>
          <w:szCs w:val="22"/>
        </w:rPr>
        <w:t>5</w:t>
      </w:r>
    </w:p>
    <w:p w14:paraId="4B4CAF24" w14:textId="77777777" w:rsidR="00E77F60" w:rsidRDefault="00B05BFF">
      <w:pPr>
        <w:snapToGrid w:val="0"/>
        <w:spacing w:line="360" w:lineRule="auto"/>
        <w:ind w:firstLineChars="100" w:firstLine="240"/>
        <w:jc w:val="left"/>
        <w:rPr>
          <w:rFonts w:ascii="超研澤中圓"/>
          <w:sz w:val="24"/>
          <w:szCs w:val="22"/>
        </w:rPr>
      </w:pPr>
      <w:r>
        <w:rPr>
          <w:rFonts w:ascii="超研澤中圓"/>
          <w:sz w:val="24"/>
          <w:szCs w:val="22"/>
          <w:lang w:eastAsia="zh-TW"/>
        </w:rPr>
        <w:t xml:space="preserve">   </w:t>
      </w:r>
      <w:r>
        <w:rPr>
          <w:rFonts w:ascii="超研澤中圓"/>
          <w:sz w:val="24"/>
          <w:szCs w:val="22"/>
          <w:lang w:eastAsia="zh-TW"/>
        </w:rPr>
        <w:t xml:space="preserve">  </w:t>
      </w:r>
      <w:r>
        <w:rPr>
          <w:rFonts w:ascii="超研澤中圓" w:hint="eastAsia"/>
          <w:sz w:val="24"/>
          <w:szCs w:val="22"/>
        </w:rPr>
        <w:t xml:space="preserve">   </w:t>
      </w:r>
      <w:r>
        <w:rPr>
          <w:rFonts w:ascii="超研澤中圓"/>
          <w:sz w:val="24"/>
          <w:szCs w:val="22"/>
          <w:lang w:eastAsia="zh-TW"/>
        </w:rPr>
        <w:t xml:space="preserve"> </w:t>
      </w:r>
      <w:r>
        <w:rPr>
          <w:rFonts w:ascii="超研澤中圓" w:hint="eastAsia"/>
          <w:sz w:val="24"/>
          <w:szCs w:val="22"/>
          <w:lang w:eastAsia="zh-TW"/>
        </w:rPr>
        <w:t>7</w:t>
      </w:r>
      <w:r>
        <w:rPr>
          <w:rFonts w:ascii="超研澤中圓"/>
          <w:sz w:val="24"/>
          <w:szCs w:val="22"/>
          <w:lang w:eastAsia="zh-TW"/>
        </w:rPr>
        <w:t>-</w:t>
      </w:r>
      <w:r>
        <w:rPr>
          <w:rFonts w:ascii="超研澤中圓" w:hint="eastAsia"/>
          <w:sz w:val="24"/>
          <w:szCs w:val="22"/>
          <w:lang w:eastAsia="zh-TW"/>
        </w:rPr>
        <w:t>2</w:t>
      </w:r>
      <w:r>
        <w:rPr>
          <w:rFonts w:ascii="超研澤中圓" w:hint="eastAsia"/>
          <w:sz w:val="24"/>
          <w:szCs w:val="22"/>
          <w:lang w:eastAsia="zh-TW"/>
        </w:rPr>
        <w:t>、检视</w:t>
      </w:r>
      <w:r>
        <w:rPr>
          <w:rFonts w:ascii="超研澤中圓" w:hint="eastAsia"/>
          <w:sz w:val="24"/>
          <w:szCs w:val="22"/>
          <w:lang w:eastAsia="zh-TW"/>
        </w:rPr>
        <w:t xml:space="preserve"> </w:t>
      </w:r>
      <w:r>
        <w:rPr>
          <w:rFonts w:ascii="超研澤中圓" w:hint="eastAsia"/>
          <w:sz w:val="24"/>
          <w:szCs w:val="22"/>
        </w:rPr>
        <w:t>---------------------------------------------------------------</w:t>
      </w:r>
      <w:r>
        <w:rPr>
          <w:rFonts w:ascii="超研澤中圓" w:hint="eastAsia"/>
          <w:sz w:val="24"/>
          <w:szCs w:val="22"/>
          <w:lang w:eastAsia="zh-TW"/>
        </w:rPr>
        <w:t>1</w:t>
      </w:r>
      <w:r>
        <w:rPr>
          <w:rFonts w:ascii="超研澤中圓" w:hint="eastAsia"/>
          <w:sz w:val="24"/>
          <w:szCs w:val="22"/>
        </w:rPr>
        <w:t>7</w:t>
      </w:r>
    </w:p>
    <w:p w14:paraId="57E7C601" w14:textId="77777777" w:rsidR="00E77F60" w:rsidRDefault="00B05BFF">
      <w:pPr>
        <w:snapToGrid w:val="0"/>
        <w:spacing w:line="360" w:lineRule="auto"/>
        <w:ind w:firstLineChars="100" w:firstLine="240"/>
        <w:jc w:val="left"/>
        <w:rPr>
          <w:rFonts w:ascii="超研澤中圓"/>
          <w:sz w:val="24"/>
          <w:szCs w:val="22"/>
        </w:rPr>
      </w:pPr>
      <w:r>
        <w:rPr>
          <w:rFonts w:ascii="超研澤中圓"/>
          <w:sz w:val="24"/>
          <w:szCs w:val="22"/>
          <w:lang w:eastAsia="zh-TW"/>
        </w:rPr>
        <w:t xml:space="preserve">   </w:t>
      </w:r>
      <w:r>
        <w:rPr>
          <w:rFonts w:ascii="超研澤中圓" w:hint="eastAsia"/>
          <w:sz w:val="24"/>
          <w:szCs w:val="22"/>
        </w:rPr>
        <w:t xml:space="preserve">     </w:t>
      </w:r>
      <w:r>
        <w:rPr>
          <w:rFonts w:ascii="超研澤中圓"/>
          <w:sz w:val="24"/>
          <w:szCs w:val="22"/>
          <w:lang w:eastAsia="zh-TW"/>
        </w:rPr>
        <w:t xml:space="preserve"> </w:t>
      </w:r>
      <w:r>
        <w:rPr>
          <w:rFonts w:ascii="超研澤中圓" w:hint="eastAsia"/>
          <w:sz w:val="24"/>
          <w:szCs w:val="22"/>
          <w:lang w:eastAsia="zh-TW"/>
        </w:rPr>
        <w:t>7</w:t>
      </w:r>
      <w:r>
        <w:rPr>
          <w:rFonts w:ascii="超研澤中圓"/>
          <w:sz w:val="24"/>
          <w:szCs w:val="22"/>
          <w:lang w:eastAsia="zh-TW"/>
        </w:rPr>
        <w:t>-</w:t>
      </w:r>
      <w:r>
        <w:rPr>
          <w:rFonts w:ascii="超研澤中圓" w:hint="eastAsia"/>
          <w:sz w:val="24"/>
          <w:szCs w:val="22"/>
          <w:lang w:eastAsia="zh-TW"/>
        </w:rPr>
        <w:t>3</w:t>
      </w:r>
      <w:r>
        <w:rPr>
          <w:rFonts w:ascii="超研澤中圓" w:hint="eastAsia"/>
          <w:sz w:val="24"/>
          <w:szCs w:val="22"/>
          <w:lang w:eastAsia="zh-TW"/>
        </w:rPr>
        <w:t>、归零</w:t>
      </w:r>
      <w:r>
        <w:rPr>
          <w:rFonts w:ascii="超研澤中圓" w:hint="eastAsia"/>
          <w:sz w:val="24"/>
          <w:szCs w:val="22"/>
          <w:lang w:eastAsia="zh-TW"/>
        </w:rPr>
        <w:t xml:space="preserve"> </w:t>
      </w:r>
      <w:r>
        <w:rPr>
          <w:rFonts w:ascii="超研澤中圓" w:hint="eastAsia"/>
          <w:sz w:val="24"/>
          <w:szCs w:val="22"/>
        </w:rPr>
        <w:t>---------------------------------------------------------------</w:t>
      </w:r>
      <w:r>
        <w:rPr>
          <w:rFonts w:ascii="超研澤中圓" w:hint="eastAsia"/>
          <w:sz w:val="24"/>
          <w:szCs w:val="22"/>
          <w:lang w:eastAsia="zh-TW"/>
        </w:rPr>
        <w:t>1</w:t>
      </w:r>
      <w:r>
        <w:rPr>
          <w:rFonts w:ascii="超研澤中圓" w:hint="eastAsia"/>
          <w:sz w:val="24"/>
          <w:szCs w:val="22"/>
        </w:rPr>
        <w:t>7</w:t>
      </w:r>
    </w:p>
    <w:p w14:paraId="71A3EA9A" w14:textId="77777777" w:rsidR="00E77F60" w:rsidRDefault="00B05BFF">
      <w:pPr>
        <w:snapToGrid w:val="0"/>
        <w:spacing w:line="360" w:lineRule="auto"/>
        <w:ind w:firstLineChars="100" w:firstLine="240"/>
        <w:jc w:val="left"/>
        <w:rPr>
          <w:rFonts w:ascii="超研澤中圓"/>
          <w:sz w:val="24"/>
          <w:szCs w:val="22"/>
        </w:rPr>
      </w:pPr>
      <w:r>
        <w:rPr>
          <w:rFonts w:ascii="超研澤中圓"/>
          <w:sz w:val="24"/>
          <w:szCs w:val="22"/>
          <w:lang w:eastAsia="zh-TW"/>
        </w:rPr>
        <w:t xml:space="preserve">    </w:t>
      </w:r>
      <w:r>
        <w:rPr>
          <w:rFonts w:ascii="超研澤中圓" w:hint="eastAsia"/>
          <w:sz w:val="24"/>
          <w:szCs w:val="22"/>
        </w:rPr>
        <w:t xml:space="preserve">     </w:t>
      </w:r>
      <w:r>
        <w:rPr>
          <w:rFonts w:ascii="超研澤中圓" w:hint="eastAsia"/>
          <w:sz w:val="24"/>
          <w:szCs w:val="22"/>
          <w:lang w:eastAsia="zh-TW"/>
        </w:rPr>
        <w:t>7</w:t>
      </w:r>
      <w:r>
        <w:rPr>
          <w:rFonts w:ascii="超研澤中圓"/>
          <w:sz w:val="24"/>
          <w:szCs w:val="22"/>
          <w:lang w:eastAsia="zh-TW"/>
        </w:rPr>
        <w:t>-</w:t>
      </w:r>
      <w:r>
        <w:rPr>
          <w:rFonts w:ascii="超研澤中圓" w:hint="eastAsia"/>
          <w:sz w:val="24"/>
          <w:szCs w:val="22"/>
          <w:lang w:eastAsia="zh-TW"/>
        </w:rPr>
        <w:t>4</w:t>
      </w:r>
      <w:r>
        <w:rPr>
          <w:rFonts w:ascii="超研澤中圓" w:hint="eastAsia"/>
          <w:sz w:val="24"/>
          <w:szCs w:val="22"/>
          <w:lang w:eastAsia="zh-TW"/>
        </w:rPr>
        <w:t>、图形</w:t>
      </w:r>
      <w:r>
        <w:rPr>
          <w:rFonts w:ascii="超研澤中圓" w:hint="eastAsia"/>
          <w:sz w:val="24"/>
          <w:szCs w:val="22"/>
          <w:lang w:eastAsia="zh-TW"/>
        </w:rPr>
        <w:t xml:space="preserve"> </w:t>
      </w:r>
      <w:r>
        <w:rPr>
          <w:rFonts w:ascii="超研澤中圓" w:hint="eastAsia"/>
          <w:sz w:val="24"/>
          <w:szCs w:val="22"/>
        </w:rPr>
        <w:t>---------------------------------------------------------------</w:t>
      </w:r>
      <w:r>
        <w:rPr>
          <w:rFonts w:ascii="超研澤中圓" w:hint="eastAsia"/>
          <w:sz w:val="24"/>
          <w:szCs w:val="22"/>
        </w:rPr>
        <w:lastRenderedPageBreak/>
        <w:t>1</w:t>
      </w:r>
      <w:r>
        <w:rPr>
          <w:rFonts w:ascii="超研澤中圓" w:hint="eastAsia"/>
          <w:sz w:val="24"/>
          <w:szCs w:val="22"/>
        </w:rPr>
        <w:t>8</w:t>
      </w:r>
    </w:p>
    <w:p w14:paraId="386C18C5" w14:textId="77777777" w:rsidR="00E77F60" w:rsidRDefault="00B05BFF">
      <w:pPr>
        <w:snapToGrid w:val="0"/>
        <w:spacing w:line="360" w:lineRule="auto"/>
        <w:ind w:firstLineChars="100" w:firstLine="240"/>
        <w:jc w:val="left"/>
        <w:rPr>
          <w:rFonts w:ascii="超研澤中圓"/>
          <w:sz w:val="24"/>
          <w:szCs w:val="22"/>
        </w:rPr>
      </w:pPr>
      <w:r>
        <w:rPr>
          <w:rFonts w:ascii="超研澤中圓"/>
          <w:sz w:val="24"/>
          <w:szCs w:val="22"/>
          <w:lang w:eastAsia="zh-TW"/>
        </w:rPr>
        <w:t xml:space="preserve">    </w:t>
      </w:r>
      <w:r>
        <w:rPr>
          <w:rFonts w:ascii="超研澤中圓" w:hint="eastAsia"/>
          <w:sz w:val="24"/>
          <w:szCs w:val="22"/>
        </w:rPr>
        <w:t xml:space="preserve">     </w:t>
      </w:r>
      <w:r>
        <w:rPr>
          <w:rFonts w:ascii="超研澤中圓" w:hint="eastAsia"/>
          <w:sz w:val="24"/>
          <w:szCs w:val="22"/>
          <w:lang w:eastAsia="zh-TW"/>
        </w:rPr>
        <w:t>7</w:t>
      </w:r>
      <w:r>
        <w:rPr>
          <w:rFonts w:ascii="超研澤中圓"/>
          <w:sz w:val="24"/>
          <w:szCs w:val="22"/>
          <w:lang w:eastAsia="zh-TW"/>
        </w:rPr>
        <w:t>-</w:t>
      </w:r>
      <w:r>
        <w:rPr>
          <w:rFonts w:ascii="超研澤中圓" w:hint="eastAsia"/>
          <w:sz w:val="24"/>
          <w:szCs w:val="22"/>
          <w:lang w:eastAsia="zh-TW"/>
        </w:rPr>
        <w:t>5</w:t>
      </w:r>
      <w:r>
        <w:rPr>
          <w:rFonts w:ascii="超研澤中圓" w:hint="eastAsia"/>
          <w:sz w:val="24"/>
          <w:szCs w:val="22"/>
          <w:lang w:eastAsia="zh-TW"/>
        </w:rPr>
        <w:t>、</w:t>
      </w:r>
      <w:r>
        <w:rPr>
          <w:rFonts w:ascii="超研澤中圓" w:hint="eastAsia"/>
          <w:sz w:val="24"/>
          <w:szCs w:val="22"/>
          <w:lang w:eastAsia="zh-TW"/>
        </w:rPr>
        <w:t>颜色</w:t>
      </w:r>
      <w:r>
        <w:rPr>
          <w:rFonts w:ascii="超研澤中圓" w:hint="eastAsia"/>
          <w:sz w:val="24"/>
          <w:szCs w:val="22"/>
          <w:lang w:eastAsia="zh-TW"/>
        </w:rPr>
        <w:t xml:space="preserve"> </w:t>
      </w:r>
      <w:r>
        <w:rPr>
          <w:rFonts w:ascii="超研澤中圓" w:hint="eastAsia"/>
          <w:sz w:val="24"/>
          <w:szCs w:val="22"/>
        </w:rPr>
        <w:t>---------------------------------------------------------------1</w:t>
      </w:r>
      <w:r>
        <w:rPr>
          <w:rFonts w:ascii="超研澤中圓" w:hint="eastAsia"/>
          <w:sz w:val="24"/>
          <w:szCs w:val="22"/>
        </w:rPr>
        <w:t>9</w:t>
      </w:r>
    </w:p>
    <w:p w14:paraId="25FF1D1A" w14:textId="77777777" w:rsidR="00E77F60" w:rsidRDefault="00B05BFF">
      <w:pPr>
        <w:snapToGrid w:val="0"/>
        <w:spacing w:line="360" w:lineRule="auto"/>
        <w:ind w:firstLineChars="100" w:firstLine="240"/>
        <w:jc w:val="left"/>
        <w:rPr>
          <w:rFonts w:ascii="超研澤中圓"/>
          <w:sz w:val="24"/>
          <w:szCs w:val="22"/>
        </w:rPr>
      </w:pPr>
      <w:r>
        <w:rPr>
          <w:rFonts w:ascii="超研澤中圓"/>
          <w:sz w:val="24"/>
          <w:szCs w:val="22"/>
          <w:lang w:eastAsia="zh-TW"/>
        </w:rPr>
        <w:t xml:space="preserve">    </w:t>
      </w:r>
      <w:r>
        <w:rPr>
          <w:rFonts w:ascii="超研澤中圓" w:hint="eastAsia"/>
          <w:sz w:val="24"/>
          <w:szCs w:val="22"/>
        </w:rPr>
        <w:t xml:space="preserve">     </w:t>
      </w:r>
      <w:r>
        <w:rPr>
          <w:rFonts w:ascii="超研澤中圓" w:hint="eastAsia"/>
          <w:sz w:val="24"/>
          <w:szCs w:val="22"/>
          <w:lang w:eastAsia="zh-TW"/>
        </w:rPr>
        <w:t>7</w:t>
      </w:r>
      <w:r>
        <w:rPr>
          <w:rFonts w:ascii="超研澤中圓"/>
          <w:sz w:val="24"/>
          <w:szCs w:val="22"/>
          <w:lang w:eastAsia="zh-TW"/>
        </w:rPr>
        <w:t>-</w:t>
      </w:r>
      <w:r>
        <w:rPr>
          <w:rFonts w:ascii="超研澤中圓" w:hint="eastAsia"/>
          <w:sz w:val="24"/>
          <w:szCs w:val="22"/>
          <w:lang w:eastAsia="zh-TW"/>
        </w:rPr>
        <w:t>6</w:t>
      </w:r>
      <w:r>
        <w:rPr>
          <w:rFonts w:ascii="超研澤中圓" w:hint="eastAsia"/>
          <w:sz w:val="24"/>
          <w:szCs w:val="22"/>
          <w:lang w:eastAsia="zh-TW"/>
        </w:rPr>
        <w:t>、打印</w:t>
      </w:r>
      <w:r>
        <w:rPr>
          <w:rFonts w:ascii="超研澤中圓" w:hint="eastAsia"/>
          <w:sz w:val="24"/>
          <w:szCs w:val="22"/>
          <w:lang w:eastAsia="zh-TW"/>
        </w:rPr>
        <w:t xml:space="preserve"> </w:t>
      </w:r>
      <w:r>
        <w:rPr>
          <w:rFonts w:ascii="超研澤中圓" w:hint="eastAsia"/>
          <w:sz w:val="24"/>
          <w:szCs w:val="22"/>
        </w:rPr>
        <w:t>---------------------------------------------------------------</w:t>
      </w:r>
      <w:r>
        <w:rPr>
          <w:rFonts w:ascii="超研澤中圓" w:hint="eastAsia"/>
          <w:sz w:val="24"/>
          <w:szCs w:val="22"/>
        </w:rPr>
        <w:t>20</w:t>
      </w:r>
    </w:p>
    <w:p w14:paraId="470C38A0" w14:textId="77777777" w:rsidR="00E77F60" w:rsidRDefault="00B05BFF">
      <w:pPr>
        <w:snapToGrid w:val="0"/>
        <w:spacing w:line="360" w:lineRule="auto"/>
        <w:ind w:firstLineChars="350" w:firstLine="840"/>
        <w:jc w:val="left"/>
        <w:rPr>
          <w:rFonts w:ascii="超研澤中圓"/>
          <w:sz w:val="24"/>
          <w:szCs w:val="22"/>
        </w:rPr>
      </w:pPr>
      <w:r>
        <w:rPr>
          <w:rFonts w:ascii="超研澤中圓" w:hint="eastAsia"/>
          <w:sz w:val="24"/>
          <w:szCs w:val="22"/>
        </w:rPr>
        <w:t>八</w:t>
      </w:r>
      <w:r>
        <w:rPr>
          <w:rFonts w:ascii="超研澤中圓" w:hint="eastAsia"/>
          <w:sz w:val="24"/>
          <w:szCs w:val="22"/>
          <w:lang w:eastAsia="zh-TW"/>
        </w:rPr>
        <w:t>、各项测试范例</w:t>
      </w:r>
      <w:r>
        <w:rPr>
          <w:rFonts w:ascii="超研澤中圓" w:hint="eastAsia"/>
          <w:sz w:val="24"/>
          <w:szCs w:val="22"/>
          <w:lang w:eastAsia="zh-TW"/>
        </w:rPr>
        <w:t xml:space="preserve"> </w:t>
      </w:r>
      <w:r>
        <w:rPr>
          <w:rFonts w:ascii="超研澤中圓" w:hint="eastAsia"/>
          <w:sz w:val="24"/>
          <w:szCs w:val="22"/>
        </w:rPr>
        <w:t>----------------------------------------------------------2</w:t>
      </w:r>
      <w:r>
        <w:rPr>
          <w:rFonts w:ascii="超研澤中圓" w:hint="eastAsia"/>
          <w:sz w:val="24"/>
          <w:szCs w:val="22"/>
        </w:rPr>
        <w:t>3</w:t>
      </w:r>
    </w:p>
    <w:p w14:paraId="3AE52539" w14:textId="77777777" w:rsidR="00E77F60" w:rsidRDefault="00B05BFF">
      <w:pPr>
        <w:snapToGrid w:val="0"/>
        <w:spacing w:line="360" w:lineRule="auto"/>
        <w:ind w:firstLineChars="350" w:firstLine="840"/>
        <w:jc w:val="left"/>
        <w:rPr>
          <w:rFonts w:ascii="超研澤中圓"/>
          <w:sz w:val="24"/>
          <w:szCs w:val="22"/>
        </w:rPr>
      </w:pPr>
      <w:r>
        <w:rPr>
          <w:rFonts w:ascii="超研澤中圓" w:hint="eastAsia"/>
          <w:sz w:val="24"/>
          <w:szCs w:val="22"/>
        </w:rPr>
        <w:t>九</w:t>
      </w:r>
      <w:r>
        <w:rPr>
          <w:rFonts w:ascii="超研澤中圓" w:hint="eastAsia"/>
          <w:sz w:val="24"/>
          <w:szCs w:val="22"/>
          <w:lang w:eastAsia="zh-TW"/>
        </w:rPr>
        <w:t>、保养维护及注意事项</w:t>
      </w:r>
      <w:r>
        <w:rPr>
          <w:rFonts w:ascii="超研澤中圓" w:hint="eastAsia"/>
          <w:sz w:val="24"/>
          <w:szCs w:val="22"/>
          <w:lang w:eastAsia="zh-TW"/>
        </w:rPr>
        <w:t xml:space="preserve"> </w:t>
      </w:r>
      <w:r>
        <w:rPr>
          <w:rFonts w:ascii="超研澤中圓" w:hint="eastAsia"/>
          <w:sz w:val="24"/>
          <w:szCs w:val="22"/>
        </w:rPr>
        <w:t>------------------------------------------------27</w:t>
      </w:r>
    </w:p>
    <w:p w14:paraId="03D1C00C" w14:textId="77777777" w:rsidR="00E77F60" w:rsidRDefault="00E77F60">
      <w:pPr>
        <w:pStyle w:val="a9"/>
        <w:spacing w:line="720" w:lineRule="auto"/>
        <w:jc w:val="center"/>
        <w:rPr>
          <w:rFonts w:ascii="宋体" w:eastAsia="宋体" w:hAnsi="宋体"/>
          <w:b/>
          <w:bCs/>
          <w:sz w:val="44"/>
          <w:szCs w:val="44"/>
          <w:lang w:eastAsia="zh-CN"/>
        </w:rPr>
      </w:pPr>
    </w:p>
    <w:p w14:paraId="20C132A6" w14:textId="77777777" w:rsidR="00E77F60" w:rsidRDefault="00E77F60">
      <w:pPr>
        <w:pStyle w:val="a9"/>
        <w:jc w:val="center"/>
        <w:rPr>
          <w:rFonts w:ascii="宋体" w:eastAsia="宋体" w:hAnsi="宋体"/>
          <w:b/>
          <w:bCs/>
          <w:sz w:val="10"/>
          <w:szCs w:val="10"/>
          <w:lang w:eastAsia="zh-CN"/>
        </w:rPr>
      </w:pPr>
    </w:p>
    <w:p w14:paraId="2EC0DD2D" w14:textId="77777777" w:rsidR="00E77F60" w:rsidRDefault="00E77F60">
      <w:pPr>
        <w:pStyle w:val="a9"/>
        <w:jc w:val="center"/>
        <w:rPr>
          <w:rFonts w:ascii="宋体" w:eastAsia="宋体" w:hAnsi="宋体"/>
          <w:b/>
          <w:bCs/>
          <w:sz w:val="10"/>
          <w:szCs w:val="10"/>
          <w:lang w:eastAsia="zh-CN"/>
        </w:rPr>
      </w:pPr>
    </w:p>
    <w:p w14:paraId="37F1DD24" w14:textId="77777777" w:rsidR="00E77F60" w:rsidRDefault="00E77F60">
      <w:pPr>
        <w:pStyle w:val="a9"/>
        <w:jc w:val="center"/>
        <w:rPr>
          <w:rFonts w:ascii="宋体" w:eastAsia="宋体" w:hAnsi="宋体"/>
          <w:b/>
          <w:bCs/>
          <w:sz w:val="10"/>
          <w:szCs w:val="10"/>
          <w:lang w:eastAsia="zh-CN"/>
        </w:rPr>
      </w:pPr>
    </w:p>
    <w:p w14:paraId="54BD8718" w14:textId="77777777" w:rsidR="00E77F60" w:rsidRDefault="00B05BFF">
      <w:pPr>
        <w:numPr>
          <w:ilvl w:val="0"/>
          <w:numId w:val="1"/>
        </w:numPr>
        <w:snapToGrid w:val="0"/>
        <w:spacing w:line="360" w:lineRule="auto"/>
        <w:ind w:left="482" w:hangingChars="200" w:hanging="482"/>
        <w:rPr>
          <w:rFonts w:ascii="宋体" w:hAnsi="宋体" w:cs="宋体"/>
          <w:szCs w:val="21"/>
          <w:lang w:eastAsia="zh-TW"/>
        </w:rPr>
      </w:pPr>
      <w:r>
        <w:rPr>
          <w:rFonts w:ascii="宋体" w:hAnsi="宋体" w:cs="宋体" w:hint="eastAsia"/>
          <w:b/>
          <w:bCs/>
          <w:sz w:val="24"/>
          <w:szCs w:val="24"/>
          <w:lang w:eastAsia="zh-TW"/>
        </w:rPr>
        <w:t>概要：</w:t>
      </w:r>
      <w:r>
        <w:rPr>
          <w:rFonts w:ascii="宋体" w:hAnsi="宋体" w:cs="宋体" w:hint="eastAsia"/>
          <w:szCs w:val="21"/>
          <w:lang w:eastAsia="zh-TW"/>
        </w:rPr>
        <w:br/>
      </w:r>
      <w:r>
        <w:rPr>
          <w:rFonts w:hint="eastAsia"/>
          <w:lang w:eastAsia="zh-TW"/>
        </w:rPr>
        <w:t>本机台乃适用于连接器之插入、拔出测试，透过计算机的分析，可精确测量待测物之荷重及行程的相对应变化曲线，并可准确控制插拔行程、速度、设定次数及暂停时间等。尤其是各项专用的夹治具，更可于测试时让连接器更能自动对准，不会有『吃单边』的问题。加上本机台使用伺服马达及</w:t>
      </w:r>
      <w:r>
        <w:rPr>
          <w:rFonts w:hint="eastAsia"/>
          <w:lang w:eastAsia="zh-TW"/>
        </w:rPr>
        <w:t>Windows</w:t>
      </w:r>
      <w:r>
        <w:rPr>
          <w:rFonts w:hint="eastAsia"/>
          <w:lang w:eastAsia="zh-TW"/>
        </w:rPr>
        <w:t>视窗控制系统，操作简单方便，且所有资料皆可储存，绝对是一部值得信赖的高性能测试仪器。</w:t>
      </w:r>
      <w:r>
        <w:rPr>
          <w:rFonts w:ascii="宋体" w:hAnsi="宋体" w:cs="宋体" w:hint="eastAsia"/>
          <w:szCs w:val="21"/>
          <w:lang w:eastAsia="zh-TW"/>
        </w:rPr>
        <w:br/>
      </w:r>
    </w:p>
    <w:p w14:paraId="05F47578" w14:textId="77777777" w:rsidR="00E77F60" w:rsidRDefault="00E77F60">
      <w:pPr>
        <w:snapToGrid w:val="0"/>
        <w:spacing w:line="360" w:lineRule="auto"/>
        <w:ind w:leftChars="-200" w:left="-420"/>
        <w:rPr>
          <w:rFonts w:ascii="宋体" w:hAnsi="宋体" w:cs="宋体"/>
          <w:szCs w:val="21"/>
          <w:lang w:eastAsia="zh-TW"/>
        </w:rPr>
      </w:pPr>
    </w:p>
    <w:p w14:paraId="0E4B3697" w14:textId="2CF8BA68" w:rsidR="00E77F60" w:rsidRDefault="00B05BFF">
      <w:pPr>
        <w:snapToGrid w:val="0"/>
        <w:spacing w:line="360" w:lineRule="auto"/>
        <w:rPr>
          <w:rFonts w:ascii="宋体" w:hAnsi="宋体" w:cs="宋体"/>
          <w:szCs w:val="21"/>
          <w:lang w:eastAsia="zh-TW"/>
        </w:rPr>
      </w:pPr>
      <w:r>
        <w:rPr>
          <w:rFonts w:ascii="宋体" w:hAnsi="宋体" w:cs="宋体" w:hint="eastAsia"/>
          <w:b/>
          <w:bCs/>
          <w:sz w:val="24"/>
          <w:szCs w:val="24"/>
        </w:rPr>
        <w:t>二、</w:t>
      </w:r>
      <w:r>
        <w:rPr>
          <w:rFonts w:ascii="宋体" w:hAnsi="宋体" w:cs="宋体" w:hint="eastAsia"/>
          <w:b/>
          <w:bCs/>
          <w:sz w:val="24"/>
          <w:szCs w:val="24"/>
          <w:lang w:eastAsia="zh-TW"/>
        </w:rPr>
        <w:t>机台规格：</w:t>
      </w:r>
      <w:r>
        <w:rPr>
          <w:rFonts w:ascii="宋体" w:hAnsi="宋体" w:cs="宋体" w:hint="eastAsia"/>
          <w:b/>
          <w:bCs/>
          <w:szCs w:val="21"/>
          <w:lang w:eastAsia="zh-TW"/>
        </w:rPr>
        <w:t xml:space="preserve">                   </w:t>
      </w:r>
      <w:r>
        <w:rPr>
          <w:rFonts w:ascii="宋体" w:hAnsi="宋体" w:cs="宋体" w:hint="eastAsia"/>
          <w:szCs w:val="21"/>
          <w:lang w:eastAsia="zh-TW"/>
        </w:rPr>
        <w:br/>
      </w:r>
      <w:r>
        <w:rPr>
          <w:rFonts w:ascii="宋体" w:hAnsi="宋体" w:cs="宋体" w:hint="eastAsia"/>
          <w:color w:val="000000"/>
          <w:szCs w:val="21"/>
          <w:lang w:eastAsia="zh-TW"/>
        </w:rPr>
        <w:t xml:space="preserve">    </w:t>
      </w:r>
      <w:r>
        <w:rPr>
          <w:rFonts w:ascii="宋体" w:hAnsi="宋体" w:cs="宋体" w:hint="eastAsia"/>
          <w:color w:val="000000"/>
          <w:szCs w:val="21"/>
          <w:lang w:eastAsia="zh-TW"/>
        </w:rPr>
        <w:t>最大承载测试重量</w:t>
      </w:r>
      <w:r>
        <w:rPr>
          <w:rFonts w:ascii="宋体" w:hAnsi="宋体" w:cs="宋体" w:hint="eastAsia"/>
          <w:color w:val="000000"/>
          <w:szCs w:val="21"/>
          <w:lang w:eastAsia="zh-TW"/>
        </w:rPr>
        <w:t xml:space="preserve"> -------- </w:t>
      </w:r>
      <w:r>
        <w:rPr>
          <w:rFonts w:ascii="宋体" w:hAnsi="宋体" w:cs="宋体" w:hint="eastAsia"/>
          <w:color w:val="000000"/>
          <w:szCs w:val="21"/>
        </w:rPr>
        <w:t>50</w:t>
      </w:r>
      <w:r>
        <w:rPr>
          <w:rFonts w:ascii="宋体" w:hAnsi="宋体" w:cs="宋体" w:hint="eastAsia"/>
          <w:color w:val="000000"/>
          <w:szCs w:val="21"/>
          <w:lang w:eastAsia="zh-TW"/>
        </w:rPr>
        <w:t>Kgf</w:t>
      </w:r>
      <w:r>
        <w:rPr>
          <w:rFonts w:ascii="宋体" w:hAnsi="宋体" w:cs="宋体" w:hint="eastAsia"/>
          <w:color w:val="000000"/>
          <w:szCs w:val="21"/>
          <w:lang w:eastAsia="zh-TW"/>
        </w:rPr>
        <w:br/>
      </w:r>
      <w:r>
        <w:rPr>
          <w:rFonts w:ascii="宋体" w:hAnsi="宋体" w:cs="宋体" w:hint="eastAsia"/>
          <w:color w:val="000000"/>
          <w:szCs w:val="21"/>
          <w:lang w:eastAsia="zh-TW"/>
        </w:rPr>
        <w:t xml:space="preserve">    </w:t>
      </w:r>
      <w:r>
        <w:rPr>
          <w:rFonts w:ascii="宋体" w:hAnsi="宋体" w:cs="宋体" w:hint="eastAsia"/>
          <w:color w:val="000000"/>
          <w:szCs w:val="21"/>
          <w:lang w:eastAsia="zh-TW"/>
        </w:rPr>
        <w:t>最大移动范围</w:t>
      </w:r>
      <w:r>
        <w:rPr>
          <w:rFonts w:ascii="宋体" w:hAnsi="宋体" w:cs="宋体" w:hint="eastAsia"/>
          <w:color w:val="000000"/>
          <w:szCs w:val="21"/>
          <w:lang w:eastAsia="zh-TW"/>
        </w:rPr>
        <w:t xml:space="preserve"> ------------ 1</w:t>
      </w:r>
      <w:r>
        <w:rPr>
          <w:rFonts w:ascii="宋体" w:hAnsi="宋体" w:cs="宋体" w:hint="eastAsia"/>
          <w:color w:val="000000"/>
          <w:szCs w:val="21"/>
        </w:rPr>
        <w:t>5</w:t>
      </w:r>
      <w:r>
        <w:rPr>
          <w:rFonts w:ascii="宋体" w:hAnsi="宋体" w:cs="宋体" w:hint="eastAsia"/>
          <w:color w:val="000000"/>
          <w:szCs w:val="21"/>
          <w:lang w:eastAsia="zh-TW"/>
        </w:rPr>
        <w:t>0mm</w:t>
      </w:r>
      <w:r>
        <w:rPr>
          <w:rFonts w:ascii="宋体" w:hAnsi="宋体" w:cs="宋体" w:hint="eastAsia"/>
          <w:szCs w:val="21"/>
          <w:lang w:eastAsia="zh-TW"/>
        </w:rPr>
        <w:br/>
        <w:t xml:space="preserve">    </w:t>
      </w:r>
      <w:r>
        <w:rPr>
          <w:rFonts w:ascii="宋体" w:hAnsi="宋体" w:cs="宋体" w:hint="eastAsia"/>
          <w:szCs w:val="21"/>
          <w:lang w:eastAsia="zh-TW"/>
        </w:rPr>
        <w:t>最小微调距离</w:t>
      </w:r>
      <w:r>
        <w:rPr>
          <w:rFonts w:ascii="宋体" w:hAnsi="宋体" w:cs="宋体" w:hint="eastAsia"/>
          <w:szCs w:val="21"/>
          <w:lang w:eastAsia="zh-TW"/>
        </w:rPr>
        <w:t xml:space="preserve"> </w:t>
      </w:r>
      <w:r>
        <w:rPr>
          <w:rFonts w:ascii="宋体" w:hAnsi="宋体" w:cs="宋体" w:hint="eastAsia"/>
          <w:color w:val="000000"/>
          <w:szCs w:val="21"/>
          <w:lang w:eastAsia="zh-TW"/>
        </w:rPr>
        <w:t>------------ 0.01mm</w:t>
      </w:r>
      <w:r>
        <w:rPr>
          <w:rFonts w:ascii="宋体" w:hAnsi="宋体" w:cs="宋体" w:hint="eastAsia"/>
          <w:color w:val="000000"/>
          <w:szCs w:val="21"/>
          <w:lang w:eastAsia="zh-TW"/>
        </w:rPr>
        <w:br/>
        <w:t xml:space="preserve">    </w:t>
      </w:r>
      <w:r>
        <w:rPr>
          <w:rFonts w:ascii="宋体" w:hAnsi="宋体" w:cs="宋体" w:hint="eastAsia"/>
          <w:color w:val="000000"/>
          <w:szCs w:val="21"/>
          <w:lang w:eastAsia="zh-TW"/>
        </w:rPr>
        <w:t>测试速度范围</w:t>
      </w:r>
      <w:r>
        <w:rPr>
          <w:rFonts w:ascii="宋体" w:hAnsi="宋体" w:cs="宋体" w:hint="eastAsia"/>
          <w:color w:val="000000"/>
          <w:szCs w:val="21"/>
          <w:lang w:eastAsia="zh-TW"/>
        </w:rPr>
        <w:t xml:space="preserve"> ------------ 0~</w:t>
      </w:r>
      <w:r>
        <w:rPr>
          <w:rFonts w:ascii="宋体" w:hAnsi="宋体" w:cs="宋体" w:hint="eastAsia"/>
          <w:color w:val="000000"/>
          <w:szCs w:val="21"/>
        </w:rPr>
        <w:t>200</w:t>
      </w:r>
      <w:r>
        <w:rPr>
          <w:rFonts w:ascii="宋体" w:hAnsi="宋体" w:cs="宋体" w:hint="eastAsia"/>
          <w:color w:val="000000"/>
          <w:szCs w:val="21"/>
          <w:lang w:eastAsia="zh-TW"/>
        </w:rPr>
        <w:t>mm/min</w:t>
      </w:r>
      <w:r>
        <w:rPr>
          <w:rFonts w:ascii="宋体" w:hAnsi="宋体" w:cs="宋体" w:hint="eastAsia"/>
          <w:color w:val="000000"/>
          <w:szCs w:val="21"/>
          <w:lang w:eastAsia="zh-TW"/>
        </w:rPr>
        <w:br/>
      </w:r>
      <w:r>
        <w:rPr>
          <w:rFonts w:ascii="宋体" w:hAnsi="宋体" w:cs="宋体" w:hint="eastAsia"/>
          <w:szCs w:val="21"/>
          <w:lang w:eastAsia="zh-TW"/>
        </w:rPr>
        <w:t xml:space="preserve">    </w:t>
      </w:r>
      <w:r>
        <w:rPr>
          <w:rFonts w:ascii="宋体" w:hAnsi="宋体" w:cs="宋体" w:hint="eastAsia"/>
          <w:szCs w:val="21"/>
          <w:lang w:eastAsia="zh-TW"/>
        </w:rPr>
        <w:t>治具盘尺寸</w:t>
      </w:r>
      <w:r>
        <w:rPr>
          <w:rFonts w:ascii="宋体" w:hAnsi="宋体" w:cs="宋体" w:hint="eastAsia"/>
          <w:szCs w:val="21"/>
          <w:lang w:eastAsia="zh-TW"/>
        </w:rPr>
        <w:t xml:space="preserve"> -------------- </w:t>
      </w:r>
      <w:r>
        <w:rPr>
          <w:rFonts w:ascii="宋体" w:hAnsi="宋体" w:cs="宋体" w:hint="eastAsia"/>
          <w:szCs w:val="21"/>
          <w:lang w:eastAsia="zh-TW"/>
        </w:rPr>
        <w:t>Φ</w:t>
      </w:r>
      <w:r>
        <w:rPr>
          <w:rFonts w:ascii="宋体" w:hAnsi="宋体" w:cs="宋体" w:hint="eastAsia"/>
          <w:szCs w:val="21"/>
          <w:lang w:eastAsia="zh-TW"/>
        </w:rPr>
        <w:t>200mm</w:t>
      </w:r>
      <w:r>
        <w:rPr>
          <w:rFonts w:ascii="宋体" w:hAnsi="宋体" w:cs="宋体" w:hint="eastAsia"/>
          <w:szCs w:val="21"/>
          <w:lang w:eastAsia="zh-TW"/>
        </w:rPr>
        <w:br/>
      </w:r>
      <w:r>
        <w:rPr>
          <w:rFonts w:ascii="宋体" w:hAnsi="宋体" w:cs="宋体" w:hint="eastAsia"/>
          <w:color w:val="000000"/>
          <w:szCs w:val="21"/>
          <w:lang w:eastAsia="zh-TW"/>
        </w:rPr>
        <w:t xml:space="preserve">    </w:t>
      </w:r>
      <w:r>
        <w:rPr>
          <w:rFonts w:ascii="宋体" w:hAnsi="宋体" w:cs="宋体" w:hint="eastAsia"/>
          <w:color w:val="000000"/>
          <w:szCs w:val="21"/>
          <w:lang w:eastAsia="zh-TW"/>
        </w:rPr>
        <w:t>机台尺寸</w:t>
      </w:r>
      <w:r>
        <w:rPr>
          <w:rFonts w:ascii="宋体" w:hAnsi="宋体" w:cs="宋体" w:hint="eastAsia"/>
          <w:color w:val="000000"/>
          <w:szCs w:val="21"/>
          <w:lang w:eastAsia="zh-TW"/>
        </w:rPr>
        <w:t xml:space="preserve"> ---------------- </w:t>
      </w:r>
      <w:r>
        <w:rPr>
          <w:rFonts w:ascii="宋体" w:hAnsi="宋体" w:cs="宋体" w:hint="eastAsia"/>
          <w:color w:val="000000"/>
          <w:szCs w:val="21"/>
        </w:rPr>
        <w:t>42</w:t>
      </w:r>
      <w:r>
        <w:rPr>
          <w:rFonts w:ascii="宋体" w:hAnsi="宋体" w:cs="宋体" w:hint="eastAsia"/>
          <w:color w:val="000000"/>
          <w:szCs w:val="21"/>
          <w:lang w:eastAsia="zh-TW"/>
        </w:rPr>
        <w:t>0mm X 2</w:t>
      </w:r>
      <w:r>
        <w:rPr>
          <w:rFonts w:ascii="宋体" w:hAnsi="宋体" w:cs="宋体" w:hint="eastAsia"/>
          <w:color w:val="000000"/>
          <w:szCs w:val="21"/>
        </w:rPr>
        <w:t>8</w:t>
      </w:r>
      <w:r>
        <w:rPr>
          <w:rFonts w:ascii="宋体" w:hAnsi="宋体" w:cs="宋体" w:hint="eastAsia"/>
          <w:color w:val="000000"/>
          <w:szCs w:val="21"/>
          <w:lang w:eastAsia="zh-TW"/>
        </w:rPr>
        <w:t xml:space="preserve">0mm X </w:t>
      </w:r>
      <w:r>
        <w:rPr>
          <w:rFonts w:ascii="宋体" w:hAnsi="宋体" w:cs="宋体" w:hint="eastAsia"/>
          <w:color w:val="000000"/>
          <w:szCs w:val="21"/>
        </w:rPr>
        <w:t>105</w:t>
      </w:r>
      <w:r>
        <w:rPr>
          <w:rFonts w:ascii="宋体" w:hAnsi="宋体" w:cs="宋体" w:hint="eastAsia"/>
          <w:color w:val="000000"/>
          <w:szCs w:val="21"/>
          <w:lang w:eastAsia="zh-TW"/>
        </w:rPr>
        <w:t xml:space="preserve">0mm </w:t>
      </w:r>
      <w:r>
        <w:rPr>
          <w:rFonts w:ascii="宋体" w:hAnsi="宋体" w:cs="宋体" w:hint="eastAsia"/>
          <w:color w:val="000000"/>
          <w:szCs w:val="21"/>
          <w:lang w:eastAsia="zh-TW"/>
        </w:rPr>
        <w:br/>
        <w:t xml:space="preserve">    </w:t>
      </w:r>
      <w:r>
        <w:rPr>
          <w:rFonts w:ascii="宋体" w:hAnsi="宋体" w:cs="宋体" w:hint="eastAsia"/>
          <w:color w:val="000000"/>
          <w:szCs w:val="21"/>
          <w:lang w:eastAsia="zh-TW"/>
        </w:rPr>
        <w:t>机台净重</w:t>
      </w:r>
      <w:r>
        <w:rPr>
          <w:rFonts w:ascii="宋体" w:hAnsi="宋体" w:cs="宋体" w:hint="eastAsia"/>
          <w:color w:val="000000"/>
          <w:szCs w:val="21"/>
          <w:lang w:eastAsia="zh-TW"/>
        </w:rPr>
        <w:t xml:space="preserve"> ---------------- 67kgf</w:t>
      </w:r>
      <w:r>
        <w:rPr>
          <w:rFonts w:ascii="宋体" w:hAnsi="宋体" w:cs="宋体" w:hint="eastAsia"/>
          <w:color w:val="000000"/>
          <w:szCs w:val="21"/>
          <w:lang w:eastAsia="zh-TW"/>
        </w:rPr>
        <w:br/>
      </w:r>
      <w:r>
        <w:rPr>
          <w:rFonts w:ascii="宋体" w:hAnsi="宋体" w:cs="宋体" w:hint="eastAsia"/>
          <w:szCs w:val="21"/>
          <w:lang w:eastAsia="zh-TW"/>
        </w:rPr>
        <w:t xml:space="preserve">    </w:t>
      </w:r>
      <w:r>
        <w:rPr>
          <w:rFonts w:ascii="宋体" w:hAnsi="宋体" w:cs="宋体" w:hint="eastAsia"/>
          <w:szCs w:val="21"/>
          <w:lang w:eastAsia="zh-TW"/>
        </w:rPr>
        <w:t>机台电源</w:t>
      </w:r>
      <w:r>
        <w:rPr>
          <w:rFonts w:ascii="宋体" w:hAnsi="宋体" w:cs="宋体" w:hint="eastAsia"/>
          <w:szCs w:val="21"/>
          <w:lang w:eastAsia="zh-TW"/>
        </w:rPr>
        <w:t xml:space="preserve"> ---------------- AC220V</w:t>
      </w:r>
      <w:r>
        <w:rPr>
          <w:rFonts w:ascii="宋体" w:hAnsi="宋体" w:cs="宋体" w:hint="eastAsia"/>
          <w:szCs w:val="21"/>
          <w:lang w:eastAsia="zh-TW"/>
        </w:rPr>
        <w:br/>
        <w:t xml:space="preserve">    </w:t>
      </w:r>
      <w:r>
        <w:rPr>
          <w:rFonts w:ascii="宋体" w:hAnsi="宋体" w:cs="宋体" w:hint="eastAsia"/>
          <w:szCs w:val="21"/>
          <w:lang w:eastAsia="zh-TW"/>
        </w:rPr>
        <w:t>控制系统尺寸</w:t>
      </w:r>
      <w:r>
        <w:rPr>
          <w:rFonts w:ascii="宋体" w:hAnsi="宋体" w:cs="宋体" w:hint="eastAsia"/>
          <w:szCs w:val="21"/>
          <w:lang w:eastAsia="zh-TW"/>
        </w:rPr>
        <w:t xml:space="preserve"> -</w:t>
      </w:r>
      <w:r>
        <w:rPr>
          <w:rFonts w:ascii="宋体" w:hAnsi="宋体" w:cs="宋体" w:hint="eastAsia"/>
          <w:szCs w:val="21"/>
          <w:lang w:eastAsia="zh-TW"/>
        </w:rPr>
        <w:t>----------- 450</w:t>
      </w:r>
      <w:r>
        <w:rPr>
          <w:rFonts w:ascii="宋体" w:hAnsi="宋体" w:cs="宋体" w:hint="eastAsia"/>
          <w:color w:val="000000"/>
          <w:szCs w:val="21"/>
          <w:lang w:eastAsia="zh-TW"/>
        </w:rPr>
        <w:t xml:space="preserve">mm X 560mm X </w:t>
      </w:r>
      <w:r>
        <w:rPr>
          <w:rFonts w:ascii="宋体" w:hAnsi="宋体" w:cs="宋体" w:hint="eastAsia"/>
          <w:color w:val="000000"/>
          <w:szCs w:val="21"/>
        </w:rPr>
        <w:t>1</w:t>
      </w:r>
      <w:r>
        <w:rPr>
          <w:rFonts w:ascii="宋体" w:hAnsi="宋体" w:cs="宋体" w:hint="eastAsia"/>
          <w:color w:val="000000"/>
          <w:szCs w:val="21"/>
          <w:lang w:eastAsia="zh-TW"/>
        </w:rPr>
        <w:t>00mm</w:t>
      </w:r>
      <w:r>
        <w:rPr>
          <w:rFonts w:ascii="宋体" w:hAnsi="宋体" w:cs="宋体" w:hint="eastAsia"/>
          <w:szCs w:val="21"/>
          <w:lang w:eastAsia="zh-TW"/>
        </w:rPr>
        <w:br/>
        <w:t xml:space="preserve">    </w:t>
      </w:r>
      <w:r>
        <w:rPr>
          <w:rFonts w:ascii="宋体" w:hAnsi="宋体" w:cs="宋体" w:hint="eastAsia"/>
          <w:szCs w:val="21"/>
          <w:lang w:eastAsia="zh-TW"/>
        </w:rPr>
        <w:t>控制系统净重</w:t>
      </w:r>
      <w:r>
        <w:rPr>
          <w:rFonts w:ascii="宋体" w:hAnsi="宋体" w:cs="宋体" w:hint="eastAsia"/>
          <w:szCs w:val="21"/>
          <w:lang w:eastAsia="zh-TW"/>
        </w:rPr>
        <w:t xml:space="preserve"> ------------ 20Kgf</w:t>
      </w:r>
      <w:r>
        <w:rPr>
          <w:rFonts w:ascii="宋体" w:hAnsi="宋体" w:cs="宋体" w:hint="eastAsia"/>
          <w:szCs w:val="21"/>
          <w:lang w:eastAsia="zh-TW"/>
        </w:rPr>
        <w:br/>
        <w:t xml:space="preserve">    </w:t>
      </w:r>
      <w:r>
        <w:rPr>
          <w:rFonts w:ascii="宋体" w:hAnsi="宋体" w:cs="宋体" w:hint="eastAsia"/>
          <w:szCs w:val="21"/>
          <w:lang w:eastAsia="zh-TW"/>
        </w:rPr>
        <w:t>荷重元</w:t>
      </w:r>
      <w:r>
        <w:rPr>
          <w:rFonts w:ascii="宋体" w:hAnsi="宋体" w:cs="宋体" w:hint="eastAsia"/>
          <w:szCs w:val="21"/>
          <w:lang w:eastAsia="zh-TW"/>
        </w:rPr>
        <w:t xml:space="preserve"> ------------------</w:t>
      </w:r>
      <w:r>
        <w:rPr>
          <w:rFonts w:ascii="宋体" w:hAnsi="宋体" w:cs="宋体" w:hint="eastAsia"/>
          <w:szCs w:val="21"/>
        </w:rPr>
        <w:t xml:space="preserve"> </w:t>
      </w:r>
      <w:r>
        <w:rPr>
          <w:rFonts w:ascii="宋体" w:hAnsi="宋体" w:cs="宋体" w:hint="eastAsia"/>
          <w:szCs w:val="21"/>
          <w:lang w:eastAsia="zh-TW"/>
        </w:rPr>
        <w:t>5Kgf</w:t>
      </w:r>
      <w:r>
        <w:rPr>
          <w:rFonts w:ascii="宋体" w:hAnsi="宋体" w:cs="宋体" w:hint="eastAsia"/>
          <w:szCs w:val="21"/>
          <w:lang w:eastAsia="zh-TW"/>
        </w:rPr>
        <w:t>、</w:t>
      </w:r>
      <w:r>
        <w:rPr>
          <w:rFonts w:ascii="宋体" w:hAnsi="宋体" w:cs="宋体" w:hint="eastAsia"/>
          <w:szCs w:val="21"/>
        </w:rPr>
        <w:t>2</w:t>
      </w:r>
      <w:r>
        <w:rPr>
          <w:rFonts w:ascii="宋体" w:hAnsi="宋体" w:cs="宋体" w:hint="eastAsia"/>
          <w:szCs w:val="21"/>
          <w:lang w:eastAsia="zh-TW"/>
        </w:rPr>
        <w:t>0Kgf(</w:t>
      </w:r>
      <w:r>
        <w:rPr>
          <w:rFonts w:ascii="宋体" w:hAnsi="宋体" w:cs="宋体" w:hint="eastAsia"/>
          <w:szCs w:val="21"/>
          <w:lang w:eastAsia="zh-TW"/>
        </w:rPr>
        <w:t>精度</w:t>
      </w:r>
      <w:r>
        <w:rPr>
          <w:rFonts w:ascii="宋体" w:hAnsi="宋体" w:cs="宋体" w:hint="eastAsia"/>
          <w:szCs w:val="21"/>
          <w:lang w:eastAsia="zh-TW"/>
        </w:rPr>
        <w:t>0.2%FS)</w:t>
      </w:r>
      <w:r>
        <w:rPr>
          <w:rFonts w:ascii="宋体" w:hAnsi="宋体" w:cs="宋体" w:hint="eastAsia"/>
          <w:szCs w:val="21"/>
        </w:rPr>
        <w:t>可选配</w:t>
      </w:r>
      <w:r>
        <w:rPr>
          <w:rFonts w:ascii="宋体" w:hAnsi="宋体" w:cs="宋体" w:hint="eastAsia"/>
          <w:szCs w:val="21"/>
          <w:lang w:eastAsia="zh-TW"/>
        </w:rPr>
        <w:br/>
        <w:t xml:space="preserve">    </w:t>
      </w:r>
      <w:r>
        <w:rPr>
          <w:rFonts w:ascii="宋体" w:hAnsi="宋体" w:cs="宋体" w:hint="eastAsia"/>
          <w:szCs w:val="21"/>
          <w:lang w:eastAsia="zh-TW"/>
        </w:rPr>
        <w:t>荷重元最小读值</w:t>
      </w:r>
      <w:r>
        <w:rPr>
          <w:rFonts w:ascii="宋体" w:hAnsi="宋体" w:cs="宋体" w:hint="eastAsia"/>
          <w:szCs w:val="21"/>
          <w:lang w:eastAsia="zh-TW"/>
        </w:rPr>
        <w:t xml:space="preserve"> ---------- 0.</w:t>
      </w:r>
      <w:r>
        <w:rPr>
          <w:rFonts w:ascii="宋体" w:hAnsi="宋体" w:cs="宋体" w:hint="eastAsia"/>
          <w:szCs w:val="21"/>
        </w:rPr>
        <w:t>0</w:t>
      </w:r>
      <w:r>
        <w:rPr>
          <w:rFonts w:ascii="宋体" w:hAnsi="宋体" w:cs="宋体" w:hint="eastAsia"/>
          <w:szCs w:val="21"/>
          <w:lang w:eastAsia="zh-TW"/>
        </w:rPr>
        <w:t>1</w:t>
      </w:r>
      <w:r>
        <w:rPr>
          <w:rFonts w:ascii="宋体" w:hAnsi="宋体" w:cs="宋体" w:hint="eastAsia"/>
          <w:szCs w:val="21"/>
        </w:rPr>
        <w:t>k</w:t>
      </w:r>
      <w:r>
        <w:rPr>
          <w:rFonts w:ascii="宋体" w:hAnsi="宋体" w:cs="宋体" w:hint="eastAsia"/>
          <w:szCs w:val="21"/>
          <w:lang w:eastAsia="zh-TW"/>
        </w:rPr>
        <w:t>gf</w:t>
      </w:r>
      <w:r>
        <w:rPr>
          <w:rFonts w:ascii="宋体" w:hAnsi="宋体" w:cs="宋体" w:hint="eastAsia"/>
          <w:szCs w:val="21"/>
          <w:lang w:eastAsia="zh-TW"/>
        </w:rPr>
        <w:br/>
        <w:t xml:space="preserve">    </w:t>
      </w:r>
      <w:r>
        <w:rPr>
          <w:rFonts w:ascii="宋体" w:hAnsi="宋体" w:cs="宋体" w:hint="eastAsia"/>
          <w:szCs w:val="21"/>
          <w:lang w:eastAsia="zh-TW"/>
        </w:rPr>
        <w:t>各式夹治具</w:t>
      </w:r>
      <w:r>
        <w:rPr>
          <w:rFonts w:ascii="宋体" w:hAnsi="宋体" w:cs="宋体" w:hint="eastAsia"/>
          <w:szCs w:val="21"/>
        </w:rPr>
        <w:t>、</w:t>
      </w:r>
      <w:r>
        <w:rPr>
          <w:rFonts w:ascii="宋体" w:hAnsi="宋体" w:cs="宋体" w:hint="eastAsia"/>
          <w:szCs w:val="21"/>
          <w:lang w:eastAsia="zh-TW"/>
        </w:rPr>
        <w:t xml:space="preserve"> </w:t>
      </w:r>
      <w:r>
        <w:rPr>
          <w:rFonts w:ascii="宋体" w:hAnsi="宋体" w:cs="宋体" w:hint="eastAsia"/>
          <w:szCs w:val="21"/>
        </w:rPr>
        <w:t>联想</w:t>
      </w:r>
      <w:r>
        <w:rPr>
          <w:rFonts w:ascii="宋体" w:hAnsi="宋体" w:cs="宋体" w:hint="eastAsia"/>
          <w:szCs w:val="21"/>
          <w:lang w:eastAsia="zh-TW"/>
        </w:rPr>
        <w:t>计算机一组</w:t>
      </w:r>
      <w:r>
        <w:rPr>
          <w:rFonts w:ascii="宋体" w:hAnsi="宋体" w:cs="宋体" w:hint="eastAsia"/>
          <w:szCs w:val="21"/>
          <w:lang w:eastAsia="zh-TW"/>
        </w:rPr>
        <w:br/>
        <w:t xml:space="preserve">                              </w:t>
      </w:r>
      <w:r>
        <w:rPr>
          <w:rFonts w:ascii="宋体" w:hAnsi="宋体" w:cs="宋体" w:hint="eastAsia"/>
          <w:szCs w:val="21"/>
          <w:lang w:eastAsia="zh-TW"/>
        </w:rPr>
        <w:br/>
      </w:r>
    </w:p>
    <w:p w14:paraId="767A08F5" w14:textId="031EC9DA" w:rsidR="00E77F60" w:rsidRDefault="00E77F60">
      <w:pPr>
        <w:tabs>
          <w:tab w:val="left" w:pos="720"/>
        </w:tabs>
        <w:snapToGrid w:val="0"/>
        <w:rPr>
          <w:rFonts w:ascii="宋体" w:hAnsi="宋体" w:cs="宋体"/>
          <w:szCs w:val="21"/>
          <w:lang w:eastAsia="zh-TW"/>
        </w:rPr>
      </w:pPr>
    </w:p>
    <w:p w14:paraId="42B6917F" w14:textId="5D13F5DB" w:rsidR="00E77F60" w:rsidRDefault="00B05BFF">
      <w:pPr>
        <w:tabs>
          <w:tab w:val="left" w:pos="720"/>
        </w:tabs>
        <w:snapToGrid w:val="0"/>
        <w:rPr>
          <w:rFonts w:ascii="宋体" w:hAnsi="宋体" w:cs="宋体"/>
          <w:szCs w:val="21"/>
          <w:lang w:eastAsia="zh-TW"/>
        </w:rPr>
      </w:pPr>
      <w:r>
        <w:rPr>
          <w:rFonts w:ascii="宋体" w:hAnsi="宋体" w:cs="宋体" w:hint="eastAsia"/>
          <w:noProof/>
          <w:sz w:val="24"/>
          <w:szCs w:val="24"/>
        </w:rPr>
        <w:drawing>
          <wp:anchor distT="0" distB="0" distL="114300" distR="114300" simplePos="0" relativeHeight="251663360" behindDoc="0" locked="0" layoutInCell="1" allowOverlap="1" wp14:anchorId="5C7EC5C4" wp14:editId="37F947EC">
            <wp:simplePos x="0" y="0"/>
            <wp:positionH relativeFrom="margin">
              <wp:posOffset>241299</wp:posOffset>
            </wp:positionH>
            <wp:positionV relativeFrom="paragraph">
              <wp:posOffset>12065</wp:posOffset>
            </wp:positionV>
            <wp:extent cx="3209925" cy="2880794"/>
            <wp:effectExtent l="0" t="0" r="0" b="0"/>
            <wp:wrapNone/>
            <wp:docPr id="2" name="图片 2" descr="1220S插拔力试验机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220S插拔力试验机11"/>
                    <pic:cNvPicPr>
                      <a:picLocks noChangeAspect="1"/>
                    </pic:cNvPicPr>
                  </pic:nvPicPr>
                  <pic:blipFill>
                    <a:blip r:embed="rId8"/>
                    <a:stretch>
                      <a:fillRect/>
                    </a:stretch>
                  </pic:blipFill>
                  <pic:spPr>
                    <a:xfrm>
                      <a:off x="0" y="0"/>
                      <a:ext cx="3216382" cy="288658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F87D97" w14:textId="13408E64" w:rsidR="00E77F60" w:rsidRDefault="00E77F60">
      <w:pPr>
        <w:tabs>
          <w:tab w:val="left" w:pos="720"/>
        </w:tabs>
        <w:snapToGrid w:val="0"/>
        <w:rPr>
          <w:rFonts w:ascii="宋体" w:hAnsi="宋体" w:cs="宋体"/>
          <w:szCs w:val="21"/>
          <w:lang w:eastAsia="zh-TW"/>
        </w:rPr>
      </w:pPr>
    </w:p>
    <w:p w14:paraId="07F6FC80" w14:textId="4E0E0A14" w:rsidR="00E77F60" w:rsidRDefault="00E77F60">
      <w:pPr>
        <w:tabs>
          <w:tab w:val="left" w:pos="720"/>
        </w:tabs>
        <w:snapToGrid w:val="0"/>
        <w:rPr>
          <w:rFonts w:ascii="宋体" w:hAnsi="宋体" w:cs="宋体"/>
          <w:szCs w:val="21"/>
          <w:lang w:eastAsia="zh-TW"/>
        </w:rPr>
      </w:pPr>
    </w:p>
    <w:p w14:paraId="29416AAE" w14:textId="79E618D7" w:rsidR="00E77F60" w:rsidRDefault="00E77F60">
      <w:pPr>
        <w:tabs>
          <w:tab w:val="left" w:pos="720"/>
        </w:tabs>
        <w:snapToGrid w:val="0"/>
        <w:rPr>
          <w:rFonts w:ascii="宋体" w:hAnsi="宋体" w:cs="宋体"/>
          <w:szCs w:val="21"/>
          <w:lang w:eastAsia="zh-TW"/>
        </w:rPr>
      </w:pPr>
    </w:p>
    <w:p w14:paraId="4DA6672F" w14:textId="77777777" w:rsidR="00E77F60" w:rsidRDefault="00E77F60">
      <w:pPr>
        <w:tabs>
          <w:tab w:val="left" w:pos="720"/>
        </w:tabs>
        <w:snapToGrid w:val="0"/>
        <w:rPr>
          <w:rFonts w:ascii="宋体" w:hAnsi="宋体" w:cs="宋体"/>
          <w:szCs w:val="21"/>
          <w:lang w:eastAsia="zh-TW"/>
        </w:rPr>
      </w:pPr>
    </w:p>
    <w:p w14:paraId="03D144FA" w14:textId="77777777" w:rsidR="00E77F60" w:rsidRDefault="00E77F60">
      <w:pPr>
        <w:tabs>
          <w:tab w:val="left" w:pos="720"/>
        </w:tabs>
        <w:snapToGrid w:val="0"/>
        <w:rPr>
          <w:rFonts w:ascii="宋体" w:hAnsi="宋体" w:cs="宋体"/>
          <w:szCs w:val="21"/>
          <w:lang w:eastAsia="zh-TW"/>
        </w:rPr>
      </w:pPr>
    </w:p>
    <w:p w14:paraId="0E4FE891" w14:textId="77777777" w:rsidR="00E77F60" w:rsidRDefault="00E77F60">
      <w:pPr>
        <w:tabs>
          <w:tab w:val="left" w:pos="720"/>
        </w:tabs>
        <w:snapToGrid w:val="0"/>
        <w:rPr>
          <w:rFonts w:ascii="宋体" w:hAnsi="宋体" w:cs="宋体"/>
          <w:szCs w:val="21"/>
          <w:lang w:eastAsia="zh-TW"/>
        </w:rPr>
      </w:pPr>
    </w:p>
    <w:p w14:paraId="2A99A991" w14:textId="77777777" w:rsidR="00E77F60" w:rsidRDefault="00E77F60">
      <w:pPr>
        <w:tabs>
          <w:tab w:val="left" w:pos="720"/>
        </w:tabs>
        <w:snapToGrid w:val="0"/>
        <w:rPr>
          <w:rFonts w:ascii="宋体" w:hAnsi="宋体" w:cs="宋体"/>
          <w:szCs w:val="21"/>
          <w:lang w:eastAsia="zh-TW"/>
        </w:rPr>
      </w:pPr>
    </w:p>
    <w:p w14:paraId="640ADD91" w14:textId="77777777" w:rsidR="00E77F60" w:rsidRDefault="00E77F60">
      <w:pPr>
        <w:tabs>
          <w:tab w:val="left" w:pos="720"/>
        </w:tabs>
        <w:snapToGrid w:val="0"/>
        <w:rPr>
          <w:rFonts w:ascii="宋体" w:hAnsi="宋体" w:cs="宋体"/>
          <w:szCs w:val="21"/>
          <w:lang w:eastAsia="zh-TW"/>
        </w:rPr>
      </w:pPr>
    </w:p>
    <w:p w14:paraId="0FE2DEDE" w14:textId="77777777" w:rsidR="00E77F60" w:rsidRDefault="00E77F60">
      <w:pPr>
        <w:tabs>
          <w:tab w:val="left" w:pos="720"/>
        </w:tabs>
        <w:snapToGrid w:val="0"/>
        <w:rPr>
          <w:rFonts w:ascii="宋体" w:hAnsi="宋体" w:cs="宋体"/>
          <w:szCs w:val="21"/>
          <w:lang w:eastAsia="zh-TW"/>
        </w:rPr>
      </w:pPr>
    </w:p>
    <w:p w14:paraId="0D8CA04D" w14:textId="77777777" w:rsidR="00E77F60" w:rsidRDefault="00E77F60">
      <w:pPr>
        <w:tabs>
          <w:tab w:val="left" w:pos="720"/>
        </w:tabs>
        <w:snapToGrid w:val="0"/>
        <w:rPr>
          <w:rFonts w:ascii="宋体" w:hAnsi="宋体" w:cs="宋体"/>
          <w:szCs w:val="21"/>
          <w:lang w:eastAsia="zh-TW"/>
        </w:rPr>
      </w:pPr>
    </w:p>
    <w:p w14:paraId="66EE5F8B" w14:textId="77777777" w:rsidR="00E77F60" w:rsidRDefault="00E77F60">
      <w:pPr>
        <w:tabs>
          <w:tab w:val="left" w:pos="720"/>
        </w:tabs>
        <w:snapToGrid w:val="0"/>
        <w:rPr>
          <w:rFonts w:ascii="宋体" w:hAnsi="宋体" w:cs="宋体"/>
          <w:szCs w:val="21"/>
          <w:lang w:eastAsia="zh-TW"/>
        </w:rPr>
      </w:pPr>
    </w:p>
    <w:p w14:paraId="61D452D4" w14:textId="77777777" w:rsidR="00E77F60" w:rsidRDefault="00E77F60">
      <w:pPr>
        <w:tabs>
          <w:tab w:val="left" w:pos="720"/>
        </w:tabs>
        <w:snapToGrid w:val="0"/>
        <w:rPr>
          <w:rFonts w:ascii="宋体" w:hAnsi="宋体" w:cs="宋体"/>
          <w:szCs w:val="21"/>
          <w:lang w:eastAsia="zh-TW"/>
        </w:rPr>
      </w:pPr>
    </w:p>
    <w:p w14:paraId="297A681B" w14:textId="77777777" w:rsidR="00E77F60" w:rsidRDefault="00E77F60">
      <w:pPr>
        <w:tabs>
          <w:tab w:val="left" w:pos="720"/>
        </w:tabs>
        <w:snapToGrid w:val="0"/>
        <w:rPr>
          <w:rFonts w:ascii="宋体" w:hAnsi="宋体" w:cs="宋体"/>
          <w:szCs w:val="21"/>
          <w:lang w:eastAsia="zh-TW"/>
        </w:rPr>
      </w:pPr>
    </w:p>
    <w:p w14:paraId="57F8AC86" w14:textId="77777777" w:rsidR="00E77F60" w:rsidRDefault="00E77F60">
      <w:pPr>
        <w:tabs>
          <w:tab w:val="left" w:pos="720"/>
        </w:tabs>
        <w:snapToGrid w:val="0"/>
        <w:rPr>
          <w:rFonts w:ascii="宋体" w:hAnsi="宋体" w:cs="宋体"/>
          <w:szCs w:val="21"/>
          <w:lang w:eastAsia="zh-TW"/>
        </w:rPr>
      </w:pPr>
    </w:p>
    <w:p w14:paraId="79FF6CEA" w14:textId="77777777" w:rsidR="00E77F60" w:rsidRDefault="00E77F60">
      <w:pPr>
        <w:tabs>
          <w:tab w:val="left" w:pos="720"/>
        </w:tabs>
        <w:snapToGrid w:val="0"/>
        <w:rPr>
          <w:rFonts w:ascii="宋体" w:hAnsi="宋体" w:cs="宋体"/>
          <w:szCs w:val="21"/>
          <w:lang w:eastAsia="zh-TW"/>
        </w:rPr>
      </w:pPr>
    </w:p>
    <w:p w14:paraId="57023DD9" w14:textId="77777777" w:rsidR="00E77F60" w:rsidRDefault="00E77F60">
      <w:pPr>
        <w:tabs>
          <w:tab w:val="left" w:pos="720"/>
        </w:tabs>
        <w:snapToGrid w:val="0"/>
        <w:rPr>
          <w:rFonts w:ascii="宋体" w:hAnsi="宋体" w:cs="宋体"/>
          <w:szCs w:val="21"/>
          <w:lang w:eastAsia="zh-TW"/>
        </w:rPr>
      </w:pPr>
    </w:p>
    <w:p w14:paraId="0C0B9CF4" w14:textId="77777777" w:rsidR="00E77F60" w:rsidRDefault="00B05BFF">
      <w:pPr>
        <w:tabs>
          <w:tab w:val="left" w:pos="720"/>
        </w:tabs>
        <w:snapToGrid w:val="0"/>
        <w:spacing w:line="360" w:lineRule="auto"/>
        <w:rPr>
          <w:rFonts w:ascii="宋体" w:hAnsi="宋体" w:cs="宋体"/>
          <w:b/>
          <w:bCs/>
          <w:sz w:val="24"/>
          <w:szCs w:val="24"/>
          <w:lang w:eastAsia="zh-TW"/>
        </w:rPr>
      </w:pPr>
      <w:r>
        <w:rPr>
          <w:rFonts w:ascii="宋体" w:hAnsi="宋体" w:cs="宋体" w:hint="eastAsia"/>
          <w:b/>
          <w:bCs/>
          <w:sz w:val="24"/>
          <w:szCs w:val="24"/>
        </w:rPr>
        <w:t>三、</w:t>
      </w:r>
      <w:r>
        <w:rPr>
          <w:rFonts w:ascii="宋体" w:hAnsi="宋体" w:cs="宋体" w:hint="eastAsia"/>
          <w:b/>
          <w:bCs/>
          <w:sz w:val="24"/>
          <w:szCs w:val="24"/>
          <w:lang w:eastAsia="zh-TW"/>
        </w:rPr>
        <w:t>机台各部名称说明：</w:t>
      </w:r>
    </w:p>
    <w:p w14:paraId="3490FE6E" w14:textId="77777777" w:rsidR="00E77F60" w:rsidRDefault="00B05BFF">
      <w:pPr>
        <w:tabs>
          <w:tab w:val="left" w:pos="720"/>
        </w:tabs>
        <w:snapToGrid w:val="0"/>
        <w:ind w:firstLineChars="200" w:firstLine="482"/>
        <w:rPr>
          <w:rFonts w:ascii="宋体" w:hAnsi="宋体" w:cs="宋体"/>
          <w:b/>
          <w:bCs/>
          <w:sz w:val="24"/>
          <w:szCs w:val="24"/>
          <w:lang w:eastAsia="zh-TW"/>
        </w:rPr>
      </w:pPr>
      <w:r>
        <w:rPr>
          <w:rFonts w:ascii="宋体" w:hAnsi="宋体" w:cs="宋体" w:hint="eastAsia"/>
          <w:b/>
          <w:bCs/>
          <w:sz w:val="24"/>
          <w:szCs w:val="24"/>
          <w:lang w:eastAsia="zh-TW"/>
        </w:rPr>
        <w:t>３</w:t>
      </w:r>
      <w:r>
        <w:rPr>
          <w:rFonts w:ascii="宋体" w:hAnsi="宋体" w:cs="宋体" w:hint="eastAsia"/>
          <w:b/>
          <w:bCs/>
          <w:sz w:val="24"/>
          <w:szCs w:val="24"/>
          <w:lang w:eastAsia="zh-TW"/>
        </w:rPr>
        <w:t>-</w:t>
      </w:r>
      <w:r>
        <w:rPr>
          <w:rFonts w:ascii="宋体" w:hAnsi="宋体" w:cs="宋体" w:hint="eastAsia"/>
          <w:b/>
          <w:bCs/>
          <w:sz w:val="24"/>
          <w:szCs w:val="24"/>
          <w:lang w:eastAsia="zh-TW"/>
        </w:rPr>
        <w:t>１、测试机台及夹治具：</w:t>
      </w:r>
    </w:p>
    <w:p w14:paraId="397D87DF" w14:textId="77777777" w:rsidR="00E77F60" w:rsidRDefault="00E77F60">
      <w:pPr>
        <w:tabs>
          <w:tab w:val="left" w:pos="720"/>
        </w:tabs>
        <w:snapToGrid w:val="0"/>
        <w:ind w:firstLineChars="200" w:firstLine="420"/>
        <w:rPr>
          <w:rFonts w:ascii="宋体" w:hAnsi="宋体" w:cs="宋体"/>
          <w:szCs w:val="21"/>
          <w:lang w:eastAsia="zh-TW"/>
        </w:rPr>
      </w:pPr>
    </w:p>
    <w:p w14:paraId="1FD23B8C" w14:textId="77777777" w:rsidR="00E77F60" w:rsidRDefault="00E77F60">
      <w:pPr>
        <w:tabs>
          <w:tab w:val="left" w:pos="720"/>
        </w:tabs>
        <w:snapToGrid w:val="0"/>
        <w:rPr>
          <w:rFonts w:ascii="宋体" w:hAnsi="宋体" w:cs="宋体"/>
          <w:szCs w:val="21"/>
          <w:lang w:eastAsia="zh-TW"/>
        </w:rPr>
      </w:pPr>
    </w:p>
    <w:p w14:paraId="5F4332EA" w14:textId="77777777" w:rsidR="00E77F60" w:rsidRDefault="00B05BFF">
      <w:pPr>
        <w:tabs>
          <w:tab w:val="left" w:pos="720"/>
        </w:tabs>
        <w:snapToGrid w:val="0"/>
        <w:jc w:val="center"/>
        <w:rPr>
          <w:rFonts w:ascii="宋体" w:hAnsi="宋体" w:cs="宋体"/>
          <w:szCs w:val="21"/>
          <w:lang w:eastAsia="zh-TW"/>
        </w:rPr>
      </w:pPr>
      <w:r>
        <w:rPr>
          <w:rFonts w:ascii="宋体" w:hAnsi="宋体" w:cs="宋体" w:hint="eastAsia"/>
          <w:noProof/>
          <w:szCs w:val="21"/>
        </w:rPr>
        <w:drawing>
          <wp:inline distT="0" distB="0" distL="114300" distR="114300" wp14:anchorId="71A0C4F9" wp14:editId="3FB17D04">
            <wp:extent cx="4166870" cy="3314065"/>
            <wp:effectExtent l="0" t="0" r="8890" b="825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9"/>
                    <a:stretch>
                      <a:fillRect/>
                    </a:stretch>
                  </pic:blipFill>
                  <pic:spPr>
                    <a:xfrm>
                      <a:off x="0" y="0"/>
                      <a:ext cx="4166870" cy="3314065"/>
                    </a:xfrm>
                    <a:prstGeom prst="rect">
                      <a:avLst/>
                    </a:prstGeom>
                    <a:noFill/>
                    <a:ln>
                      <a:noFill/>
                    </a:ln>
                  </pic:spPr>
                </pic:pic>
              </a:graphicData>
            </a:graphic>
          </wp:inline>
        </w:drawing>
      </w:r>
    </w:p>
    <w:p w14:paraId="300518AB" w14:textId="77777777" w:rsidR="00E77F60" w:rsidRDefault="00E77F60">
      <w:pPr>
        <w:snapToGrid w:val="0"/>
        <w:rPr>
          <w:rFonts w:ascii="宋体" w:hAnsi="宋体" w:cs="宋体"/>
          <w:szCs w:val="21"/>
        </w:rPr>
      </w:pPr>
    </w:p>
    <w:p w14:paraId="4E9033E8" w14:textId="77777777" w:rsidR="00E77F60" w:rsidRDefault="00E77F60">
      <w:pPr>
        <w:snapToGrid w:val="0"/>
        <w:rPr>
          <w:rFonts w:ascii="宋体" w:hAnsi="宋体" w:cs="宋体"/>
          <w:szCs w:val="21"/>
        </w:rPr>
      </w:pPr>
    </w:p>
    <w:p w14:paraId="0D2438AE" w14:textId="77777777" w:rsidR="00E77F60" w:rsidRDefault="00E77F60">
      <w:pPr>
        <w:snapToGrid w:val="0"/>
        <w:rPr>
          <w:rFonts w:ascii="宋体" w:hAnsi="宋体" w:cs="宋体"/>
          <w:szCs w:val="21"/>
        </w:rPr>
      </w:pPr>
    </w:p>
    <w:p w14:paraId="419F262E" w14:textId="77777777" w:rsidR="00E77F60" w:rsidRDefault="00B05BFF">
      <w:pPr>
        <w:snapToGrid w:val="0"/>
        <w:ind w:left="1470" w:hangingChars="700" w:hanging="1470"/>
        <w:rPr>
          <w:rFonts w:ascii="宋体" w:hAnsi="宋体" w:cs="宋体"/>
          <w:szCs w:val="21"/>
        </w:rPr>
      </w:pPr>
      <w:r>
        <w:rPr>
          <w:rFonts w:ascii="宋体" w:hAnsi="宋体" w:cs="宋体" w:hint="eastAsia"/>
          <w:szCs w:val="21"/>
        </w:rPr>
        <w:t xml:space="preserve"> (</w:t>
      </w:r>
      <w:r>
        <w:rPr>
          <w:rFonts w:ascii="宋体" w:hAnsi="宋体" w:cs="宋体" w:hint="eastAsia"/>
          <w:szCs w:val="21"/>
        </w:rPr>
        <w:t>Ａ</w:t>
      </w:r>
      <w:r>
        <w:rPr>
          <w:rFonts w:ascii="宋体" w:hAnsi="宋体" w:cs="宋体" w:hint="eastAsia"/>
          <w:szCs w:val="21"/>
        </w:rPr>
        <w:t>)</w:t>
      </w:r>
      <w:r>
        <w:rPr>
          <w:rFonts w:ascii="宋体" w:hAnsi="宋体" w:cs="宋体" w:hint="eastAsia"/>
          <w:szCs w:val="21"/>
        </w:rPr>
        <w:t>固定横杆：透过此横杆，可用以固定</w:t>
      </w:r>
      <w:proofErr w:type="gramStart"/>
      <w:r>
        <w:rPr>
          <w:rFonts w:ascii="宋体" w:hAnsi="宋体" w:cs="宋体" w:hint="eastAsia"/>
          <w:szCs w:val="21"/>
        </w:rPr>
        <w:t>荷重元</w:t>
      </w:r>
      <w:proofErr w:type="gramEnd"/>
      <w:r>
        <w:rPr>
          <w:rFonts w:ascii="宋体" w:hAnsi="宋体" w:cs="宋体" w:hint="eastAsia"/>
          <w:szCs w:val="21"/>
        </w:rPr>
        <w:t>及上方搭配治具。放松此横杆可作上下移动，但是须配合</w:t>
      </w:r>
      <w:r>
        <w:rPr>
          <w:rFonts w:ascii="宋体" w:hAnsi="宋体" w:cs="宋体" w:hint="eastAsia"/>
          <w:szCs w:val="21"/>
        </w:rPr>
        <w:t>(</w:t>
      </w:r>
      <w:r>
        <w:rPr>
          <w:rFonts w:ascii="宋体" w:hAnsi="宋体" w:cs="宋体" w:hint="eastAsia"/>
          <w:szCs w:val="21"/>
        </w:rPr>
        <w:t>Ｂ</w:t>
      </w:r>
      <w:r>
        <w:rPr>
          <w:rFonts w:ascii="宋体" w:hAnsi="宋体" w:cs="宋体" w:hint="eastAsia"/>
          <w:szCs w:val="21"/>
        </w:rPr>
        <w:t>)</w:t>
      </w:r>
      <w:r>
        <w:rPr>
          <w:rFonts w:ascii="宋体" w:hAnsi="宋体" w:cs="宋体" w:hint="eastAsia"/>
          <w:szCs w:val="21"/>
        </w:rPr>
        <w:t>固定环使用，以免整个固定横杆往下滑落而造成任何损坏。</w:t>
      </w:r>
    </w:p>
    <w:p w14:paraId="11888AAE" w14:textId="77777777" w:rsidR="00E77F60" w:rsidRDefault="00E77F60">
      <w:pPr>
        <w:snapToGrid w:val="0"/>
        <w:rPr>
          <w:rFonts w:ascii="宋体" w:hAnsi="宋体" w:cs="宋体"/>
          <w:szCs w:val="21"/>
        </w:rPr>
      </w:pPr>
    </w:p>
    <w:p w14:paraId="3E3CF221" w14:textId="77777777" w:rsidR="00E77F60" w:rsidRDefault="00B05BFF">
      <w:pPr>
        <w:snapToGrid w:val="0"/>
        <w:spacing w:line="360" w:lineRule="auto"/>
        <w:rPr>
          <w:rFonts w:ascii="宋体" w:hAnsi="宋体" w:cs="宋体"/>
          <w:szCs w:val="21"/>
        </w:rPr>
      </w:pPr>
      <w:r>
        <w:rPr>
          <w:rFonts w:ascii="宋体" w:hAnsi="宋体" w:cs="宋体" w:hint="eastAsia"/>
          <w:szCs w:val="21"/>
        </w:rPr>
        <w:t xml:space="preserve"> (</w:t>
      </w:r>
      <w:r>
        <w:rPr>
          <w:rFonts w:ascii="宋体" w:hAnsi="宋体" w:cs="宋体" w:hint="eastAsia"/>
          <w:szCs w:val="21"/>
        </w:rPr>
        <w:t>Ｂ</w:t>
      </w:r>
      <w:r>
        <w:rPr>
          <w:rFonts w:ascii="宋体" w:hAnsi="宋体" w:cs="宋体" w:hint="eastAsia"/>
          <w:szCs w:val="21"/>
        </w:rPr>
        <w:t>)</w:t>
      </w:r>
      <w:r>
        <w:rPr>
          <w:rFonts w:ascii="宋体" w:hAnsi="宋体" w:cs="宋体" w:hint="eastAsia"/>
          <w:szCs w:val="21"/>
        </w:rPr>
        <w:t>固定环：</w:t>
      </w:r>
      <w:proofErr w:type="gramStart"/>
      <w:r>
        <w:rPr>
          <w:rFonts w:ascii="宋体" w:hAnsi="宋体" w:cs="宋体" w:hint="eastAsia"/>
          <w:szCs w:val="21"/>
        </w:rPr>
        <w:t>此固定</w:t>
      </w:r>
      <w:proofErr w:type="gramEnd"/>
      <w:r>
        <w:rPr>
          <w:rFonts w:ascii="宋体" w:hAnsi="宋体" w:cs="宋体" w:hint="eastAsia"/>
          <w:szCs w:val="21"/>
        </w:rPr>
        <w:t>环可辅助固定横杆做支撑的作用。</w:t>
      </w:r>
    </w:p>
    <w:p w14:paraId="4321A950" w14:textId="77777777" w:rsidR="00E77F60" w:rsidRDefault="00B05BFF">
      <w:pPr>
        <w:snapToGrid w:val="0"/>
        <w:ind w:left="2100" w:hangingChars="1000" w:hanging="2100"/>
        <w:rPr>
          <w:rFonts w:ascii="宋体" w:hAnsi="宋体" w:cs="宋体"/>
          <w:szCs w:val="21"/>
        </w:rPr>
      </w:pPr>
      <w:r>
        <w:rPr>
          <w:rFonts w:ascii="宋体" w:hAnsi="宋体" w:cs="宋体" w:hint="eastAsia"/>
          <w:szCs w:val="21"/>
        </w:rPr>
        <w:t xml:space="preserve">　</w:t>
      </w:r>
      <w:r>
        <w:rPr>
          <w:rFonts w:ascii="宋体" w:hAnsi="宋体" w:cs="宋体" w:hint="eastAsia"/>
          <w:szCs w:val="21"/>
        </w:rPr>
        <w:t xml:space="preserve"> </w:t>
      </w:r>
      <w:r>
        <w:rPr>
          <w:rFonts w:ascii="宋体" w:hAnsi="宋体" w:cs="宋体" w:hint="eastAsia"/>
          <w:b/>
          <w:bCs/>
          <w:szCs w:val="21"/>
        </w:rPr>
        <w:t xml:space="preserve"> </w:t>
      </w:r>
      <w:r>
        <w:rPr>
          <w:rFonts w:ascii="宋体" w:hAnsi="宋体" w:cs="宋体" w:hint="eastAsia"/>
          <w:b/>
          <w:bCs/>
          <w:szCs w:val="21"/>
        </w:rPr>
        <w:t>※注意：</w:t>
      </w:r>
      <w:r>
        <w:rPr>
          <w:rFonts w:ascii="宋体" w:hAnsi="宋体" w:cs="宋体" w:hint="eastAsia"/>
          <w:szCs w:val="21"/>
        </w:rPr>
        <w:t>1.</w:t>
      </w:r>
      <w:r>
        <w:rPr>
          <w:rFonts w:ascii="宋体" w:hAnsi="宋体" w:cs="宋体" w:hint="eastAsia"/>
          <w:szCs w:val="21"/>
        </w:rPr>
        <w:t>若要将固定横杆往上升高，请先将固定横杆两侧之固定螺丝松开，再将固定横杆往上移动至</w:t>
      </w:r>
    </w:p>
    <w:p w14:paraId="7D694D48" w14:textId="77777777" w:rsidR="00E77F60" w:rsidRDefault="00B05BFF">
      <w:pPr>
        <w:snapToGrid w:val="0"/>
        <w:ind w:leftChars="700" w:left="2100" w:hangingChars="300" w:hanging="630"/>
        <w:rPr>
          <w:rFonts w:ascii="宋体" w:hAnsi="宋体" w:cs="宋体"/>
          <w:szCs w:val="21"/>
        </w:rPr>
      </w:pPr>
      <w:r>
        <w:rPr>
          <w:rFonts w:ascii="宋体" w:hAnsi="宋体" w:cs="宋体" w:hint="eastAsia"/>
          <w:szCs w:val="21"/>
        </w:rPr>
        <w:t>定位后，锁紧固定螺丝。接着，放松固定环，移动</w:t>
      </w:r>
      <w:proofErr w:type="gramStart"/>
      <w:r>
        <w:rPr>
          <w:rFonts w:ascii="宋体" w:hAnsi="宋体" w:cs="宋体" w:hint="eastAsia"/>
          <w:szCs w:val="21"/>
        </w:rPr>
        <w:t>至固定</w:t>
      </w:r>
      <w:proofErr w:type="gramEnd"/>
      <w:r>
        <w:rPr>
          <w:rFonts w:ascii="宋体" w:hAnsi="宋体" w:cs="宋体" w:hint="eastAsia"/>
          <w:szCs w:val="21"/>
        </w:rPr>
        <w:t>横杆下方再将其锁紧即可。</w:t>
      </w:r>
    </w:p>
    <w:p w14:paraId="4BC6C096" w14:textId="77777777" w:rsidR="00E77F60" w:rsidRDefault="00B05BFF">
      <w:pPr>
        <w:snapToGrid w:val="0"/>
        <w:ind w:leftChars="600" w:left="1470" w:hangingChars="100" w:hanging="210"/>
        <w:rPr>
          <w:rFonts w:ascii="宋体" w:hAnsi="宋体" w:cs="宋体"/>
          <w:szCs w:val="21"/>
        </w:rPr>
      </w:pPr>
      <w:r>
        <w:rPr>
          <w:rFonts w:ascii="宋体" w:hAnsi="宋体" w:cs="宋体" w:hint="eastAsia"/>
          <w:szCs w:val="21"/>
        </w:rPr>
        <w:t>2.</w:t>
      </w:r>
      <w:r>
        <w:rPr>
          <w:rFonts w:ascii="宋体" w:hAnsi="宋体" w:cs="宋体" w:hint="eastAsia"/>
          <w:szCs w:val="21"/>
        </w:rPr>
        <w:t>若要将固定横杆往下降低，请先放松固定环，移动至定位后将其锁紧。再将固定横杆两侧之固定螺丝松开</w:t>
      </w:r>
      <w:r>
        <w:rPr>
          <w:rFonts w:ascii="宋体" w:hAnsi="宋体" w:cs="宋体" w:hint="eastAsia"/>
          <w:szCs w:val="21"/>
        </w:rPr>
        <w:t>(</w:t>
      </w:r>
      <w:r>
        <w:rPr>
          <w:rFonts w:ascii="宋体" w:hAnsi="宋体" w:cs="宋体" w:hint="eastAsia"/>
          <w:szCs w:val="21"/>
        </w:rPr>
        <w:t>松开前请先用手支撑，以免固</w:t>
      </w:r>
      <w:r>
        <w:rPr>
          <w:rFonts w:ascii="宋体" w:hAnsi="宋体" w:cs="宋体" w:hint="eastAsia"/>
          <w:szCs w:val="21"/>
        </w:rPr>
        <w:t>定横杆因重力而往下滑落</w:t>
      </w:r>
      <w:r>
        <w:rPr>
          <w:rFonts w:ascii="宋体" w:hAnsi="宋体" w:cs="宋体" w:hint="eastAsia"/>
          <w:szCs w:val="21"/>
        </w:rPr>
        <w:t>)</w:t>
      </w:r>
      <w:r>
        <w:rPr>
          <w:rFonts w:ascii="宋体" w:hAnsi="宋体" w:cs="宋体" w:hint="eastAsia"/>
          <w:szCs w:val="21"/>
        </w:rPr>
        <w:t>，缓慢往下移动</w:t>
      </w:r>
      <w:proofErr w:type="gramStart"/>
      <w:r>
        <w:rPr>
          <w:rFonts w:ascii="宋体" w:hAnsi="宋体" w:cs="宋体" w:hint="eastAsia"/>
          <w:szCs w:val="21"/>
        </w:rPr>
        <w:t>至固定</w:t>
      </w:r>
      <w:proofErr w:type="gramEnd"/>
      <w:r>
        <w:rPr>
          <w:rFonts w:ascii="宋体" w:hAnsi="宋体" w:cs="宋体" w:hint="eastAsia"/>
          <w:szCs w:val="21"/>
        </w:rPr>
        <w:t>环的位</w:t>
      </w:r>
      <w:r>
        <w:rPr>
          <w:rFonts w:ascii="宋体" w:hAnsi="宋体" w:cs="宋体" w:hint="eastAsia"/>
          <w:szCs w:val="21"/>
        </w:rPr>
        <w:lastRenderedPageBreak/>
        <w:t>置，锁紧两侧之固定螺丝即可。</w:t>
      </w:r>
    </w:p>
    <w:p w14:paraId="22D71708" w14:textId="77777777" w:rsidR="00E77F60" w:rsidRDefault="00E77F60">
      <w:pPr>
        <w:snapToGrid w:val="0"/>
        <w:rPr>
          <w:rFonts w:ascii="宋体" w:hAnsi="宋体" w:cs="宋体"/>
          <w:szCs w:val="21"/>
        </w:rPr>
      </w:pPr>
    </w:p>
    <w:p w14:paraId="309B4DE5" w14:textId="77777777" w:rsidR="00E77F60" w:rsidRDefault="00B05BFF">
      <w:pPr>
        <w:snapToGrid w:val="0"/>
        <w:rPr>
          <w:rFonts w:ascii="宋体" w:hAnsi="宋体" w:cs="宋体"/>
          <w:szCs w:val="21"/>
        </w:rPr>
      </w:pPr>
      <w:r>
        <w:rPr>
          <w:rFonts w:ascii="宋体" w:hAnsi="宋体" w:cs="宋体" w:hint="eastAsia"/>
          <w:szCs w:val="21"/>
        </w:rPr>
        <w:t xml:space="preserve">  (</w:t>
      </w:r>
      <w:r>
        <w:rPr>
          <w:rFonts w:ascii="宋体" w:hAnsi="宋体" w:cs="宋体" w:hint="eastAsia"/>
          <w:szCs w:val="21"/>
        </w:rPr>
        <w:t>Ｃ</w:t>
      </w:r>
      <w:r>
        <w:rPr>
          <w:rFonts w:ascii="宋体" w:hAnsi="宋体" w:cs="宋体" w:hint="eastAsia"/>
          <w:szCs w:val="21"/>
        </w:rPr>
        <w:t>)</w:t>
      </w:r>
      <w:r>
        <w:rPr>
          <w:rFonts w:ascii="宋体" w:hAnsi="宋体" w:cs="宋体" w:hint="eastAsia"/>
          <w:szCs w:val="21"/>
        </w:rPr>
        <w:t>移动横杆：此移动横杆主要是连结上下传动结构，以</w:t>
      </w:r>
      <w:proofErr w:type="gramStart"/>
      <w:r>
        <w:rPr>
          <w:rFonts w:ascii="宋体" w:hAnsi="宋体" w:cs="宋体" w:hint="eastAsia"/>
          <w:szCs w:val="21"/>
        </w:rPr>
        <w:t>做为</w:t>
      </w:r>
      <w:proofErr w:type="gramEnd"/>
      <w:r>
        <w:rPr>
          <w:rFonts w:ascii="宋体" w:hAnsi="宋体" w:cs="宋体" w:hint="eastAsia"/>
          <w:szCs w:val="21"/>
        </w:rPr>
        <w:t>测试时行程的移动标准用。</w:t>
      </w:r>
    </w:p>
    <w:p w14:paraId="510828AD" w14:textId="77777777" w:rsidR="00E77F60" w:rsidRDefault="00E77F60">
      <w:pPr>
        <w:snapToGrid w:val="0"/>
        <w:rPr>
          <w:rFonts w:ascii="宋体" w:hAnsi="宋体" w:cs="宋体"/>
          <w:szCs w:val="21"/>
        </w:rPr>
      </w:pPr>
    </w:p>
    <w:p w14:paraId="410D508F" w14:textId="77777777" w:rsidR="00E77F60" w:rsidRDefault="00B05BFF">
      <w:pPr>
        <w:snapToGrid w:val="0"/>
        <w:ind w:left="1470" w:hangingChars="700" w:hanging="1470"/>
        <w:rPr>
          <w:rFonts w:ascii="宋体" w:hAnsi="宋体" w:cs="宋体"/>
          <w:szCs w:val="21"/>
        </w:rPr>
      </w:pPr>
      <w:r>
        <w:rPr>
          <w:rFonts w:ascii="宋体" w:hAnsi="宋体" w:cs="宋体" w:hint="eastAsia"/>
          <w:szCs w:val="21"/>
        </w:rPr>
        <w:t xml:space="preserve">  (</w:t>
      </w:r>
      <w:r>
        <w:rPr>
          <w:rFonts w:ascii="宋体" w:hAnsi="宋体" w:cs="宋体" w:hint="eastAsia"/>
          <w:szCs w:val="21"/>
        </w:rPr>
        <w:t>Ｄ</w:t>
      </w:r>
      <w:r>
        <w:rPr>
          <w:rFonts w:ascii="宋体" w:hAnsi="宋体" w:cs="宋体" w:hint="eastAsia"/>
          <w:szCs w:val="21"/>
        </w:rPr>
        <w:t>)</w:t>
      </w:r>
      <w:proofErr w:type="gramStart"/>
      <w:r>
        <w:rPr>
          <w:rFonts w:ascii="宋体" w:hAnsi="宋体" w:cs="宋体" w:hint="eastAsia"/>
          <w:szCs w:val="21"/>
        </w:rPr>
        <w:t>荷重元固定</w:t>
      </w:r>
      <w:proofErr w:type="gramEnd"/>
      <w:r>
        <w:rPr>
          <w:rFonts w:ascii="宋体" w:hAnsi="宋体" w:cs="宋体" w:hint="eastAsia"/>
          <w:szCs w:val="21"/>
        </w:rPr>
        <w:t>螺栓：此螺栓主要功用是固定</w:t>
      </w:r>
      <w:proofErr w:type="gramStart"/>
      <w:r>
        <w:rPr>
          <w:rFonts w:ascii="宋体" w:hAnsi="宋体" w:cs="宋体" w:hint="eastAsia"/>
          <w:szCs w:val="21"/>
        </w:rPr>
        <w:t>荷重元</w:t>
      </w:r>
      <w:proofErr w:type="gramEnd"/>
      <w:r>
        <w:rPr>
          <w:rFonts w:ascii="宋体" w:hAnsi="宋体" w:cs="宋体" w:hint="eastAsia"/>
          <w:szCs w:val="21"/>
        </w:rPr>
        <w:t>于移动横杆上，其尺寸为</w:t>
      </w:r>
      <w:r>
        <w:rPr>
          <w:rFonts w:ascii="宋体" w:hAnsi="宋体" w:cs="宋体" w:hint="eastAsia"/>
          <w:szCs w:val="21"/>
        </w:rPr>
        <w:t>M10</w:t>
      </w:r>
      <w:r>
        <w:rPr>
          <w:rFonts w:ascii="宋体" w:hAnsi="宋体" w:cs="宋体" w:hint="eastAsia"/>
          <w:szCs w:val="21"/>
        </w:rPr>
        <w:t>。固定</w:t>
      </w:r>
      <w:proofErr w:type="gramStart"/>
      <w:r>
        <w:rPr>
          <w:rFonts w:ascii="宋体" w:hAnsi="宋体" w:cs="宋体" w:hint="eastAsia"/>
          <w:szCs w:val="21"/>
        </w:rPr>
        <w:t>荷重元时请确实</w:t>
      </w:r>
      <w:proofErr w:type="gramEnd"/>
      <w:r>
        <w:rPr>
          <w:rFonts w:ascii="宋体" w:hAnsi="宋体" w:cs="宋体" w:hint="eastAsia"/>
          <w:szCs w:val="21"/>
        </w:rPr>
        <w:t>锁紧，以免影响荷重测试数据。</w:t>
      </w:r>
    </w:p>
    <w:p w14:paraId="36D86461" w14:textId="77777777" w:rsidR="00E77F60" w:rsidRDefault="00E77F60">
      <w:pPr>
        <w:snapToGrid w:val="0"/>
        <w:rPr>
          <w:rFonts w:ascii="宋体" w:hAnsi="宋体" w:cs="宋体"/>
          <w:szCs w:val="21"/>
        </w:rPr>
      </w:pPr>
    </w:p>
    <w:p w14:paraId="268F9C54" w14:textId="77777777" w:rsidR="00E77F60" w:rsidRDefault="00B05BFF">
      <w:pPr>
        <w:snapToGrid w:val="0"/>
        <w:ind w:left="1470" w:hangingChars="700" w:hanging="1470"/>
        <w:rPr>
          <w:rFonts w:ascii="宋体" w:hAnsi="宋体" w:cs="宋体"/>
          <w:szCs w:val="21"/>
        </w:rPr>
      </w:pPr>
      <w:r>
        <w:rPr>
          <w:rFonts w:ascii="宋体" w:hAnsi="宋体" w:cs="宋体" w:hint="eastAsia"/>
          <w:szCs w:val="21"/>
        </w:rPr>
        <w:t xml:space="preserve">  (</w:t>
      </w:r>
      <w:r>
        <w:rPr>
          <w:rFonts w:ascii="宋体" w:hAnsi="宋体" w:cs="宋体" w:hint="eastAsia"/>
          <w:szCs w:val="21"/>
        </w:rPr>
        <w:t>Ｅ</w:t>
      </w:r>
      <w:r>
        <w:rPr>
          <w:rFonts w:ascii="宋体" w:hAnsi="宋体" w:cs="宋体" w:hint="eastAsia"/>
          <w:szCs w:val="21"/>
        </w:rPr>
        <w:t>)</w:t>
      </w:r>
      <w:r>
        <w:rPr>
          <w:rFonts w:ascii="宋体" w:hAnsi="宋体" w:cs="宋体" w:hint="eastAsia"/>
          <w:szCs w:val="21"/>
        </w:rPr>
        <w:t>荷重元：于测试时，用以检出测试力量的装置。可将测试</w:t>
      </w:r>
      <w:proofErr w:type="gramStart"/>
      <w:r>
        <w:rPr>
          <w:rFonts w:ascii="宋体" w:hAnsi="宋体" w:cs="宋体" w:hint="eastAsia"/>
          <w:szCs w:val="21"/>
        </w:rPr>
        <w:t>夹治具固定</w:t>
      </w:r>
      <w:proofErr w:type="gramEnd"/>
      <w:r>
        <w:rPr>
          <w:rFonts w:ascii="宋体" w:hAnsi="宋体" w:cs="宋体" w:hint="eastAsia"/>
          <w:szCs w:val="21"/>
        </w:rPr>
        <w:t>于感测端上，以</w:t>
      </w:r>
      <w:proofErr w:type="gramStart"/>
      <w:r>
        <w:rPr>
          <w:rFonts w:ascii="宋体" w:hAnsi="宋体" w:cs="宋体" w:hint="eastAsia"/>
          <w:szCs w:val="21"/>
        </w:rPr>
        <w:t>方便待侧物</w:t>
      </w:r>
      <w:proofErr w:type="gramEnd"/>
      <w:r>
        <w:rPr>
          <w:rFonts w:ascii="宋体" w:hAnsi="宋体" w:cs="宋体" w:hint="eastAsia"/>
          <w:szCs w:val="21"/>
        </w:rPr>
        <w:t>的固定及量测。</w:t>
      </w:r>
    </w:p>
    <w:p w14:paraId="6E6D1A1B" w14:textId="77777777" w:rsidR="00E77F60" w:rsidRDefault="00B05BFF">
      <w:pPr>
        <w:snapToGrid w:val="0"/>
        <w:ind w:left="2100" w:hangingChars="1000" w:hanging="2100"/>
        <w:rPr>
          <w:rFonts w:ascii="宋体" w:hAnsi="宋体" w:cs="宋体"/>
          <w:szCs w:val="21"/>
        </w:rPr>
      </w:pPr>
      <w:r>
        <w:rPr>
          <w:rFonts w:ascii="宋体" w:hAnsi="宋体" w:cs="宋体" w:hint="eastAsia"/>
          <w:szCs w:val="21"/>
        </w:rPr>
        <w:t xml:space="preserve">       </w:t>
      </w:r>
      <w:r>
        <w:rPr>
          <w:rFonts w:ascii="宋体" w:hAnsi="宋体" w:cs="宋体" w:hint="eastAsia"/>
          <w:b/>
          <w:bCs/>
          <w:szCs w:val="21"/>
        </w:rPr>
        <w:t>※注意：</w:t>
      </w:r>
      <w:r>
        <w:rPr>
          <w:rFonts w:ascii="宋体" w:hAnsi="宋体" w:cs="宋体" w:hint="eastAsia"/>
          <w:szCs w:val="21"/>
        </w:rPr>
        <w:t>每颗</w:t>
      </w:r>
      <w:proofErr w:type="gramStart"/>
      <w:r>
        <w:rPr>
          <w:rFonts w:ascii="宋体" w:hAnsi="宋体" w:cs="宋体" w:hint="eastAsia"/>
          <w:szCs w:val="21"/>
        </w:rPr>
        <w:t>荷重元</w:t>
      </w:r>
      <w:proofErr w:type="gramEnd"/>
      <w:r>
        <w:rPr>
          <w:rFonts w:ascii="宋体" w:hAnsi="宋体" w:cs="宋体" w:hint="eastAsia"/>
          <w:szCs w:val="21"/>
        </w:rPr>
        <w:t>表面都贴有其最大承载规格，虽然本机台具有超负荷保护功能，但仍建议</w:t>
      </w:r>
      <w:proofErr w:type="gramStart"/>
      <w:r>
        <w:rPr>
          <w:rFonts w:ascii="宋体" w:hAnsi="宋体" w:cs="宋体" w:hint="eastAsia"/>
          <w:szCs w:val="21"/>
        </w:rPr>
        <w:t>勿</w:t>
      </w:r>
      <w:proofErr w:type="gramEnd"/>
      <w:r>
        <w:rPr>
          <w:rFonts w:ascii="宋体" w:hAnsi="宋体" w:cs="宋体" w:hint="eastAsia"/>
          <w:szCs w:val="21"/>
        </w:rPr>
        <w:t>超过</w:t>
      </w:r>
    </w:p>
    <w:p w14:paraId="6A8F649C" w14:textId="77777777" w:rsidR="00E77F60" w:rsidRDefault="00B05BFF">
      <w:pPr>
        <w:snapToGrid w:val="0"/>
        <w:ind w:leftChars="700" w:left="2100" w:hangingChars="300" w:hanging="630"/>
        <w:rPr>
          <w:rFonts w:ascii="宋体" w:hAnsi="宋体" w:cs="宋体"/>
          <w:szCs w:val="21"/>
        </w:rPr>
      </w:pPr>
      <w:r>
        <w:rPr>
          <w:rFonts w:ascii="宋体" w:hAnsi="宋体" w:cs="宋体" w:hint="eastAsia"/>
          <w:szCs w:val="21"/>
        </w:rPr>
        <w:t>其规格使用。</w:t>
      </w:r>
    </w:p>
    <w:p w14:paraId="1A13969B" w14:textId="77777777" w:rsidR="00E77F60" w:rsidRDefault="00E77F60">
      <w:pPr>
        <w:snapToGrid w:val="0"/>
        <w:rPr>
          <w:rFonts w:ascii="宋体" w:hAnsi="宋体" w:cs="宋体"/>
          <w:szCs w:val="21"/>
        </w:rPr>
      </w:pPr>
    </w:p>
    <w:p w14:paraId="7C857B4B" w14:textId="77777777" w:rsidR="00E77F60" w:rsidRDefault="00B05BFF">
      <w:pPr>
        <w:snapToGrid w:val="0"/>
        <w:ind w:left="1470" w:hangingChars="700" w:hanging="1470"/>
        <w:rPr>
          <w:rFonts w:ascii="宋体" w:hAnsi="宋体" w:cs="宋体"/>
          <w:szCs w:val="21"/>
        </w:rPr>
      </w:pPr>
      <w:r>
        <w:rPr>
          <w:rFonts w:ascii="宋体" w:hAnsi="宋体" w:cs="宋体" w:hint="eastAsia"/>
          <w:szCs w:val="21"/>
        </w:rPr>
        <w:t xml:space="preserve">  (</w:t>
      </w:r>
      <w:r>
        <w:rPr>
          <w:rFonts w:ascii="宋体" w:hAnsi="宋体" w:cs="宋体" w:hint="eastAsia"/>
          <w:szCs w:val="21"/>
        </w:rPr>
        <w:t>Ｆ</w:t>
      </w:r>
      <w:r>
        <w:rPr>
          <w:rFonts w:ascii="宋体" w:hAnsi="宋体" w:cs="宋体" w:hint="eastAsia"/>
          <w:szCs w:val="21"/>
        </w:rPr>
        <w:t>)</w:t>
      </w:r>
      <w:r>
        <w:rPr>
          <w:rFonts w:ascii="宋体" w:hAnsi="宋体" w:cs="宋体" w:hint="eastAsia"/>
          <w:szCs w:val="21"/>
        </w:rPr>
        <w:t>治具盘：此治</w:t>
      </w:r>
      <w:proofErr w:type="gramStart"/>
      <w:r>
        <w:rPr>
          <w:rFonts w:ascii="宋体" w:hAnsi="宋体" w:cs="宋体" w:hint="eastAsia"/>
          <w:szCs w:val="21"/>
        </w:rPr>
        <w:t>具盘可用</w:t>
      </w:r>
      <w:proofErr w:type="gramEnd"/>
      <w:r>
        <w:rPr>
          <w:rFonts w:ascii="宋体" w:hAnsi="宋体" w:cs="宋体" w:hint="eastAsia"/>
          <w:szCs w:val="21"/>
        </w:rPr>
        <w:t>以固定治具，搭配固定于</w:t>
      </w:r>
      <w:proofErr w:type="gramStart"/>
      <w:r>
        <w:rPr>
          <w:rFonts w:ascii="宋体" w:hAnsi="宋体" w:cs="宋体" w:hint="eastAsia"/>
          <w:szCs w:val="21"/>
        </w:rPr>
        <w:t>荷重元</w:t>
      </w:r>
      <w:proofErr w:type="gramEnd"/>
      <w:r>
        <w:rPr>
          <w:rFonts w:ascii="宋体" w:hAnsi="宋体" w:cs="宋体" w:hint="eastAsia"/>
          <w:szCs w:val="21"/>
        </w:rPr>
        <w:t>感测端上之治具，可依产品进行各项测试。其尺寸如下：</w:t>
      </w:r>
    </w:p>
    <w:p w14:paraId="27D7D4EC" w14:textId="77777777" w:rsidR="00E77F60" w:rsidRDefault="00E77F60">
      <w:pPr>
        <w:snapToGrid w:val="0"/>
        <w:rPr>
          <w:rFonts w:ascii="宋体" w:hAnsi="宋体" w:cs="宋体"/>
          <w:szCs w:val="21"/>
        </w:rPr>
      </w:pPr>
    </w:p>
    <w:p w14:paraId="1E103223" w14:textId="77777777" w:rsidR="00E77F60" w:rsidRDefault="00E77F60">
      <w:pPr>
        <w:snapToGrid w:val="0"/>
        <w:rPr>
          <w:rFonts w:ascii="宋体" w:hAnsi="宋体" w:cs="宋体"/>
          <w:szCs w:val="21"/>
        </w:rPr>
      </w:pPr>
    </w:p>
    <w:p w14:paraId="6E60185E" w14:textId="77777777" w:rsidR="00E77F60" w:rsidRDefault="00E77F60">
      <w:pPr>
        <w:pStyle w:val="a0"/>
        <w:rPr>
          <w:rFonts w:ascii="宋体" w:hAnsi="宋体" w:cs="宋体"/>
          <w:sz w:val="21"/>
          <w:szCs w:val="21"/>
        </w:rPr>
      </w:pPr>
    </w:p>
    <w:p w14:paraId="7793BC11" w14:textId="77777777" w:rsidR="00E77F60" w:rsidRDefault="00B05BFF">
      <w:pPr>
        <w:pStyle w:val="a0"/>
        <w:jc w:val="center"/>
        <w:rPr>
          <w:rFonts w:ascii="宋体" w:hAnsi="宋体" w:cs="宋体"/>
          <w:sz w:val="21"/>
          <w:szCs w:val="21"/>
        </w:rPr>
      </w:pPr>
      <w:r>
        <w:rPr>
          <w:rFonts w:ascii="宋体" w:hAnsi="宋体" w:cs="宋体" w:hint="eastAsia"/>
          <w:noProof/>
          <w:sz w:val="21"/>
          <w:szCs w:val="21"/>
        </w:rPr>
        <w:drawing>
          <wp:inline distT="0" distB="0" distL="114300" distR="114300" wp14:anchorId="1715E656" wp14:editId="3E322997">
            <wp:extent cx="4419600" cy="3164840"/>
            <wp:effectExtent l="0" t="0" r="0" b="508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0"/>
                    <a:srcRect b="3858"/>
                    <a:stretch>
                      <a:fillRect/>
                    </a:stretch>
                  </pic:blipFill>
                  <pic:spPr>
                    <a:xfrm>
                      <a:off x="0" y="0"/>
                      <a:ext cx="4419600" cy="3164840"/>
                    </a:xfrm>
                    <a:prstGeom prst="rect">
                      <a:avLst/>
                    </a:prstGeom>
                    <a:noFill/>
                    <a:ln>
                      <a:noFill/>
                    </a:ln>
                  </pic:spPr>
                </pic:pic>
              </a:graphicData>
            </a:graphic>
          </wp:inline>
        </w:drawing>
      </w:r>
    </w:p>
    <w:p w14:paraId="79A2C3FF" w14:textId="77777777" w:rsidR="00E77F60" w:rsidRDefault="00E77F60">
      <w:pPr>
        <w:pStyle w:val="a0"/>
        <w:rPr>
          <w:rFonts w:ascii="宋体" w:hAnsi="宋体" w:cs="宋体"/>
          <w:sz w:val="21"/>
          <w:szCs w:val="21"/>
        </w:rPr>
      </w:pPr>
    </w:p>
    <w:p w14:paraId="7445F629" w14:textId="77777777" w:rsidR="00E77F60" w:rsidRDefault="00B05BFF">
      <w:pPr>
        <w:snapToGrid w:val="0"/>
        <w:ind w:leftChars="100" w:left="1470" w:hangingChars="600" w:hanging="1260"/>
        <w:rPr>
          <w:rFonts w:ascii="宋体" w:hAnsi="宋体" w:cs="宋体"/>
          <w:szCs w:val="21"/>
          <w:lang w:eastAsia="zh-TW"/>
        </w:rPr>
      </w:pPr>
      <w:r>
        <w:rPr>
          <w:rFonts w:ascii="宋体" w:hAnsi="宋体" w:cs="宋体" w:hint="eastAsia"/>
          <w:szCs w:val="21"/>
          <w:lang w:eastAsia="zh-TW"/>
        </w:rPr>
        <w:t>(</w:t>
      </w:r>
      <w:r>
        <w:rPr>
          <w:rFonts w:ascii="宋体" w:hAnsi="宋体" w:cs="宋体" w:hint="eastAsia"/>
          <w:szCs w:val="21"/>
          <w:lang w:eastAsia="zh-TW"/>
        </w:rPr>
        <w:t>Ｇ</w:t>
      </w:r>
      <w:r>
        <w:rPr>
          <w:rFonts w:ascii="宋体" w:hAnsi="宋体" w:cs="宋体" w:hint="eastAsia"/>
          <w:szCs w:val="21"/>
          <w:lang w:eastAsia="zh-TW"/>
        </w:rPr>
        <w:t>)</w:t>
      </w:r>
      <w:r>
        <w:rPr>
          <w:rFonts w:ascii="宋体" w:hAnsi="宋体" w:cs="宋体" w:hint="eastAsia"/>
          <w:szCs w:val="21"/>
          <w:lang w:eastAsia="zh-TW"/>
        </w:rPr>
        <w:t>机台本体：</w:t>
      </w:r>
    </w:p>
    <w:p w14:paraId="3B016BB8"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放置机台主要传动结构及控制电路之处，请勿任意拆解，如于测试过程中发现有任何异常，请与本公司技术人员连络。</w:t>
      </w:r>
    </w:p>
    <w:p w14:paraId="408E502E" w14:textId="77777777" w:rsidR="00E77F60" w:rsidRDefault="00E77F60">
      <w:pPr>
        <w:snapToGrid w:val="0"/>
        <w:ind w:left="1260" w:hangingChars="600" w:hanging="1260"/>
        <w:rPr>
          <w:rFonts w:ascii="宋体" w:hAnsi="宋体" w:cs="宋体"/>
          <w:szCs w:val="21"/>
          <w:lang w:eastAsia="zh-TW"/>
        </w:rPr>
      </w:pPr>
    </w:p>
    <w:p w14:paraId="2EA6C27D" w14:textId="77777777" w:rsidR="00E77F60" w:rsidRDefault="00B05BFF">
      <w:pPr>
        <w:snapToGrid w:val="0"/>
        <w:ind w:firstLineChars="100" w:firstLine="210"/>
        <w:rPr>
          <w:rFonts w:ascii="宋体" w:hAnsi="宋体" w:cs="宋体"/>
          <w:szCs w:val="21"/>
        </w:rPr>
      </w:pPr>
      <w:r>
        <w:rPr>
          <w:rFonts w:ascii="宋体" w:hAnsi="宋体" w:cs="宋体" w:hint="eastAsia"/>
          <w:szCs w:val="21"/>
          <w:lang w:eastAsia="zh-TW"/>
        </w:rPr>
        <w:t>(</w:t>
      </w:r>
      <w:r>
        <w:rPr>
          <w:rFonts w:ascii="宋体" w:hAnsi="宋体" w:cs="宋体" w:hint="eastAsia"/>
          <w:szCs w:val="21"/>
          <w:lang w:eastAsia="zh-TW"/>
        </w:rPr>
        <w:t>Ｈ</w:t>
      </w:r>
      <w:r>
        <w:rPr>
          <w:rFonts w:ascii="宋体" w:hAnsi="宋体" w:cs="宋体" w:hint="eastAsia"/>
          <w:szCs w:val="21"/>
          <w:lang w:eastAsia="zh-TW"/>
        </w:rPr>
        <w:t>)</w:t>
      </w:r>
      <w:r>
        <w:rPr>
          <w:rFonts w:ascii="宋体" w:hAnsi="宋体" w:cs="宋体" w:hint="eastAsia"/>
          <w:szCs w:val="21"/>
          <w:lang w:eastAsia="zh-TW"/>
        </w:rPr>
        <w:t>操作面板：详细说明请参阅第</w:t>
      </w:r>
      <w:r>
        <w:rPr>
          <w:rFonts w:ascii="宋体" w:hAnsi="宋体" w:cs="宋体" w:hint="eastAsia"/>
          <w:szCs w:val="21"/>
          <w:lang w:eastAsia="zh-TW"/>
        </w:rPr>
        <w:t>7</w:t>
      </w:r>
      <w:r>
        <w:rPr>
          <w:rFonts w:ascii="宋体" w:hAnsi="宋体" w:cs="宋体" w:hint="eastAsia"/>
          <w:szCs w:val="21"/>
          <w:lang w:eastAsia="zh-TW"/>
        </w:rPr>
        <w:t>页－操作面板功能说明。</w:t>
      </w:r>
    </w:p>
    <w:p w14:paraId="4E7FFDB7" w14:textId="77777777" w:rsidR="00E77F60" w:rsidRDefault="00E77F60">
      <w:pPr>
        <w:snapToGrid w:val="0"/>
        <w:rPr>
          <w:rFonts w:ascii="宋体" w:hAnsi="宋体" w:cs="宋体"/>
          <w:szCs w:val="21"/>
        </w:rPr>
      </w:pPr>
    </w:p>
    <w:p w14:paraId="1F353A30" w14:textId="77777777" w:rsidR="00E77F60" w:rsidRDefault="00E77F60">
      <w:pPr>
        <w:snapToGrid w:val="0"/>
        <w:ind w:left="1260" w:hangingChars="600" w:hanging="1260"/>
        <w:rPr>
          <w:rFonts w:ascii="宋体" w:hAnsi="宋体" w:cs="宋体"/>
          <w:szCs w:val="21"/>
        </w:rPr>
      </w:pPr>
    </w:p>
    <w:p w14:paraId="5805FBB5" w14:textId="77777777" w:rsidR="00E77F60" w:rsidRDefault="00B05BFF">
      <w:pPr>
        <w:snapToGrid w:val="0"/>
        <w:ind w:leftChars="100" w:left="1260" w:hangingChars="500" w:hanging="1050"/>
        <w:rPr>
          <w:rFonts w:ascii="宋体" w:hAnsi="宋体" w:cs="宋体"/>
          <w:szCs w:val="21"/>
          <w:lang w:eastAsia="zh-TW"/>
        </w:rPr>
      </w:pPr>
      <w:r>
        <w:rPr>
          <w:rFonts w:ascii="宋体" w:hAnsi="宋体" w:cs="宋体" w:hint="eastAsia"/>
          <w:szCs w:val="21"/>
          <w:lang w:eastAsia="zh-TW"/>
        </w:rPr>
        <w:t>(</w:t>
      </w:r>
      <w:r>
        <w:rPr>
          <w:rFonts w:ascii="宋体" w:hAnsi="宋体" w:cs="宋体" w:hint="eastAsia"/>
          <w:szCs w:val="21"/>
          <w:lang w:eastAsia="zh-TW"/>
        </w:rPr>
        <w:t>Ｉ</w:t>
      </w:r>
      <w:r>
        <w:rPr>
          <w:rFonts w:ascii="宋体" w:hAnsi="宋体" w:cs="宋体" w:hint="eastAsia"/>
          <w:szCs w:val="21"/>
          <w:lang w:eastAsia="zh-TW"/>
        </w:rPr>
        <w:t>)</w:t>
      </w:r>
      <w:r>
        <w:rPr>
          <w:rFonts w:ascii="宋体" w:hAnsi="宋体" w:cs="宋体" w:hint="eastAsia"/>
          <w:szCs w:val="21"/>
          <w:lang w:eastAsia="zh-TW"/>
        </w:rPr>
        <w:t>脚座：当机台放置于平台上却发生有摇晃现象时，可调整前后左右之脚座高低，以使机台可于平稳的环境中进行测试。（测试中请尽量保持机台的水平稳定）</w:t>
      </w:r>
    </w:p>
    <w:p w14:paraId="78963866" w14:textId="77777777" w:rsidR="00E77F60" w:rsidRDefault="00E77F60">
      <w:pPr>
        <w:pStyle w:val="a0"/>
        <w:rPr>
          <w:rFonts w:ascii="宋体" w:hAnsi="宋体" w:cs="宋体"/>
          <w:sz w:val="21"/>
          <w:szCs w:val="21"/>
        </w:rPr>
      </w:pPr>
    </w:p>
    <w:p w14:paraId="35FEA59B" w14:textId="77777777" w:rsidR="00E77F60" w:rsidRDefault="00E77F60">
      <w:pPr>
        <w:pStyle w:val="a0"/>
        <w:rPr>
          <w:rFonts w:ascii="宋体" w:hAnsi="宋体" w:cs="宋体"/>
          <w:sz w:val="21"/>
          <w:szCs w:val="21"/>
        </w:rPr>
      </w:pPr>
    </w:p>
    <w:p w14:paraId="0523EB3A" w14:textId="77777777" w:rsidR="00E77F60" w:rsidRDefault="00B05BFF">
      <w:pPr>
        <w:snapToGrid w:val="0"/>
        <w:ind w:leftChars="100" w:left="1762" w:hangingChars="739" w:hanging="1552"/>
        <w:rPr>
          <w:rFonts w:ascii="宋体" w:hAnsi="宋体" w:cs="宋体"/>
          <w:szCs w:val="21"/>
          <w:lang w:eastAsia="zh-TW"/>
        </w:rPr>
      </w:pPr>
      <w:r>
        <w:rPr>
          <w:rFonts w:ascii="宋体" w:hAnsi="宋体" w:cs="宋体" w:hint="eastAsia"/>
          <w:szCs w:val="21"/>
          <w:lang w:eastAsia="zh-TW"/>
        </w:rPr>
        <w:t>(</w:t>
      </w:r>
      <w:r>
        <w:rPr>
          <w:rFonts w:ascii="宋体" w:hAnsi="宋体" w:cs="宋体" w:hint="eastAsia"/>
          <w:szCs w:val="21"/>
          <w:lang w:eastAsia="zh-TW"/>
        </w:rPr>
        <w:t>Ｊ</w:t>
      </w:r>
      <w:r>
        <w:rPr>
          <w:rFonts w:ascii="宋体" w:hAnsi="宋体" w:cs="宋体" w:hint="eastAsia"/>
          <w:szCs w:val="21"/>
          <w:lang w:eastAsia="zh-TW"/>
        </w:rPr>
        <w:t>)</w:t>
      </w:r>
      <w:r>
        <w:rPr>
          <w:rFonts w:ascii="宋体" w:hAnsi="宋体" w:cs="宋体" w:hint="eastAsia"/>
          <w:szCs w:val="21"/>
          <w:lang w:eastAsia="zh-TW"/>
        </w:rPr>
        <w:t>上下极限调整装置：</w:t>
      </w:r>
    </w:p>
    <w:p w14:paraId="4E03C139" w14:textId="77777777" w:rsidR="00E77F60" w:rsidRDefault="00B05BFF">
      <w:pPr>
        <w:ind w:firstLineChars="600" w:firstLine="1265"/>
        <w:rPr>
          <w:b/>
          <w:bCs/>
          <w:lang w:eastAsia="zh-TW"/>
        </w:rPr>
      </w:pPr>
      <w:r>
        <w:rPr>
          <w:rFonts w:hint="eastAsia"/>
          <w:b/>
          <w:bCs/>
          <w:lang w:eastAsia="zh-TW"/>
        </w:rPr>
        <w:t>ａ</w:t>
      </w:r>
      <w:r>
        <w:rPr>
          <w:rFonts w:hint="eastAsia"/>
          <w:b/>
          <w:bCs/>
          <w:lang w:eastAsia="zh-TW"/>
        </w:rPr>
        <w:t>.</w:t>
      </w:r>
      <w:r>
        <w:rPr>
          <w:rFonts w:hint="eastAsia"/>
          <w:b/>
          <w:bCs/>
          <w:lang w:eastAsia="zh-TW"/>
        </w:rPr>
        <w:t>上极限调整环：</w:t>
      </w:r>
    </w:p>
    <w:p w14:paraId="0118878B" w14:textId="77777777" w:rsidR="00E77F60" w:rsidRDefault="00B05BFF">
      <w:pPr>
        <w:ind w:firstLineChars="700" w:firstLine="1470"/>
        <w:rPr>
          <w:lang w:eastAsia="zh-TW"/>
        </w:rPr>
      </w:pPr>
      <w:r>
        <w:rPr>
          <w:rFonts w:ascii="宋体" w:hAnsi="宋体" w:cs="宋体" w:hint="eastAsia"/>
          <w:noProof/>
          <w:szCs w:val="21"/>
        </w:rPr>
        <w:drawing>
          <wp:anchor distT="0" distB="0" distL="114300" distR="114300" simplePos="0" relativeHeight="251665408" behindDoc="0" locked="0" layoutInCell="1" allowOverlap="1" wp14:anchorId="2572501D" wp14:editId="2D781C3D">
            <wp:simplePos x="0" y="0"/>
            <wp:positionH relativeFrom="column">
              <wp:posOffset>3876675</wp:posOffset>
            </wp:positionH>
            <wp:positionV relativeFrom="paragraph">
              <wp:posOffset>22860</wp:posOffset>
            </wp:positionV>
            <wp:extent cx="2470150" cy="3235960"/>
            <wp:effectExtent l="0" t="0" r="13970" b="10160"/>
            <wp:wrapNone/>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1"/>
                    <a:stretch>
                      <a:fillRect/>
                    </a:stretch>
                  </pic:blipFill>
                  <pic:spPr>
                    <a:xfrm>
                      <a:off x="0" y="0"/>
                      <a:ext cx="2470150" cy="3235960"/>
                    </a:xfrm>
                    <a:prstGeom prst="rect">
                      <a:avLst/>
                    </a:prstGeom>
                    <a:noFill/>
                    <a:ln>
                      <a:noFill/>
                    </a:ln>
                  </pic:spPr>
                </pic:pic>
              </a:graphicData>
            </a:graphic>
          </wp:anchor>
        </w:drawing>
      </w:r>
      <w:r>
        <w:rPr>
          <w:rFonts w:hint="eastAsia"/>
          <w:lang w:eastAsia="zh-TW"/>
        </w:rPr>
        <w:t>此调整环乃设定机台往上移动之最高点，</w:t>
      </w:r>
    </w:p>
    <w:p w14:paraId="25149F30" w14:textId="77777777" w:rsidR="00E77F60" w:rsidRDefault="00B05BFF">
      <w:pPr>
        <w:ind w:firstLineChars="700" w:firstLine="1470"/>
        <w:rPr>
          <w:lang w:eastAsia="zh-TW"/>
        </w:rPr>
      </w:pPr>
      <w:r>
        <w:rPr>
          <w:rFonts w:hint="eastAsia"/>
          <w:lang w:eastAsia="zh-TW"/>
        </w:rPr>
        <w:t>于出厂前皆已调整至定位，请勿任意更动</w:t>
      </w:r>
    </w:p>
    <w:p w14:paraId="232BB70D" w14:textId="77777777" w:rsidR="00E77F60" w:rsidRDefault="00B05BFF">
      <w:pPr>
        <w:ind w:leftChars="600" w:left="1260" w:firstLineChars="100" w:firstLine="210"/>
        <w:rPr>
          <w:lang w:eastAsia="zh-TW"/>
        </w:rPr>
      </w:pPr>
      <w:r>
        <w:rPr>
          <w:rFonts w:hint="eastAsia"/>
          <w:lang w:eastAsia="zh-TW"/>
        </w:rPr>
        <w:t>其位置。</w:t>
      </w:r>
      <w:r>
        <w:rPr>
          <w:rFonts w:hint="eastAsia"/>
          <w:lang w:eastAsia="zh-TW"/>
        </w:rPr>
        <w:br/>
      </w:r>
      <w:r>
        <w:rPr>
          <w:rFonts w:hint="eastAsia"/>
          <w:b/>
          <w:bCs/>
          <w:lang w:eastAsia="zh-TW"/>
        </w:rPr>
        <w:lastRenderedPageBreak/>
        <w:t>ｂ</w:t>
      </w:r>
      <w:r>
        <w:rPr>
          <w:rFonts w:hint="eastAsia"/>
          <w:b/>
          <w:bCs/>
          <w:lang w:eastAsia="zh-TW"/>
        </w:rPr>
        <w:t>.</w:t>
      </w:r>
      <w:r>
        <w:rPr>
          <w:rFonts w:hint="eastAsia"/>
          <w:b/>
          <w:bCs/>
          <w:lang w:eastAsia="zh-TW"/>
        </w:rPr>
        <w:t>下极限调整环：</w:t>
      </w:r>
      <w:r>
        <w:rPr>
          <w:rFonts w:hint="eastAsia"/>
          <w:lang w:eastAsia="zh-TW"/>
        </w:rPr>
        <w:br/>
      </w:r>
      <w:r>
        <w:rPr>
          <w:rFonts w:hint="eastAsia"/>
          <w:lang w:eastAsia="zh-TW"/>
        </w:rPr>
        <w:t xml:space="preserve">  </w:t>
      </w:r>
      <w:r>
        <w:rPr>
          <w:rFonts w:hint="eastAsia"/>
          <w:lang w:eastAsia="zh-TW"/>
        </w:rPr>
        <w:t>此调整环乃设定机台往下移动之最低点，</w:t>
      </w:r>
    </w:p>
    <w:p w14:paraId="5F1A3F0E" w14:textId="77777777" w:rsidR="00E77F60" w:rsidRDefault="00B05BFF">
      <w:pPr>
        <w:ind w:leftChars="600" w:left="1260" w:firstLineChars="100" w:firstLine="210"/>
        <w:rPr>
          <w:lang w:eastAsia="zh-TW"/>
        </w:rPr>
      </w:pPr>
      <w:r>
        <w:rPr>
          <w:rFonts w:hint="eastAsia"/>
          <w:lang w:eastAsia="zh-TW"/>
        </w:rPr>
        <w:t>于出厂前皆已调整至定位，请勿任意更动</w:t>
      </w:r>
    </w:p>
    <w:p w14:paraId="0CF1EFAB" w14:textId="77777777" w:rsidR="00E77F60" w:rsidRDefault="00B05BFF">
      <w:pPr>
        <w:ind w:leftChars="600" w:left="1260" w:firstLineChars="100" w:firstLine="210"/>
        <w:rPr>
          <w:lang w:eastAsia="zh-TW"/>
        </w:rPr>
      </w:pPr>
      <w:r>
        <w:rPr>
          <w:rFonts w:hint="eastAsia"/>
          <w:lang w:eastAsia="zh-TW"/>
        </w:rPr>
        <w:t>其位置。</w:t>
      </w:r>
      <w:r>
        <w:rPr>
          <w:rFonts w:hint="eastAsia"/>
          <w:lang w:eastAsia="zh-TW"/>
        </w:rPr>
        <w:t xml:space="preserve"> </w:t>
      </w:r>
      <w:r>
        <w:rPr>
          <w:rFonts w:hint="eastAsia"/>
          <w:lang w:eastAsia="zh-TW"/>
        </w:rPr>
        <w:t xml:space="preserve">　</w:t>
      </w:r>
      <w:r>
        <w:rPr>
          <w:rFonts w:hint="eastAsia"/>
          <w:lang w:eastAsia="zh-TW"/>
        </w:rPr>
        <w:t xml:space="preserve">                 </w:t>
      </w:r>
      <w:r>
        <w:rPr>
          <w:rFonts w:hint="eastAsia"/>
          <w:lang w:eastAsia="zh-TW"/>
        </w:rPr>
        <w:br/>
      </w:r>
      <w:r>
        <w:rPr>
          <w:rFonts w:hint="eastAsia"/>
          <w:b/>
          <w:bCs/>
          <w:lang w:eastAsia="zh-TW"/>
        </w:rPr>
        <w:t>ｃ</w:t>
      </w:r>
      <w:r>
        <w:rPr>
          <w:rFonts w:hint="eastAsia"/>
          <w:b/>
          <w:bCs/>
          <w:lang w:eastAsia="zh-TW"/>
        </w:rPr>
        <w:t>.</w:t>
      </w:r>
      <w:r>
        <w:rPr>
          <w:rFonts w:hint="eastAsia"/>
          <w:b/>
          <w:bCs/>
          <w:lang w:eastAsia="zh-TW"/>
        </w:rPr>
        <w:t>上限调整环：</w:t>
      </w:r>
      <w:r>
        <w:rPr>
          <w:rFonts w:hint="eastAsia"/>
          <w:lang w:eastAsia="zh-TW"/>
        </w:rPr>
        <w:t xml:space="preserve"> </w:t>
      </w:r>
      <w:r>
        <w:rPr>
          <w:rFonts w:hint="eastAsia"/>
          <w:lang w:eastAsia="zh-TW"/>
        </w:rPr>
        <w:br/>
        <w:t xml:space="preserve">  </w:t>
      </w:r>
      <w:r>
        <w:rPr>
          <w:rFonts w:hint="eastAsia"/>
          <w:lang w:eastAsia="zh-TW"/>
        </w:rPr>
        <w:t>用来设定固定横杆往上移动的上限停止位</w:t>
      </w:r>
    </w:p>
    <w:p w14:paraId="38841A62" w14:textId="77777777" w:rsidR="00E77F60" w:rsidRDefault="00B05BFF">
      <w:pPr>
        <w:ind w:leftChars="600" w:left="1260" w:firstLineChars="100" w:firstLine="210"/>
        <w:rPr>
          <w:lang w:eastAsia="zh-TW"/>
        </w:rPr>
      </w:pPr>
      <w:r>
        <w:rPr>
          <w:rFonts w:hint="eastAsia"/>
          <w:lang w:eastAsia="zh-TW"/>
        </w:rPr>
        <w:t>置，环上附有一小旋钮，放松后可移动调整</w:t>
      </w:r>
    </w:p>
    <w:p w14:paraId="3EF50256" w14:textId="77777777" w:rsidR="00E77F60" w:rsidRDefault="00B05BFF">
      <w:pPr>
        <w:ind w:leftChars="600" w:left="1260" w:firstLineChars="100" w:firstLine="210"/>
        <w:rPr>
          <w:lang w:eastAsia="zh-TW"/>
        </w:rPr>
      </w:pPr>
      <w:r>
        <w:rPr>
          <w:rFonts w:hint="eastAsia"/>
          <w:lang w:eastAsia="zh-TW"/>
        </w:rPr>
        <w:t>环至适当位置，当固定横杆上之档片接触到</w:t>
      </w:r>
    </w:p>
    <w:p w14:paraId="586763D3" w14:textId="77777777" w:rsidR="00E77F60" w:rsidRDefault="00B05BFF">
      <w:pPr>
        <w:ind w:leftChars="600" w:left="1260" w:firstLineChars="100" w:firstLine="210"/>
        <w:rPr>
          <w:lang w:eastAsia="zh-TW"/>
        </w:rPr>
      </w:pPr>
      <w:r>
        <w:rPr>
          <w:rFonts w:hint="eastAsia"/>
          <w:lang w:eastAsia="zh-TW"/>
        </w:rPr>
        <w:t>调整环时，机台便会停止向上移动。</w:t>
      </w:r>
      <w:r>
        <w:rPr>
          <w:rFonts w:hint="eastAsia"/>
          <w:lang w:eastAsia="zh-TW"/>
        </w:rPr>
        <w:br/>
      </w:r>
      <w:r>
        <w:rPr>
          <w:rFonts w:hint="eastAsia"/>
          <w:b/>
          <w:bCs/>
          <w:lang w:eastAsia="zh-TW"/>
        </w:rPr>
        <w:t>ｄ</w:t>
      </w:r>
      <w:r>
        <w:rPr>
          <w:rFonts w:hint="eastAsia"/>
          <w:b/>
          <w:bCs/>
          <w:lang w:eastAsia="zh-TW"/>
        </w:rPr>
        <w:t>.</w:t>
      </w:r>
      <w:r>
        <w:rPr>
          <w:rFonts w:hint="eastAsia"/>
          <w:b/>
          <w:bCs/>
          <w:lang w:eastAsia="zh-TW"/>
        </w:rPr>
        <w:t>下限调整环：</w:t>
      </w:r>
      <w:r>
        <w:rPr>
          <w:rFonts w:hint="eastAsia"/>
          <w:lang w:eastAsia="zh-TW"/>
        </w:rPr>
        <w:br/>
        <w:t xml:space="preserve">  </w:t>
      </w:r>
      <w:r>
        <w:rPr>
          <w:rFonts w:hint="eastAsia"/>
          <w:lang w:eastAsia="zh-TW"/>
        </w:rPr>
        <w:t>用来设定固定横杆往下移动的下限停止位置，</w:t>
      </w:r>
    </w:p>
    <w:p w14:paraId="116D738A" w14:textId="77777777" w:rsidR="00E77F60" w:rsidRDefault="00B05BFF">
      <w:pPr>
        <w:ind w:leftChars="600" w:left="1260" w:firstLineChars="100" w:firstLine="210"/>
        <w:rPr>
          <w:lang w:eastAsia="zh-TW"/>
        </w:rPr>
      </w:pPr>
      <w:r>
        <w:rPr>
          <w:rFonts w:hint="eastAsia"/>
          <w:lang w:eastAsia="zh-TW"/>
        </w:rPr>
        <w:t>环上附有一小旋钮，放松后可移动调整环至</w:t>
      </w:r>
    </w:p>
    <w:p w14:paraId="2EF63F77" w14:textId="77777777" w:rsidR="00E77F60" w:rsidRDefault="00B05BFF">
      <w:pPr>
        <w:ind w:leftChars="600" w:left="1260" w:firstLineChars="100" w:firstLine="210"/>
        <w:rPr>
          <w:lang w:eastAsia="zh-TW"/>
        </w:rPr>
      </w:pPr>
      <w:r>
        <w:rPr>
          <w:rFonts w:hint="eastAsia"/>
          <w:lang w:eastAsia="zh-TW"/>
        </w:rPr>
        <w:t>适当位置，当固定横杆上之档片接触到调整</w:t>
      </w:r>
    </w:p>
    <w:p w14:paraId="37ED72E6" w14:textId="77777777" w:rsidR="00E77F60" w:rsidRDefault="00B05BFF">
      <w:pPr>
        <w:ind w:leftChars="600" w:left="1260" w:firstLineChars="100" w:firstLine="210"/>
        <w:rPr>
          <w:lang w:eastAsia="zh-TW"/>
        </w:rPr>
      </w:pPr>
      <w:r>
        <w:rPr>
          <w:rFonts w:hint="eastAsia"/>
          <w:lang w:eastAsia="zh-TW"/>
        </w:rPr>
        <w:t>环时，机台便会停止向下移动。</w:t>
      </w:r>
    </w:p>
    <w:p w14:paraId="2B5DC403" w14:textId="77777777" w:rsidR="00E77F60" w:rsidRDefault="00E77F60">
      <w:pPr>
        <w:pStyle w:val="a0"/>
        <w:rPr>
          <w:rFonts w:ascii="宋体" w:hAnsi="宋体" w:cs="宋体"/>
          <w:sz w:val="21"/>
          <w:szCs w:val="21"/>
        </w:rPr>
      </w:pPr>
    </w:p>
    <w:p w14:paraId="4735747E" w14:textId="77777777" w:rsidR="00E77F60" w:rsidRDefault="00E77F60">
      <w:pPr>
        <w:pStyle w:val="a0"/>
        <w:rPr>
          <w:rFonts w:ascii="宋体" w:hAnsi="宋体" w:cs="宋体"/>
          <w:sz w:val="21"/>
          <w:szCs w:val="21"/>
        </w:rPr>
      </w:pPr>
    </w:p>
    <w:p w14:paraId="68C2D199" w14:textId="77777777" w:rsidR="00E77F60" w:rsidRDefault="00B05BFF">
      <w:pPr>
        <w:snapToGrid w:val="0"/>
        <w:spacing w:line="360" w:lineRule="auto"/>
        <w:ind w:leftChars="117" w:left="1692" w:hangingChars="600" w:hanging="1446"/>
        <w:rPr>
          <w:rFonts w:ascii="宋体" w:hAnsi="宋体" w:cs="宋体"/>
          <w:szCs w:val="21"/>
          <w:lang w:eastAsia="zh-TW"/>
        </w:rPr>
      </w:pPr>
      <w:r>
        <w:rPr>
          <w:rFonts w:ascii="宋体" w:hAnsi="宋体" w:cs="宋体" w:hint="eastAsia"/>
          <w:b/>
          <w:bCs/>
          <w:sz w:val="24"/>
          <w:szCs w:val="24"/>
          <w:lang w:eastAsia="zh-TW"/>
        </w:rPr>
        <w:t>各式夹治具说明：</w:t>
      </w:r>
    </w:p>
    <w:p w14:paraId="14EFD3E5" w14:textId="77777777" w:rsidR="00E77F60" w:rsidRDefault="00B05BFF">
      <w:pPr>
        <w:tabs>
          <w:tab w:val="left" w:pos="9278"/>
        </w:tabs>
        <w:snapToGrid w:val="0"/>
        <w:ind w:left="1470" w:hangingChars="700" w:hanging="1470"/>
        <w:rPr>
          <w:rFonts w:ascii="宋体" w:hAnsi="宋体" w:cs="宋体"/>
          <w:szCs w:val="21"/>
        </w:rPr>
      </w:pPr>
      <w:r>
        <w:rPr>
          <w:rFonts w:ascii="宋体" w:hAnsi="宋体" w:cs="宋体" w:hint="eastAsia"/>
          <w:szCs w:val="21"/>
          <w:lang w:eastAsia="zh-TW"/>
        </w:rPr>
        <w:t xml:space="preserve">           </w:t>
      </w:r>
      <w:r>
        <w:rPr>
          <w:rFonts w:ascii="宋体" w:hAnsi="宋体" w:cs="宋体" w:hint="eastAsia"/>
          <w:szCs w:val="21"/>
          <w:lang w:eastAsia="zh-TW"/>
        </w:rPr>
        <w:t>◎</w:t>
      </w:r>
      <w:r>
        <w:rPr>
          <w:rFonts w:ascii="宋体" w:hAnsi="宋体" w:cs="宋体" w:hint="eastAsia"/>
          <w:szCs w:val="21"/>
          <w:lang w:eastAsia="zh-TW"/>
        </w:rPr>
        <w:t>X-Y</w:t>
      </w:r>
      <w:r>
        <w:rPr>
          <w:rFonts w:ascii="宋体" w:hAnsi="宋体" w:cs="宋体" w:hint="eastAsia"/>
          <w:szCs w:val="21"/>
          <w:lang w:eastAsia="zh-TW"/>
        </w:rPr>
        <w:t>移动台：</w:t>
      </w:r>
      <w:r>
        <w:rPr>
          <w:rFonts w:ascii="宋体" w:hAnsi="宋体" w:cs="宋体" w:hint="eastAsia"/>
          <w:szCs w:val="21"/>
        </w:rPr>
        <w:tab/>
      </w:r>
    </w:p>
    <w:p w14:paraId="4FA0AE97" w14:textId="77777777" w:rsidR="00E77F60" w:rsidRDefault="00B05BFF">
      <w:pPr>
        <w:snapToGrid w:val="0"/>
        <w:ind w:firstLineChars="900" w:firstLine="1890"/>
        <w:rPr>
          <w:rFonts w:ascii="宋体" w:hAnsi="宋体" w:cs="宋体"/>
          <w:szCs w:val="21"/>
          <w:lang w:eastAsia="zh-TW"/>
        </w:rPr>
      </w:pPr>
      <w:r>
        <w:rPr>
          <w:rFonts w:ascii="宋体" w:hAnsi="宋体" w:cs="宋体" w:hint="eastAsia"/>
          <w:szCs w:val="21"/>
          <w:lang w:eastAsia="zh-TW"/>
        </w:rPr>
        <w:t>移动范围</w:t>
      </w:r>
      <w:r>
        <w:rPr>
          <w:rFonts w:ascii="宋体" w:hAnsi="宋体" w:cs="宋体" w:hint="eastAsia"/>
          <w:szCs w:val="21"/>
          <w:lang w:eastAsia="zh-TW"/>
        </w:rPr>
        <w:t xml:space="preserve"> ------------- 0 ~ 75mm</w:t>
      </w:r>
    </w:p>
    <w:p w14:paraId="6256ABBF" w14:textId="77777777" w:rsidR="00E77F60" w:rsidRDefault="00E77F60">
      <w:pPr>
        <w:snapToGrid w:val="0"/>
        <w:ind w:left="1470" w:hangingChars="700" w:hanging="1470"/>
        <w:rPr>
          <w:rFonts w:ascii="宋体" w:hAnsi="宋体" w:cs="宋体"/>
          <w:szCs w:val="21"/>
          <w:lang w:eastAsia="zh-TW"/>
        </w:rPr>
      </w:pPr>
    </w:p>
    <w:p w14:paraId="3207B6DF" w14:textId="77777777" w:rsidR="00E77F60" w:rsidRDefault="00B05BFF">
      <w:pPr>
        <w:snapToGrid w:val="0"/>
        <w:ind w:left="1470" w:hangingChars="700" w:hanging="147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◎整排连接器用夹具：</w:t>
      </w:r>
    </w:p>
    <w:p w14:paraId="6CFF65D8" w14:textId="77777777" w:rsidR="00E77F60" w:rsidRDefault="00B05BFF">
      <w:pPr>
        <w:snapToGrid w:val="0"/>
        <w:ind w:firstLineChars="900" w:firstLine="1890"/>
        <w:rPr>
          <w:rFonts w:ascii="宋体" w:hAnsi="宋体" w:cs="宋体"/>
          <w:szCs w:val="21"/>
          <w:lang w:eastAsia="zh-TW"/>
        </w:rPr>
      </w:pPr>
      <w:r>
        <w:rPr>
          <w:rFonts w:ascii="宋体" w:hAnsi="宋体" w:cs="宋体" w:hint="eastAsia"/>
          <w:szCs w:val="21"/>
          <w:lang w:eastAsia="zh-TW"/>
        </w:rPr>
        <w:t>可使用最大宽度</w:t>
      </w:r>
      <w:r>
        <w:rPr>
          <w:rFonts w:ascii="宋体" w:hAnsi="宋体" w:cs="宋体" w:hint="eastAsia"/>
          <w:szCs w:val="21"/>
          <w:lang w:eastAsia="zh-TW"/>
        </w:rPr>
        <w:t xml:space="preserve"> ------- 40mm</w:t>
      </w:r>
    </w:p>
    <w:p w14:paraId="1CF311B2" w14:textId="77777777" w:rsidR="00E77F60" w:rsidRDefault="00E77F60">
      <w:pPr>
        <w:snapToGrid w:val="0"/>
        <w:ind w:firstLineChars="900" w:firstLine="1890"/>
        <w:rPr>
          <w:rFonts w:ascii="宋体" w:hAnsi="宋体" w:cs="宋体"/>
          <w:szCs w:val="21"/>
          <w:lang w:eastAsia="zh-TW"/>
        </w:rPr>
      </w:pPr>
    </w:p>
    <w:p w14:paraId="33FAA7D1" w14:textId="77777777" w:rsidR="00E77F60" w:rsidRDefault="00B05BFF">
      <w:pPr>
        <w:snapToGrid w:val="0"/>
        <w:ind w:left="1470" w:hangingChars="700" w:hanging="1470"/>
        <w:rPr>
          <w:rFonts w:ascii="宋体" w:hAnsi="宋体" w:cs="宋体"/>
          <w:szCs w:val="21"/>
          <w:lang w:eastAsia="zh-TW"/>
        </w:rPr>
      </w:pPr>
      <w:r>
        <w:rPr>
          <w:rFonts w:ascii="宋体" w:hAnsi="宋体" w:cs="宋体" w:hint="eastAsia"/>
          <w:noProof/>
          <w:szCs w:val="21"/>
          <w:lang w:eastAsia="zh-TW"/>
        </w:rPr>
        <mc:AlternateContent>
          <mc:Choice Requires="wps">
            <w:drawing>
              <wp:anchor distT="0" distB="0" distL="114300" distR="114300" simplePos="0" relativeHeight="251664384" behindDoc="0" locked="0" layoutInCell="1" allowOverlap="1" wp14:anchorId="73E0105F" wp14:editId="75E0FFE6">
                <wp:simplePos x="0" y="0"/>
                <wp:positionH relativeFrom="column">
                  <wp:posOffset>2743835</wp:posOffset>
                </wp:positionH>
                <wp:positionV relativeFrom="paragraph">
                  <wp:posOffset>168910</wp:posOffset>
                </wp:positionV>
                <wp:extent cx="123825" cy="180975"/>
                <wp:effectExtent l="3810" t="2540" r="9525" b="14605"/>
                <wp:wrapNone/>
                <wp:docPr id="8" name="直接连接符 8"/>
                <wp:cNvGraphicFramePr/>
                <a:graphic xmlns:a="http://schemas.openxmlformats.org/drawingml/2006/main">
                  <a:graphicData uri="http://schemas.microsoft.com/office/word/2010/wordprocessingShape">
                    <wps:wsp>
                      <wps:cNvCnPr/>
                      <wps:spPr>
                        <a:xfrm flipH="1">
                          <a:off x="0" y="0"/>
                          <a:ext cx="123825" cy="180975"/>
                        </a:xfrm>
                        <a:prstGeom prst="line">
                          <a:avLst/>
                        </a:prstGeom>
                        <a:ln w="9525" cap="flat" cmpd="sng">
                          <a:solidFill>
                            <a:srgbClr val="000000"/>
                          </a:solidFill>
                          <a:prstDash val="solid"/>
                          <a:headEnd type="none" w="med" len="med"/>
                          <a:tailEnd type="none" w="med" len="med"/>
                        </a:ln>
                      </wps:spPr>
                      <wps:bodyPr/>
                    </wps:wsp>
                  </a:graphicData>
                </a:graphic>
              </wp:anchor>
            </w:drawing>
          </mc:Choice>
          <mc:Fallback xmlns:wpsCustomData="http://www.wps.cn/officeDocument/2013/wpsCustomData">
            <w:pict>
              <v:line id="_x0000_s1026" o:spid="_x0000_s1026" o:spt="20" style="position:absolute;left:0pt;flip:x;margin-left:216.05pt;margin-top:13.3pt;height:14.25pt;width:9.75pt;z-index:251664384;mso-width-relative:page;mso-height-relative:page;" filled="f" stroked="t" coordsize="21600,21600" o:gfxdata="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G/3xq2AAAAAkBAAAPAAAAAAAAAAEAIAAAACIAAABkcnMvZG93bnJl&#10;di54bWxQSwECFAAUAAAACACHTuJA3GwH4/0BAADyAwAADgAAAAAAAAABACAAAAAnAQAAZHJzL2Uy&#10;b0RvYy54bWxQSwUGAAAAAAYABgBZAQAAlgUAAAAA&#10;">
                <v:fill on="f" focussize="0,0"/>
                <v:stroke color="#000000" joinstyle="round"/>
                <v:imagedata o:title=""/>
                <o:lock v:ext="edit" aspectratio="f"/>
              </v:line>
            </w:pict>
          </mc:Fallback>
        </mc:AlternateContent>
      </w:r>
      <w:r>
        <w:rPr>
          <w:rFonts w:ascii="宋体" w:hAnsi="宋体" w:cs="宋体" w:hint="eastAsia"/>
          <w:szCs w:val="21"/>
          <w:lang w:eastAsia="zh-TW"/>
        </w:rPr>
        <w:t xml:space="preserve">           </w:t>
      </w:r>
      <w:r>
        <w:rPr>
          <w:rFonts w:ascii="宋体" w:hAnsi="宋体" w:cs="宋体" w:hint="eastAsia"/>
          <w:szCs w:val="21"/>
          <w:lang w:eastAsia="zh-TW"/>
        </w:rPr>
        <w:t>◎单支连接器用夹具：</w:t>
      </w:r>
    </w:p>
    <w:p w14:paraId="3204C1B6" w14:textId="77777777" w:rsidR="00E77F60" w:rsidRDefault="00B05BFF">
      <w:pPr>
        <w:snapToGrid w:val="0"/>
        <w:ind w:firstLineChars="900" w:firstLine="1890"/>
        <w:rPr>
          <w:rFonts w:ascii="宋体" w:hAnsi="宋体" w:cs="宋体"/>
          <w:szCs w:val="21"/>
          <w:lang w:eastAsia="zh-TW"/>
        </w:rPr>
      </w:pPr>
      <w:r>
        <w:rPr>
          <w:rFonts w:ascii="宋体" w:hAnsi="宋体" w:cs="宋体" w:hint="eastAsia"/>
          <w:szCs w:val="21"/>
          <w:lang w:eastAsia="zh-TW"/>
        </w:rPr>
        <w:t>可使用最大直径</w:t>
      </w:r>
      <w:r>
        <w:rPr>
          <w:rFonts w:ascii="宋体" w:hAnsi="宋体" w:cs="宋体" w:hint="eastAsia"/>
          <w:szCs w:val="21"/>
          <w:lang w:eastAsia="zh-TW"/>
        </w:rPr>
        <w:t xml:space="preserve"> ------- </w:t>
      </w:r>
      <w:r>
        <w:rPr>
          <w:rFonts w:ascii="宋体" w:hAnsi="宋体" w:cs="宋体" w:hint="eastAsia"/>
          <w:szCs w:val="21"/>
          <w:lang w:eastAsia="zh-TW"/>
        </w:rPr>
        <w:t>○</w:t>
      </w:r>
      <w:r>
        <w:rPr>
          <w:rFonts w:ascii="宋体" w:hAnsi="宋体" w:cs="宋体" w:hint="eastAsia"/>
          <w:szCs w:val="21"/>
          <w:lang w:eastAsia="zh-TW"/>
        </w:rPr>
        <w:t>4mm</w:t>
      </w:r>
    </w:p>
    <w:p w14:paraId="7B883336" w14:textId="77777777" w:rsidR="00E77F60" w:rsidRDefault="00E77F60">
      <w:pPr>
        <w:snapToGrid w:val="0"/>
        <w:spacing w:line="360" w:lineRule="auto"/>
        <w:ind w:left="1470" w:hangingChars="700" w:hanging="1470"/>
        <w:rPr>
          <w:rFonts w:ascii="宋体" w:hAnsi="宋体" w:cs="宋体"/>
          <w:szCs w:val="21"/>
          <w:lang w:eastAsia="zh-TW"/>
        </w:rPr>
      </w:pPr>
    </w:p>
    <w:p w14:paraId="3321A57D" w14:textId="77777777" w:rsidR="00E77F60" w:rsidRDefault="00B05BFF">
      <w:pPr>
        <w:snapToGrid w:val="0"/>
        <w:spacing w:line="360" w:lineRule="auto"/>
        <w:ind w:left="1470" w:hangingChars="700" w:hanging="147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◎单</w:t>
      </w:r>
      <w:r>
        <w:rPr>
          <w:rFonts w:ascii="宋体" w:hAnsi="宋体" w:cs="宋体" w:hint="eastAsia"/>
          <w:szCs w:val="21"/>
          <w:lang w:eastAsia="zh-TW"/>
        </w:rPr>
        <w:t>Pin</w:t>
      </w:r>
      <w:r>
        <w:rPr>
          <w:rFonts w:ascii="宋体" w:hAnsi="宋体" w:cs="宋体" w:hint="eastAsia"/>
          <w:szCs w:val="21"/>
          <w:lang w:eastAsia="zh-TW"/>
        </w:rPr>
        <w:t>与塑胶保持力专用夹具</w:t>
      </w:r>
    </w:p>
    <w:p w14:paraId="2CD68474" w14:textId="77777777" w:rsidR="00E77F60" w:rsidRDefault="00B05BFF">
      <w:pPr>
        <w:snapToGrid w:val="0"/>
        <w:ind w:left="2310" w:hangingChars="1100" w:hanging="231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rPr>
        <w:t xml:space="preserve"> </w:t>
      </w:r>
      <w:r>
        <w:rPr>
          <w:rFonts w:ascii="宋体" w:hAnsi="宋体" w:cs="宋体" w:hint="eastAsia"/>
          <w:b/>
          <w:bCs/>
          <w:szCs w:val="21"/>
        </w:rPr>
        <w:t xml:space="preserve"> </w:t>
      </w:r>
      <w:r>
        <w:rPr>
          <w:rFonts w:ascii="宋体" w:hAnsi="宋体" w:cs="宋体" w:hint="eastAsia"/>
          <w:b/>
          <w:bCs/>
          <w:szCs w:val="21"/>
          <w:lang w:eastAsia="zh-TW"/>
        </w:rPr>
        <w:t>※注意</w:t>
      </w:r>
      <w:r>
        <w:rPr>
          <w:rFonts w:ascii="宋体" w:hAnsi="宋体" w:cs="宋体" w:hint="eastAsia"/>
          <w:b/>
          <w:bCs/>
          <w:szCs w:val="21"/>
        </w:rPr>
        <w:t xml:space="preserve"> </w:t>
      </w:r>
      <w:r>
        <w:rPr>
          <w:rFonts w:ascii="宋体" w:hAnsi="宋体" w:cs="宋体" w:hint="eastAsia"/>
          <w:b/>
          <w:bCs/>
          <w:szCs w:val="21"/>
          <w:lang w:eastAsia="zh-TW"/>
        </w:rPr>
        <w:t>：</w:t>
      </w:r>
      <w:r>
        <w:rPr>
          <w:rFonts w:ascii="宋体" w:hAnsi="宋体" w:cs="宋体" w:hint="eastAsia"/>
          <w:szCs w:val="21"/>
          <w:lang w:eastAsia="zh-TW"/>
        </w:rPr>
        <w:t>用此专用治具夹取连接器之单</w:t>
      </w:r>
      <w:r>
        <w:rPr>
          <w:rFonts w:ascii="宋体" w:hAnsi="宋体" w:cs="宋体" w:hint="eastAsia"/>
          <w:szCs w:val="21"/>
          <w:lang w:eastAsia="zh-TW"/>
        </w:rPr>
        <w:t>Pin</w:t>
      </w:r>
      <w:r>
        <w:rPr>
          <w:rFonts w:ascii="宋体" w:hAnsi="宋体" w:cs="宋体" w:hint="eastAsia"/>
          <w:szCs w:val="21"/>
          <w:lang w:eastAsia="zh-TW"/>
        </w:rPr>
        <w:t>而锁紧固定旋钮时，其锁紧力切勿超过</w:t>
      </w:r>
      <w:r>
        <w:rPr>
          <w:rFonts w:ascii="宋体" w:hAnsi="宋体" w:cs="宋体" w:hint="eastAsia"/>
          <w:szCs w:val="21"/>
          <w:lang w:eastAsia="zh-TW"/>
        </w:rPr>
        <w:t>1Kgf-cm</w:t>
      </w:r>
      <w:r>
        <w:rPr>
          <w:rFonts w:ascii="宋体" w:hAnsi="宋体" w:cs="宋体" w:hint="eastAsia"/>
          <w:szCs w:val="21"/>
          <w:lang w:eastAsia="zh-TW"/>
        </w:rPr>
        <w:t>，以免造成夹嘴的断裂。</w:t>
      </w:r>
    </w:p>
    <w:p w14:paraId="3CA41A07" w14:textId="77777777" w:rsidR="00E77F60" w:rsidRDefault="00E77F60">
      <w:pPr>
        <w:snapToGrid w:val="0"/>
        <w:ind w:left="1470" w:hangingChars="700" w:hanging="1470"/>
        <w:rPr>
          <w:rFonts w:ascii="宋体" w:hAnsi="宋体" w:cs="宋体"/>
          <w:szCs w:val="21"/>
          <w:lang w:eastAsia="zh-TW"/>
        </w:rPr>
      </w:pPr>
    </w:p>
    <w:p w14:paraId="7E8747BF" w14:textId="77777777" w:rsidR="00E77F60" w:rsidRDefault="00E77F60">
      <w:pPr>
        <w:snapToGrid w:val="0"/>
        <w:spacing w:line="240" w:lineRule="atLeast"/>
        <w:jc w:val="left"/>
        <w:rPr>
          <w:rFonts w:ascii="宋体" w:hAnsi="宋体" w:cs="宋体"/>
          <w:b/>
          <w:bCs/>
          <w:szCs w:val="21"/>
        </w:rPr>
      </w:pPr>
    </w:p>
    <w:p w14:paraId="26D855FC" w14:textId="77777777" w:rsidR="00E77F60" w:rsidRDefault="00E77F60">
      <w:pPr>
        <w:snapToGrid w:val="0"/>
        <w:spacing w:line="240" w:lineRule="atLeast"/>
        <w:jc w:val="center"/>
        <w:rPr>
          <w:rFonts w:ascii="宋体" w:hAnsi="宋体" w:cs="宋体"/>
          <w:b/>
          <w:bCs/>
          <w:szCs w:val="21"/>
        </w:rPr>
      </w:pPr>
    </w:p>
    <w:p w14:paraId="54677817" w14:textId="77777777" w:rsidR="00E77F60" w:rsidRDefault="00E77F60">
      <w:pPr>
        <w:snapToGrid w:val="0"/>
        <w:spacing w:line="240" w:lineRule="atLeast"/>
        <w:jc w:val="center"/>
        <w:rPr>
          <w:rFonts w:ascii="宋体" w:hAnsi="宋体" w:cs="宋体"/>
          <w:b/>
          <w:bCs/>
          <w:szCs w:val="21"/>
        </w:rPr>
      </w:pPr>
    </w:p>
    <w:p w14:paraId="2076F881" w14:textId="77777777" w:rsidR="00E77F60" w:rsidRDefault="00E77F60">
      <w:pPr>
        <w:snapToGrid w:val="0"/>
        <w:spacing w:line="240" w:lineRule="atLeast"/>
        <w:jc w:val="left"/>
        <w:rPr>
          <w:rFonts w:ascii="宋体" w:hAnsi="宋体" w:cs="宋体"/>
          <w:b/>
          <w:bCs/>
          <w:szCs w:val="21"/>
        </w:rPr>
      </w:pPr>
    </w:p>
    <w:p w14:paraId="0F2820CB" w14:textId="77777777" w:rsidR="00E77F60" w:rsidRDefault="00B05BFF">
      <w:pPr>
        <w:snapToGrid w:val="0"/>
        <w:spacing w:line="360" w:lineRule="auto"/>
        <w:ind w:firstLineChars="100" w:firstLine="241"/>
        <w:rPr>
          <w:rFonts w:ascii="宋体" w:hAnsi="宋体" w:cs="宋体"/>
          <w:b/>
          <w:bCs/>
          <w:sz w:val="24"/>
          <w:szCs w:val="24"/>
        </w:rPr>
      </w:pPr>
      <w:r>
        <w:rPr>
          <w:rFonts w:ascii="宋体" w:hAnsi="宋体" w:cs="宋体" w:hint="eastAsia"/>
          <w:b/>
          <w:bCs/>
          <w:sz w:val="24"/>
          <w:szCs w:val="24"/>
          <w:lang w:eastAsia="zh-TW"/>
        </w:rPr>
        <w:t>３</w:t>
      </w:r>
      <w:r>
        <w:rPr>
          <w:rFonts w:ascii="宋体" w:hAnsi="宋体" w:cs="宋体" w:hint="eastAsia"/>
          <w:b/>
          <w:bCs/>
          <w:sz w:val="24"/>
          <w:szCs w:val="24"/>
          <w:lang w:eastAsia="zh-TW"/>
        </w:rPr>
        <w:t>-</w:t>
      </w:r>
      <w:r>
        <w:rPr>
          <w:rFonts w:ascii="宋体" w:hAnsi="宋体" w:cs="宋体" w:hint="eastAsia"/>
          <w:b/>
          <w:bCs/>
          <w:sz w:val="24"/>
          <w:szCs w:val="24"/>
          <w:lang w:eastAsia="zh-TW"/>
        </w:rPr>
        <w:t>２、控制系统及配备：</w:t>
      </w:r>
    </w:p>
    <w:p w14:paraId="117EBA81" w14:textId="77777777" w:rsidR="00E77F60" w:rsidRDefault="00B05BFF">
      <w:pPr>
        <w:pStyle w:val="a0"/>
        <w:jc w:val="center"/>
        <w:rPr>
          <w:rFonts w:ascii="宋体" w:hAnsi="宋体" w:cs="宋体"/>
          <w:sz w:val="21"/>
          <w:szCs w:val="21"/>
        </w:rPr>
      </w:pPr>
      <w:r>
        <w:rPr>
          <w:rFonts w:ascii="宋体" w:hAnsi="宋体" w:cs="宋体" w:hint="eastAsia"/>
          <w:noProof/>
          <w:sz w:val="21"/>
          <w:szCs w:val="21"/>
        </w:rPr>
        <w:drawing>
          <wp:inline distT="0" distB="0" distL="114300" distR="114300" wp14:anchorId="53C61044" wp14:editId="706AE854">
            <wp:extent cx="4505325" cy="2265045"/>
            <wp:effectExtent l="0" t="0" r="5715" b="571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2"/>
                    <a:stretch>
                      <a:fillRect/>
                    </a:stretch>
                  </pic:blipFill>
                  <pic:spPr>
                    <a:xfrm>
                      <a:off x="0" y="0"/>
                      <a:ext cx="4505325" cy="2265045"/>
                    </a:xfrm>
                    <a:prstGeom prst="rect">
                      <a:avLst/>
                    </a:prstGeom>
                    <a:noFill/>
                    <a:ln>
                      <a:noFill/>
                    </a:ln>
                  </pic:spPr>
                </pic:pic>
              </a:graphicData>
            </a:graphic>
          </wp:inline>
        </w:drawing>
      </w:r>
    </w:p>
    <w:p w14:paraId="45C5A787" w14:textId="77777777" w:rsidR="00E77F60" w:rsidRDefault="00E77F60">
      <w:pPr>
        <w:pStyle w:val="a0"/>
        <w:rPr>
          <w:rFonts w:ascii="宋体" w:hAnsi="宋体" w:cs="宋体"/>
          <w:sz w:val="21"/>
          <w:szCs w:val="21"/>
        </w:rPr>
      </w:pPr>
    </w:p>
    <w:p w14:paraId="4AB8B684" w14:textId="77777777" w:rsidR="00E77F60" w:rsidRDefault="00B05BFF">
      <w:pPr>
        <w:snapToGrid w:val="0"/>
        <w:spacing w:line="360" w:lineRule="auto"/>
        <w:ind w:leftChars="400" w:left="1050" w:hangingChars="100" w:hanging="210"/>
        <w:rPr>
          <w:rFonts w:ascii="宋体" w:hAnsi="宋体" w:cs="宋体"/>
          <w:szCs w:val="21"/>
          <w:lang w:eastAsia="zh-TW"/>
        </w:rPr>
      </w:pPr>
      <w:r>
        <w:rPr>
          <w:rFonts w:ascii="宋体" w:hAnsi="宋体" w:cs="宋体" w:hint="eastAsia"/>
          <w:szCs w:val="21"/>
          <w:lang w:eastAsia="zh-TW"/>
        </w:rPr>
        <w:lastRenderedPageBreak/>
        <w:t>本机台乃使用工业计算机做为控制系统之用，其接线方式与一般计算机无太大差异，</w:t>
      </w:r>
    </w:p>
    <w:p w14:paraId="2B3EC2F1" w14:textId="77777777" w:rsidR="00E77F60" w:rsidRDefault="00B05BFF">
      <w:pPr>
        <w:snapToGrid w:val="0"/>
        <w:spacing w:line="360" w:lineRule="auto"/>
        <w:ind w:leftChars="400" w:left="1050" w:hangingChars="100" w:hanging="210"/>
        <w:rPr>
          <w:rFonts w:ascii="宋体" w:hAnsi="宋体" w:cs="宋体"/>
          <w:szCs w:val="21"/>
          <w:lang w:eastAsia="zh-TW"/>
        </w:rPr>
      </w:pPr>
      <w:r>
        <w:rPr>
          <w:rFonts w:ascii="宋体" w:hAnsi="宋体" w:cs="宋体" w:hint="eastAsia"/>
          <w:szCs w:val="21"/>
          <w:lang w:eastAsia="zh-TW"/>
        </w:rPr>
        <w:t>仅就其不同之处，列述于下：</w:t>
      </w:r>
    </w:p>
    <w:p w14:paraId="21C95AFD"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w:t>
      </w:r>
    </w:p>
    <w:p w14:paraId="44B461AB" w14:textId="77777777" w:rsidR="00E77F60" w:rsidRDefault="00B05BFF">
      <w:pPr>
        <w:snapToGrid w:val="0"/>
        <w:ind w:leftChars="500" w:left="1261" w:hangingChars="100" w:hanging="211"/>
        <w:rPr>
          <w:rFonts w:ascii="宋体" w:hAnsi="宋体" w:cs="宋体"/>
          <w:szCs w:val="21"/>
          <w:lang w:eastAsia="zh-TW"/>
        </w:rPr>
      </w:pPr>
      <w:r>
        <w:rPr>
          <w:rFonts w:ascii="宋体" w:hAnsi="宋体" w:cs="宋体" w:hint="eastAsia"/>
          <w:b/>
          <w:bCs/>
          <w:szCs w:val="21"/>
          <w:lang w:eastAsia="zh-TW"/>
        </w:rPr>
        <w:t>(</w:t>
      </w:r>
      <w:r>
        <w:rPr>
          <w:rFonts w:ascii="宋体" w:hAnsi="宋体" w:cs="宋体" w:hint="eastAsia"/>
          <w:b/>
          <w:bCs/>
          <w:szCs w:val="21"/>
          <w:lang w:eastAsia="zh-TW"/>
        </w:rPr>
        <w:t>１</w:t>
      </w:r>
      <w:r>
        <w:rPr>
          <w:rFonts w:ascii="宋体" w:hAnsi="宋体" w:cs="宋体" w:hint="eastAsia"/>
          <w:b/>
          <w:bCs/>
          <w:szCs w:val="21"/>
          <w:lang w:eastAsia="zh-TW"/>
        </w:rPr>
        <w:t>)</w:t>
      </w:r>
      <w:r>
        <w:rPr>
          <w:rFonts w:ascii="宋体" w:hAnsi="宋体" w:cs="宋体" w:hint="eastAsia"/>
          <w:b/>
          <w:bCs/>
          <w:szCs w:val="21"/>
          <w:lang w:eastAsia="zh-TW"/>
        </w:rPr>
        <w:t>控制线连接器</w:t>
      </w:r>
      <w:r>
        <w:rPr>
          <w:rFonts w:ascii="宋体" w:hAnsi="宋体" w:cs="宋体" w:hint="eastAsia"/>
          <w:b/>
          <w:bCs/>
          <w:szCs w:val="21"/>
          <w:lang w:eastAsia="zh-TW"/>
        </w:rPr>
        <w:t>(</w:t>
      </w:r>
      <w:r>
        <w:rPr>
          <w:rFonts w:ascii="宋体" w:hAnsi="宋体" w:cs="宋体" w:hint="eastAsia"/>
          <w:b/>
          <w:bCs/>
          <w:szCs w:val="21"/>
          <w:lang w:eastAsia="zh-TW"/>
        </w:rPr>
        <w:t>大</w:t>
      </w:r>
      <w:r>
        <w:rPr>
          <w:rFonts w:ascii="宋体" w:hAnsi="宋体" w:cs="宋体" w:hint="eastAsia"/>
          <w:b/>
          <w:bCs/>
          <w:szCs w:val="21"/>
          <w:lang w:eastAsia="zh-TW"/>
        </w:rPr>
        <w:t>)</w:t>
      </w:r>
      <w:r>
        <w:rPr>
          <w:rFonts w:ascii="宋体" w:hAnsi="宋体" w:cs="宋体" w:hint="eastAsia"/>
          <w:b/>
          <w:bCs/>
          <w:szCs w:val="21"/>
          <w:lang w:eastAsia="zh-TW"/>
        </w:rPr>
        <w:t>：</w:t>
      </w:r>
    </w:p>
    <w:p w14:paraId="5713BB15"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rPr>
        <w:t xml:space="preserve">      </w:t>
      </w:r>
      <w:r>
        <w:rPr>
          <w:rFonts w:ascii="宋体" w:hAnsi="宋体" w:cs="宋体" w:hint="eastAsia"/>
          <w:szCs w:val="21"/>
          <w:lang w:eastAsia="zh-TW"/>
        </w:rPr>
        <w:t>连接至机台本体右侧之控制盒上，以达成系统之连线动作。</w:t>
      </w:r>
    </w:p>
    <w:p w14:paraId="2AFCE5ED"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rPr>
        <w:t xml:space="preserve"> </w:t>
      </w:r>
      <w:r>
        <w:rPr>
          <w:rFonts w:ascii="宋体" w:hAnsi="宋体" w:cs="宋体" w:hint="eastAsia"/>
          <w:szCs w:val="21"/>
          <w:lang w:eastAsia="zh-TW"/>
        </w:rPr>
        <w:t xml:space="preserve">  </w:t>
      </w:r>
      <w:r>
        <w:rPr>
          <w:rFonts w:ascii="宋体" w:hAnsi="宋体" w:cs="宋体" w:hint="eastAsia"/>
          <w:b/>
          <w:bCs/>
          <w:szCs w:val="21"/>
          <w:lang w:eastAsia="zh-TW"/>
        </w:rPr>
        <w:t>(</w:t>
      </w:r>
      <w:r>
        <w:rPr>
          <w:rFonts w:ascii="宋体" w:hAnsi="宋体" w:cs="宋体" w:hint="eastAsia"/>
          <w:b/>
          <w:bCs/>
          <w:szCs w:val="21"/>
          <w:lang w:eastAsia="zh-TW"/>
        </w:rPr>
        <w:t>２</w:t>
      </w:r>
      <w:r>
        <w:rPr>
          <w:rFonts w:ascii="宋体" w:hAnsi="宋体" w:cs="宋体" w:hint="eastAsia"/>
          <w:b/>
          <w:bCs/>
          <w:szCs w:val="21"/>
          <w:lang w:eastAsia="zh-TW"/>
        </w:rPr>
        <w:t>)</w:t>
      </w:r>
      <w:r>
        <w:rPr>
          <w:rFonts w:ascii="宋体" w:hAnsi="宋体" w:cs="宋体" w:hint="eastAsia"/>
          <w:b/>
          <w:bCs/>
          <w:szCs w:val="21"/>
          <w:lang w:eastAsia="zh-TW"/>
        </w:rPr>
        <w:t>控制线连接器</w:t>
      </w:r>
      <w:r>
        <w:rPr>
          <w:rFonts w:ascii="宋体" w:hAnsi="宋体" w:cs="宋体" w:hint="eastAsia"/>
          <w:b/>
          <w:bCs/>
          <w:szCs w:val="21"/>
          <w:lang w:eastAsia="zh-TW"/>
        </w:rPr>
        <w:t>(</w:t>
      </w:r>
      <w:r>
        <w:rPr>
          <w:rFonts w:ascii="宋体" w:hAnsi="宋体" w:cs="宋体" w:hint="eastAsia"/>
          <w:b/>
          <w:bCs/>
          <w:szCs w:val="21"/>
          <w:lang w:eastAsia="zh-TW"/>
        </w:rPr>
        <w:t>小</w:t>
      </w:r>
      <w:r>
        <w:rPr>
          <w:rFonts w:ascii="宋体" w:hAnsi="宋体" w:cs="宋体" w:hint="eastAsia"/>
          <w:b/>
          <w:bCs/>
          <w:szCs w:val="21"/>
          <w:lang w:eastAsia="zh-TW"/>
        </w:rPr>
        <w:t>)</w:t>
      </w:r>
      <w:r>
        <w:rPr>
          <w:rFonts w:ascii="宋体" w:hAnsi="宋体" w:cs="宋体" w:hint="eastAsia"/>
          <w:b/>
          <w:bCs/>
          <w:szCs w:val="21"/>
          <w:lang w:eastAsia="zh-TW"/>
        </w:rPr>
        <w:t>：</w:t>
      </w:r>
    </w:p>
    <w:p w14:paraId="430D9202"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rPr>
        <w:t xml:space="preserve">      </w:t>
      </w:r>
      <w:r>
        <w:rPr>
          <w:rFonts w:ascii="宋体" w:hAnsi="宋体" w:cs="宋体" w:hint="eastAsia"/>
          <w:szCs w:val="21"/>
          <w:lang w:eastAsia="zh-TW"/>
        </w:rPr>
        <w:t>连接至机台本体右侧之控制盒上，以达成系统之连线动作。</w:t>
      </w:r>
    </w:p>
    <w:p w14:paraId="7AA7398E"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rPr>
        <w:t xml:space="preserve"> </w:t>
      </w:r>
      <w:r>
        <w:rPr>
          <w:rFonts w:ascii="宋体" w:hAnsi="宋体" w:cs="宋体" w:hint="eastAsia"/>
          <w:szCs w:val="21"/>
          <w:lang w:eastAsia="zh-TW"/>
        </w:rPr>
        <w:t xml:space="preserve">  </w:t>
      </w:r>
      <w:r>
        <w:rPr>
          <w:rFonts w:ascii="宋体" w:hAnsi="宋体" w:cs="宋体" w:hint="eastAsia"/>
          <w:b/>
          <w:bCs/>
          <w:szCs w:val="21"/>
          <w:lang w:eastAsia="zh-TW"/>
        </w:rPr>
        <w:t>(</w:t>
      </w:r>
      <w:r>
        <w:rPr>
          <w:rFonts w:ascii="宋体" w:hAnsi="宋体" w:cs="宋体" w:hint="eastAsia"/>
          <w:b/>
          <w:bCs/>
          <w:szCs w:val="21"/>
          <w:lang w:eastAsia="zh-TW"/>
        </w:rPr>
        <w:t>３</w:t>
      </w:r>
      <w:r>
        <w:rPr>
          <w:rFonts w:ascii="宋体" w:hAnsi="宋体" w:cs="宋体" w:hint="eastAsia"/>
          <w:b/>
          <w:bCs/>
          <w:szCs w:val="21"/>
          <w:lang w:eastAsia="zh-TW"/>
        </w:rPr>
        <w:t>)</w:t>
      </w:r>
      <w:r>
        <w:rPr>
          <w:rFonts w:ascii="宋体" w:hAnsi="宋体" w:cs="宋体" w:hint="eastAsia"/>
          <w:b/>
          <w:bCs/>
          <w:szCs w:val="21"/>
          <w:lang w:eastAsia="zh-TW"/>
        </w:rPr>
        <w:t>荷重元连接头：</w:t>
      </w:r>
    </w:p>
    <w:p w14:paraId="7C57ECD3"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rPr>
        <w:t xml:space="preserve">      </w:t>
      </w:r>
      <w:r>
        <w:rPr>
          <w:rFonts w:ascii="宋体" w:hAnsi="宋体" w:cs="宋体" w:hint="eastAsia"/>
          <w:szCs w:val="21"/>
          <w:lang w:eastAsia="zh-TW"/>
        </w:rPr>
        <w:t xml:space="preserve"> </w:t>
      </w:r>
      <w:r>
        <w:rPr>
          <w:rFonts w:ascii="宋体" w:hAnsi="宋体" w:cs="宋体" w:hint="eastAsia"/>
          <w:szCs w:val="21"/>
          <w:lang w:eastAsia="zh-TW"/>
        </w:rPr>
        <w:t>连接至机台移动平台上之荷重元，以抓取试验之荷重变化。</w:t>
      </w:r>
    </w:p>
    <w:p w14:paraId="54255EC0"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rPr>
        <w:t xml:space="preserve"> </w:t>
      </w:r>
      <w:r>
        <w:rPr>
          <w:rFonts w:ascii="宋体" w:hAnsi="宋体" w:cs="宋体" w:hint="eastAsia"/>
          <w:szCs w:val="21"/>
          <w:lang w:eastAsia="zh-TW"/>
        </w:rPr>
        <w:t xml:space="preserve"> </w:t>
      </w:r>
      <w:r>
        <w:rPr>
          <w:rFonts w:ascii="宋体" w:hAnsi="宋体" w:cs="宋体" w:hint="eastAsia"/>
          <w:b/>
          <w:bCs/>
          <w:szCs w:val="21"/>
          <w:lang w:eastAsia="zh-TW"/>
        </w:rPr>
        <w:t>(</w:t>
      </w:r>
      <w:r>
        <w:rPr>
          <w:rFonts w:ascii="宋体" w:hAnsi="宋体" w:cs="宋体" w:hint="eastAsia"/>
          <w:b/>
          <w:bCs/>
          <w:szCs w:val="21"/>
          <w:lang w:eastAsia="zh-TW"/>
        </w:rPr>
        <w:t>４</w:t>
      </w:r>
      <w:r>
        <w:rPr>
          <w:rFonts w:ascii="宋体" w:hAnsi="宋体" w:cs="宋体" w:hint="eastAsia"/>
          <w:b/>
          <w:bCs/>
          <w:szCs w:val="21"/>
          <w:lang w:eastAsia="zh-TW"/>
        </w:rPr>
        <w:t>)</w:t>
      </w:r>
      <w:r>
        <w:rPr>
          <w:rFonts w:ascii="宋体" w:hAnsi="宋体" w:cs="宋体" w:hint="eastAsia"/>
          <w:b/>
          <w:bCs/>
          <w:szCs w:val="21"/>
          <w:lang w:eastAsia="zh-TW"/>
        </w:rPr>
        <w:t>键盘连接座：</w:t>
      </w:r>
    </w:p>
    <w:p w14:paraId="38B0CE95"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rPr>
        <w:t xml:space="preserve">      </w:t>
      </w:r>
      <w:r>
        <w:rPr>
          <w:rFonts w:ascii="宋体" w:hAnsi="宋体" w:cs="宋体" w:hint="eastAsia"/>
          <w:szCs w:val="21"/>
          <w:lang w:eastAsia="zh-TW"/>
        </w:rPr>
        <w:t xml:space="preserve"> </w:t>
      </w:r>
      <w:r>
        <w:rPr>
          <w:rFonts w:ascii="宋体" w:hAnsi="宋体" w:cs="宋体" w:hint="eastAsia"/>
          <w:szCs w:val="21"/>
          <w:lang w:eastAsia="zh-TW"/>
        </w:rPr>
        <w:t>此连接座为</w:t>
      </w:r>
      <w:r>
        <w:rPr>
          <w:rFonts w:ascii="宋体" w:hAnsi="宋体" w:cs="宋体" w:hint="eastAsia"/>
          <w:szCs w:val="21"/>
          <w:lang w:eastAsia="zh-TW"/>
        </w:rPr>
        <w:t>PS2</w:t>
      </w:r>
      <w:r>
        <w:rPr>
          <w:rFonts w:ascii="宋体" w:hAnsi="宋体" w:cs="宋体" w:hint="eastAsia"/>
          <w:szCs w:val="21"/>
          <w:lang w:eastAsia="zh-TW"/>
        </w:rPr>
        <w:t>键盘专用，请依照标示连接。</w:t>
      </w:r>
    </w:p>
    <w:p w14:paraId="71F1F401"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rPr>
        <w:t xml:space="preserve"> </w:t>
      </w:r>
      <w:r>
        <w:rPr>
          <w:rFonts w:ascii="宋体" w:hAnsi="宋体" w:cs="宋体" w:hint="eastAsia"/>
          <w:szCs w:val="21"/>
          <w:lang w:eastAsia="zh-TW"/>
        </w:rPr>
        <w:t xml:space="preserve"> </w:t>
      </w:r>
      <w:r>
        <w:rPr>
          <w:rFonts w:ascii="宋体" w:hAnsi="宋体" w:cs="宋体" w:hint="eastAsia"/>
          <w:b/>
          <w:bCs/>
          <w:szCs w:val="21"/>
          <w:lang w:eastAsia="zh-TW"/>
        </w:rPr>
        <w:t>(</w:t>
      </w:r>
      <w:r>
        <w:rPr>
          <w:rFonts w:ascii="宋体" w:hAnsi="宋体" w:cs="宋体" w:hint="eastAsia"/>
          <w:b/>
          <w:bCs/>
          <w:szCs w:val="21"/>
          <w:lang w:eastAsia="zh-TW"/>
        </w:rPr>
        <w:t>５</w:t>
      </w:r>
      <w:r>
        <w:rPr>
          <w:rFonts w:ascii="宋体" w:hAnsi="宋体" w:cs="宋体" w:hint="eastAsia"/>
          <w:b/>
          <w:bCs/>
          <w:szCs w:val="21"/>
          <w:lang w:eastAsia="zh-TW"/>
        </w:rPr>
        <w:t>)</w:t>
      </w:r>
      <w:r>
        <w:rPr>
          <w:rFonts w:ascii="宋体" w:hAnsi="宋体" w:cs="宋体" w:hint="eastAsia"/>
          <w:b/>
          <w:bCs/>
          <w:szCs w:val="21"/>
          <w:lang w:eastAsia="zh-TW"/>
        </w:rPr>
        <w:t>鼠标连接座：</w:t>
      </w:r>
    </w:p>
    <w:p w14:paraId="6A2ACE4F"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rPr>
        <w:t xml:space="preserve">      </w:t>
      </w:r>
      <w:r>
        <w:rPr>
          <w:rFonts w:ascii="宋体" w:hAnsi="宋体" w:cs="宋体" w:hint="eastAsia"/>
          <w:szCs w:val="21"/>
          <w:lang w:eastAsia="zh-TW"/>
        </w:rPr>
        <w:t xml:space="preserve"> </w:t>
      </w:r>
      <w:r>
        <w:rPr>
          <w:rFonts w:ascii="宋体" w:hAnsi="宋体" w:cs="宋体" w:hint="eastAsia"/>
          <w:szCs w:val="21"/>
          <w:lang w:eastAsia="zh-TW"/>
        </w:rPr>
        <w:t>此连接座为</w:t>
      </w:r>
      <w:r>
        <w:rPr>
          <w:rFonts w:ascii="宋体" w:hAnsi="宋体" w:cs="宋体" w:hint="eastAsia"/>
          <w:szCs w:val="21"/>
          <w:lang w:eastAsia="zh-TW"/>
        </w:rPr>
        <w:t>USB</w:t>
      </w:r>
      <w:r>
        <w:rPr>
          <w:rFonts w:ascii="宋体" w:hAnsi="宋体" w:cs="宋体" w:hint="eastAsia"/>
          <w:szCs w:val="21"/>
          <w:lang w:eastAsia="zh-TW"/>
        </w:rPr>
        <w:t>鼠标专用，请依照标示连接。</w:t>
      </w:r>
    </w:p>
    <w:p w14:paraId="0739A7F6" w14:textId="77777777" w:rsidR="00E77F60" w:rsidRDefault="00E77F60">
      <w:pPr>
        <w:pStyle w:val="a0"/>
        <w:rPr>
          <w:rFonts w:ascii="宋体" w:hAnsi="宋体" w:cs="宋体"/>
          <w:sz w:val="21"/>
          <w:szCs w:val="21"/>
        </w:rPr>
      </w:pPr>
    </w:p>
    <w:p w14:paraId="49ED3420" w14:textId="77777777" w:rsidR="00E77F60" w:rsidRDefault="00E77F60">
      <w:pPr>
        <w:snapToGrid w:val="0"/>
        <w:rPr>
          <w:rFonts w:ascii="宋体" w:hAnsi="宋体" w:cs="宋体"/>
          <w:b/>
          <w:bCs/>
          <w:sz w:val="28"/>
          <w:szCs w:val="28"/>
        </w:rPr>
      </w:pPr>
    </w:p>
    <w:p w14:paraId="2BF58C76" w14:textId="77777777" w:rsidR="00E77F60" w:rsidRDefault="00E77F60">
      <w:pPr>
        <w:snapToGrid w:val="0"/>
        <w:rPr>
          <w:rFonts w:ascii="宋体" w:hAnsi="宋体" w:cs="宋体"/>
          <w:b/>
          <w:bCs/>
          <w:sz w:val="28"/>
          <w:szCs w:val="28"/>
        </w:rPr>
      </w:pPr>
    </w:p>
    <w:p w14:paraId="061A66BC" w14:textId="77777777" w:rsidR="00E77F60" w:rsidRDefault="00B05BFF">
      <w:pPr>
        <w:snapToGrid w:val="0"/>
        <w:rPr>
          <w:rFonts w:ascii="宋体" w:hAnsi="宋体" w:cs="宋体"/>
          <w:sz w:val="28"/>
          <w:szCs w:val="28"/>
          <w:lang w:eastAsia="zh-TW"/>
        </w:rPr>
      </w:pPr>
      <w:r>
        <w:rPr>
          <w:rFonts w:ascii="宋体" w:hAnsi="宋体" w:cs="宋体" w:hint="eastAsia"/>
          <w:b/>
          <w:bCs/>
          <w:sz w:val="28"/>
          <w:szCs w:val="28"/>
        </w:rPr>
        <w:t>四、</w:t>
      </w:r>
      <w:r>
        <w:rPr>
          <w:rFonts w:ascii="宋体" w:hAnsi="宋体" w:cs="宋体" w:hint="eastAsia"/>
          <w:b/>
          <w:bCs/>
          <w:sz w:val="28"/>
          <w:szCs w:val="28"/>
          <w:lang w:eastAsia="zh-TW"/>
        </w:rPr>
        <w:t>操作面板功能说明：</w:t>
      </w:r>
    </w:p>
    <w:p w14:paraId="3DE3E1EF" w14:textId="77777777" w:rsidR="00E77F60" w:rsidRDefault="00E77F60">
      <w:pPr>
        <w:pStyle w:val="a0"/>
        <w:rPr>
          <w:rFonts w:ascii="宋体" w:hAnsi="宋体" w:cs="宋体"/>
          <w:sz w:val="21"/>
          <w:szCs w:val="21"/>
        </w:rPr>
      </w:pPr>
    </w:p>
    <w:p w14:paraId="6A5F6B08" w14:textId="77777777" w:rsidR="00E77F60" w:rsidRDefault="00E77F60">
      <w:pPr>
        <w:pStyle w:val="a0"/>
        <w:rPr>
          <w:rFonts w:ascii="宋体" w:hAnsi="宋体" w:cs="宋体"/>
          <w:sz w:val="21"/>
          <w:szCs w:val="21"/>
        </w:rPr>
      </w:pPr>
    </w:p>
    <w:p w14:paraId="699A109C" w14:textId="77777777" w:rsidR="00E77F60" w:rsidRDefault="00B05BFF">
      <w:pPr>
        <w:pStyle w:val="a0"/>
        <w:jc w:val="center"/>
        <w:rPr>
          <w:rFonts w:ascii="宋体" w:hAnsi="宋体" w:cs="宋体"/>
          <w:sz w:val="21"/>
          <w:szCs w:val="21"/>
        </w:rPr>
      </w:pPr>
      <w:r>
        <w:rPr>
          <w:rFonts w:ascii="宋体" w:hAnsi="宋体" w:cs="宋体" w:hint="eastAsia"/>
          <w:noProof/>
          <w:sz w:val="21"/>
          <w:szCs w:val="21"/>
        </w:rPr>
        <w:drawing>
          <wp:inline distT="0" distB="0" distL="114300" distR="114300" wp14:anchorId="505FC05F" wp14:editId="0463DF0C">
            <wp:extent cx="3952875" cy="2822575"/>
            <wp:effectExtent l="0" t="0" r="9525" b="1206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3"/>
                    <a:stretch>
                      <a:fillRect/>
                    </a:stretch>
                  </pic:blipFill>
                  <pic:spPr>
                    <a:xfrm>
                      <a:off x="0" y="0"/>
                      <a:ext cx="3952875" cy="2822575"/>
                    </a:xfrm>
                    <a:prstGeom prst="rect">
                      <a:avLst/>
                    </a:prstGeom>
                    <a:noFill/>
                    <a:ln>
                      <a:noFill/>
                    </a:ln>
                  </pic:spPr>
                </pic:pic>
              </a:graphicData>
            </a:graphic>
          </wp:inline>
        </w:drawing>
      </w:r>
    </w:p>
    <w:p w14:paraId="567C106E" w14:textId="77777777" w:rsidR="00E77F60" w:rsidRDefault="00E77F60">
      <w:pPr>
        <w:pStyle w:val="a0"/>
        <w:jc w:val="both"/>
        <w:rPr>
          <w:rFonts w:ascii="宋体" w:hAnsi="宋体" w:cs="宋体"/>
          <w:sz w:val="21"/>
          <w:szCs w:val="21"/>
        </w:rPr>
      </w:pPr>
    </w:p>
    <w:p w14:paraId="708F2B0B" w14:textId="77777777" w:rsidR="00E77F60" w:rsidRDefault="00B05BFF">
      <w:pPr>
        <w:spacing w:line="360" w:lineRule="auto"/>
        <w:rPr>
          <w:lang w:eastAsia="zh-TW"/>
        </w:rPr>
      </w:pPr>
      <w:r>
        <w:rPr>
          <w:rFonts w:hint="eastAsia"/>
          <w:lang w:eastAsia="zh-TW"/>
        </w:rPr>
        <w:t>(</w:t>
      </w:r>
      <w:r>
        <w:rPr>
          <w:rFonts w:hint="eastAsia"/>
          <w:lang w:eastAsia="zh-TW"/>
        </w:rPr>
        <w:t>ａ</w:t>
      </w:r>
      <w:r>
        <w:rPr>
          <w:rFonts w:hint="eastAsia"/>
          <w:lang w:eastAsia="zh-TW"/>
        </w:rPr>
        <w:t>)</w:t>
      </w:r>
      <w:r>
        <w:rPr>
          <w:rFonts w:hint="eastAsia"/>
          <w:lang w:eastAsia="zh-TW"/>
        </w:rPr>
        <w:t>低速上升按钮：按一下此按钮，则机台往上升高</w:t>
      </w:r>
      <w:r>
        <w:rPr>
          <w:rFonts w:hint="eastAsia"/>
          <w:lang w:eastAsia="zh-TW"/>
        </w:rPr>
        <w:t>0.01mm</w:t>
      </w:r>
      <w:r>
        <w:rPr>
          <w:rFonts w:hint="eastAsia"/>
          <w:lang w:eastAsia="zh-TW"/>
        </w:rPr>
        <w:t>；若连续按着此钮不放，则机台以低速往上升高。</w:t>
      </w:r>
    </w:p>
    <w:p w14:paraId="3F733218" w14:textId="77777777" w:rsidR="00E77F60" w:rsidRDefault="00B05BFF">
      <w:pPr>
        <w:spacing w:line="360" w:lineRule="auto"/>
        <w:rPr>
          <w:lang w:eastAsia="zh-TW"/>
        </w:rPr>
      </w:pPr>
      <w:r>
        <w:rPr>
          <w:rFonts w:hint="eastAsia"/>
          <w:lang w:eastAsia="zh-TW"/>
        </w:rPr>
        <w:t>(</w:t>
      </w:r>
      <w:r>
        <w:rPr>
          <w:rFonts w:hint="eastAsia"/>
          <w:lang w:eastAsia="zh-TW"/>
        </w:rPr>
        <w:t>ｂ</w:t>
      </w:r>
      <w:r>
        <w:rPr>
          <w:rFonts w:hint="eastAsia"/>
          <w:lang w:eastAsia="zh-TW"/>
        </w:rPr>
        <w:t>)</w:t>
      </w:r>
      <w:r>
        <w:rPr>
          <w:rFonts w:hint="eastAsia"/>
          <w:lang w:eastAsia="zh-TW"/>
        </w:rPr>
        <w:t>中速上升按钮：按一下此按钮，则机台往上升高</w:t>
      </w:r>
      <w:r>
        <w:rPr>
          <w:rFonts w:hint="eastAsia"/>
          <w:lang w:eastAsia="zh-TW"/>
        </w:rPr>
        <w:t>0.10mm</w:t>
      </w:r>
      <w:r>
        <w:rPr>
          <w:rFonts w:hint="eastAsia"/>
          <w:lang w:eastAsia="zh-TW"/>
        </w:rPr>
        <w:t>；若连续按着此钮不放，则机台以中速往上升高。</w:t>
      </w:r>
    </w:p>
    <w:p w14:paraId="4155882D" w14:textId="77777777" w:rsidR="00E77F60" w:rsidRDefault="00B05BFF">
      <w:pPr>
        <w:spacing w:line="360" w:lineRule="auto"/>
        <w:rPr>
          <w:lang w:eastAsia="zh-TW"/>
        </w:rPr>
      </w:pPr>
      <w:r>
        <w:rPr>
          <w:rFonts w:hint="eastAsia"/>
          <w:lang w:eastAsia="zh-TW"/>
        </w:rPr>
        <w:t>(</w:t>
      </w:r>
      <w:r>
        <w:rPr>
          <w:rFonts w:hint="eastAsia"/>
          <w:lang w:eastAsia="zh-TW"/>
        </w:rPr>
        <w:t>ｃ</w:t>
      </w:r>
      <w:r>
        <w:rPr>
          <w:rFonts w:hint="eastAsia"/>
          <w:lang w:eastAsia="zh-TW"/>
        </w:rPr>
        <w:t>)</w:t>
      </w:r>
      <w:r>
        <w:rPr>
          <w:rFonts w:hint="eastAsia"/>
          <w:lang w:eastAsia="zh-TW"/>
        </w:rPr>
        <w:t>高速上升按钮：按一下此按钮，则机台往上升高</w:t>
      </w:r>
      <w:r>
        <w:rPr>
          <w:rFonts w:hint="eastAsia"/>
          <w:lang w:eastAsia="zh-TW"/>
        </w:rPr>
        <w:t>1.00mm</w:t>
      </w:r>
      <w:r>
        <w:rPr>
          <w:rFonts w:hint="eastAsia"/>
          <w:lang w:eastAsia="zh-TW"/>
        </w:rPr>
        <w:t>；若连续按着此钮不放，则机台以高速往上升高。</w:t>
      </w:r>
    </w:p>
    <w:p w14:paraId="09560ECD" w14:textId="77777777" w:rsidR="00E77F60" w:rsidRDefault="00B05BFF">
      <w:pPr>
        <w:spacing w:line="360" w:lineRule="auto"/>
        <w:rPr>
          <w:lang w:eastAsia="zh-TW"/>
        </w:rPr>
      </w:pPr>
      <w:r>
        <w:rPr>
          <w:rFonts w:hint="eastAsia"/>
          <w:lang w:eastAsia="zh-TW"/>
        </w:rPr>
        <w:t>(</w:t>
      </w:r>
      <w:r>
        <w:rPr>
          <w:rFonts w:hint="eastAsia"/>
          <w:lang w:eastAsia="zh-TW"/>
        </w:rPr>
        <w:t>ｄ</w:t>
      </w:r>
      <w:r>
        <w:rPr>
          <w:rFonts w:hint="eastAsia"/>
          <w:lang w:eastAsia="zh-TW"/>
        </w:rPr>
        <w:t>)</w:t>
      </w:r>
      <w:r>
        <w:rPr>
          <w:rFonts w:hint="eastAsia"/>
          <w:lang w:eastAsia="zh-TW"/>
        </w:rPr>
        <w:t>低速下降按钮：按一下此按钮，则机台往下降低</w:t>
      </w:r>
      <w:r>
        <w:rPr>
          <w:rFonts w:hint="eastAsia"/>
          <w:lang w:eastAsia="zh-TW"/>
        </w:rPr>
        <w:t>0.01mm</w:t>
      </w:r>
      <w:r>
        <w:rPr>
          <w:rFonts w:hint="eastAsia"/>
          <w:lang w:eastAsia="zh-TW"/>
        </w:rPr>
        <w:t>；若连续按着此钮不放，则机台以低速往下下降。</w:t>
      </w:r>
    </w:p>
    <w:p w14:paraId="458289E4" w14:textId="77777777" w:rsidR="00E77F60" w:rsidRDefault="00B05BFF">
      <w:pPr>
        <w:spacing w:line="360" w:lineRule="auto"/>
        <w:rPr>
          <w:lang w:eastAsia="zh-TW"/>
        </w:rPr>
      </w:pPr>
      <w:r>
        <w:rPr>
          <w:rFonts w:hint="eastAsia"/>
          <w:lang w:eastAsia="zh-TW"/>
        </w:rPr>
        <w:t>(</w:t>
      </w:r>
      <w:r>
        <w:rPr>
          <w:rFonts w:hint="eastAsia"/>
          <w:lang w:eastAsia="zh-TW"/>
        </w:rPr>
        <w:t>ｅ</w:t>
      </w:r>
      <w:r>
        <w:rPr>
          <w:rFonts w:hint="eastAsia"/>
          <w:lang w:eastAsia="zh-TW"/>
        </w:rPr>
        <w:t>)</w:t>
      </w:r>
      <w:r>
        <w:rPr>
          <w:rFonts w:hint="eastAsia"/>
          <w:lang w:eastAsia="zh-TW"/>
        </w:rPr>
        <w:t>中速下降按钮：按一下此按钮，则机台往下降低</w:t>
      </w:r>
      <w:r>
        <w:rPr>
          <w:rFonts w:hint="eastAsia"/>
          <w:lang w:eastAsia="zh-TW"/>
        </w:rPr>
        <w:t>0.10mm</w:t>
      </w:r>
      <w:r>
        <w:rPr>
          <w:rFonts w:hint="eastAsia"/>
          <w:lang w:eastAsia="zh-TW"/>
        </w:rPr>
        <w:t>；若连续按着此钮不放，则机台</w:t>
      </w:r>
      <w:r>
        <w:rPr>
          <w:rFonts w:hint="eastAsia"/>
          <w:lang w:eastAsia="zh-TW"/>
        </w:rPr>
        <w:t>以中速往下下降。</w:t>
      </w:r>
    </w:p>
    <w:p w14:paraId="3BF0CB3E" w14:textId="77777777" w:rsidR="00E77F60" w:rsidRDefault="00B05BFF">
      <w:pPr>
        <w:spacing w:line="360" w:lineRule="auto"/>
        <w:rPr>
          <w:lang w:eastAsia="zh-TW"/>
        </w:rPr>
      </w:pPr>
      <w:r>
        <w:rPr>
          <w:rFonts w:hint="eastAsia"/>
          <w:lang w:eastAsia="zh-TW"/>
        </w:rPr>
        <w:t>(</w:t>
      </w:r>
      <w:r>
        <w:rPr>
          <w:rFonts w:hint="eastAsia"/>
          <w:lang w:eastAsia="zh-TW"/>
        </w:rPr>
        <w:t>ｆ</w:t>
      </w:r>
      <w:r>
        <w:rPr>
          <w:rFonts w:hint="eastAsia"/>
          <w:lang w:eastAsia="zh-TW"/>
        </w:rPr>
        <w:t>)</w:t>
      </w:r>
      <w:r>
        <w:rPr>
          <w:rFonts w:hint="eastAsia"/>
          <w:lang w:eastAsia="zh-TW"/>
        </w:rPr>
        <w:t>高速下降按钮：按一下此按钮，则机台往下降低</w:t>
      </w:r>
      <w:r>
        <w:rPr>
          <w:rFonts w:hint="eastAsia"/>
          <w:lang w:eastAsia="zh-TW"/>
        </w:rPr>
        <w:t>1.00mm</w:t>
      </w:r>
      <w:r>
        <w:rPr>
          <w:rFonts w:hint="eastAsia"/>
          <w:lang w:eastAsia="zh-TW"/>
        </w:rPr>
        <w:t>；若连续按着此钮不放，则机台以高速往下下降。</w:t>
      </w:r>
    </w:p>
    <w:p w14:paraId="1FB1D414" w14:textId="77777777" w:rsidR="00E77F60" w:rsidRDefault="00B05BFF">
      <w:pPr>
        <w:spacing w:line="360" w:lineRule="auto"/>
        <w:ind w:left="1470" w:hangingChars="700" w:hanging="1470"/>
        <w:rPr>
          <w:lang w:eastAsia="zh-TW"/>
        </w:rPr>
      </w:pPr>
      <w:r>
        <w:rPr>
          <w:rFonts w:hint="eastAsia"/>
          <w:lang w:eastAsia="zh-TW"/>
        </w:rPr>
        <w:t>(</w:t>
      </w:r>
      <w:r>
        <w:rPr>
          <w:rFonts w:hint="eastAsia"/>
          <w:lang w:eastAsia="zh-TW"/>
        </w:rPr>
        <w:t>ｇ</w:t>
      </w:r>
      <w:r>
        <w:rPr>
          <w:rFonts w:hint="eastAsia"/>
          <w:lang w:eastAsia="zh-TW"/>
        </w:rPr>
        <w:t>)</w:t>
      </w:r>
      <w:r>
        <w:rPr>
          <w:rFonts w:hint="eastAsia"/>
          <w:lang w:eastAsia="zh-TW"/>
        </w:rPr>
        <w:t>开始按钮：当试验设定完成，可于执行画面的测定选项选择自动测定，则机台便会开始测试。而在执行画面时，按下此键亦可开始测试。</w:t>
      </w:r>
    </w:p>
    <w:p w14:paraId="0421D2D8" w14:textId="77777777" w:rsidR="00E77F60" w:rsidRDefault="00B05BFF">
      <w:pPr>
        <w:spacing w:line="360" w:lineRule="auto"/>
        <w:ind w:left="1470" w:hangingChars="700" w:hanging="1470"/>
        <w:rPr>
          <w:lang w:eastAsia="zh-TW"/>
        </w:rPr>
      </w:pPr>
      <w:r>
        <w:rPr>
          <w:rFonts w:hint="eastAsia"/>
          <w:lang w:eastAsia="zh-TW"/>
        </w:rPr>
        <w:t>(</w:t>
      </w:r>
      <w:r>
        <w:rPr>
          <w:rFonts w:hint="eastAsia"/>
          <w:lang w:eastAsia="zh-TW"/>
        </w:rPr>
        <w:t>ｈ</w:t>
      </w:r>
      <w:r>
        <w:rPr>
          <w:rFonts w:hint="eastAsia"/>
          <w:lang w:eastAsia="zh-TW"/>
        </w:rPr>
        <w:t>)</w:t>
      </w:r>
      <w:r>
        <w:rPr>
          <w:rFonts w:hint="eastAsia"/>
          <w:lang w:eastAsia="zh-TW"/>
        </w:rPr>
        <w:t>停止按钮：开始测试后，若要终止此项试验，可按下执行画面的结束测定选项，则机台便会停止测试。而在</w:t>
      </w:r>
      <w:r>
        <w:rPr>
          <w:rFonts w:hint="eastAsia"/>
          <w:lang w:eastAsia="zh-TW"/>
        </w:rPr>
        <w:lastRenderedPageBreak/>
        <w:t>试验过程中，按下此键亦可停止测试。</w:t>
      </w:r>
    </w:p>
    <w:p w14:paraId="20A25833" w14:textId="77777777" w:rsidR="00E77F60" w:rsidRDefault="00B05BFF">
      <w:pPr>
        <w:spacing w:line="360" w:lineRule="auto"/>
        <w:ind w:left="1470" w:hangingChars="700" w:hanging="1470"/>
        <w:rPr>
          <w:lang w:eastAsia="zh-TW"/>
        </w:rPr>
      </w:pPr>
      <w:r>
        <w:rPr>
          <w:rFonts w:hint="eastAsia"/>
          <w:lang w:eastAsia="zh-TW"/>
        </w:rPr>
        <w:t>(</w:t>
      </w:r>
      <w:r>
        <w:rPr>
          <w:rFonts w:hint="eastAsia"/>
          <w:lang w:eastAsia="zh-TW"/>
        </w:rPr>
        <w:t>ｉ</w:t>
      </w:r>
      <w:r>
        <w:rPr>
          <w:rFonts w:hint="eastAsia"/>
          <w:lang w:eastAsia="zh-TW"/>
        </w:rPr>
        <w:t>)</w:t>
      </w:r>
      <w:r>
        <w:rPr>
          <w:rFonts w:hint="eastAsia"/>
          <w:lang w:eastAsia="zh-TW"/>
        </w:rPr>
        <w:t>上限指示灯：机台往上移动时，当移动横杆碰到上限调整环，上限开关将作动，送出一停止信号使机台停止，此时上限指示灯点亮。</w:t>
      </w:r>
    </w:p>
    <w:p w14:paraId="0F1E6B0E" w14:textId="77777777" w:rsidR="00E77F60" w:rsidRDefault="00B05BFF">
      <w:pPr>
        <w:spacing w:line="360" w:lineRule="auto"/>
        <w:ind w:left="1470" w:hangingChars="700" w:hanging="1470"/>
        <w:rPr>
          <w:lang w:eastAsia="zh-TW"/>
        </w:rPr>
      </w:pPr>
      <w:r>
        <w:rPr>
          <w:rFonts w:hint="eastAsia"/>
          <w:lang w:eastAsia="zh-TW"/>
        </w:rPr>
        <w:t>(</w:t>
      </w:r>
      <w:r>
        <w:rPr>
          <w:rFonts w:hint="eastAsia"/>
          <w:lang w:eastAsia="zh-TW"/>
        </w:rPr>
        <w:t>ｊ</w:t>
      </w:r>
      <w:r>
        <w:rPr>
          <w:rFonts w:hint="eastAsia"/>
          <w:lang w:eastAsia="zh-TW"/>
        </w:rPr>
        <w:t>)</w:t>
      </w:r>
      <w:r>
        <w:rPr>
          <w:rFonts w:hint="eastAsia"/>
          <w:lang w:eastAsia="zh-TW"/>
        </w:rPr>
        <w:t>下限指示灯：机台往下移动时，当移动横杆碰到下限调整环，下限开关将作动，送出一停止信号使机台停止，此时下限指示灯点亮。</w:t>
      </w:r>
    </w:p>
    <w:p w14:paraId="1CFDB95A" w14:textId="77777777" w:rsidR="00E77F60" w:rsidRDefault="00B05BFF">
      <w:pPr>
        <w:rPr>
          <w:lang w:eastAsia="zh-TW"/>
        </w:rPr>
      </w:pPr>
      <w:r>
        <w:rPr>
          <w:rFonts w:hint="eastAsia"/>
          <w:lang w:eastAsia="zh-TW"/>
        </w:rPr>
        <w:t xml:space="preserve">　　　　</w:t>
      </w:r>
      <w:r>
        <w:rPr>
          <w:rFonts w:hint="eastAsia"/>
          <w:lang w:eastAsia="zh-TW"/>
        </w:rPr>
        <w:t xml:space="preserve"> </w:t>
      </w:r>
    </w:p>
    <w:p w14:paraId="4CBC6D30" w14:textId="77777777" w:rsidR="00E77F60" w:rsidRDefault="00B05BFF">
      <w:pPr>
        <w:rPr>
          <w:b/>
          <w:bCs/>
          <w:color w:val="FF0000"/>
          <w:lang w:eastAsia="zh-TW"/>
        </w:rPr>
      </w:pPr>
      <w:r>
        <w:rPr>
          <w:rFonts w:hint="eastAsia"/>
          <w:b/>
          <w:bCs/>
          <w:color w:val="FF0000"/>
          <w:lang w:eastAsia="zh-TW"/>
        </w:rPr>
        <w:t>※注意：操作面板的上升或下降按钮须于计算机开机且进入测试软件后才有作用。</w:t>
      </w:r>
    </w:p>
    <w:p w14:paraId="73B5ACD1" w14:textId="77777777" w:rsidR="00E77F60" w:rsidRDefault="00E77F60"/>
    <w:p w14:paraId="1BB3BAB9" w14:textId="77777777" w:rsidR="00E77F60" w:rsidRDefault="00E77F60">
      <w:pPr>
        <w:pStyle w:val="a0"/>
        <w:rPr>
          <w:rFonts w:ascii="宋体" w:hAnsi="宋体" w:cs="宋体"/>
          <w:sz w:val="21"/>
          <w:szCs w:val="21"/>
        </w:rPr>
      </w:pPr>
    </w:p>
    <w:p w14:paraId="590F1B28" w14:textId="77777777" w:rsidR="00E77F60" w:rsidRDefault="00E77F60">
      <w:pPr>
        <w:pStyle w:val="a0"/>
        <w:rPr>
          <w:rFonts w:ascii="宋体" w:hAnsi="宋体" w:cs="宋体"/>
          <w:sz w:val="21"/>
          <w:szCs w:val="21"/>
        </w:rPr>
      </w:pPr>
    </w:p>
    <w:p w14:paraId="3391A01A" w14:textId="77777777" w:rsidR="00E77F60" w:rsidRDefault="00E77F60">
      <w:pPr>
        <w:pStyle w:val="a0"/>
        <w:rPr>
          <w:rFonts w:ascii="宋体" w:hAnsi="宋体" w:cs="宋体"/>
          <w:sz w:val="21"/>
          <w:szCs w:val="21"/>
        </w:rPr>
      </w:pPr>
    </w:p>
    <w:p w14:paraId="74B7E5BA" w14:textId="77777777" w:rsidR="00E77F60" w:rsidRDefault="00E77F60">
      <w:pPr>
        <w:pStyle w:val="a0"/>
        <w:rPr>
          <w:rFonts w:ascii="宋体" w:hAnsi="宋体" w:cs="宋体"/>
          <w:sz w:val="21"/>
          <w:szCs w:val="21"/>
        </w:rPr>
      </w:pPr>
    </w:p>
    <w:p w14:paraId="4DF4FA12" w14:textId="77777777" w:rsidR="00E77F60" w:rsidRDefault="00B05BFF">
      <w:pPr>
        <w:snapToGrid w:val="0"/>
        <w:spacing w:line="360" w:lineRule="auto"/>
        <w:rPr>
          <w:rFonts w:ascii="宋体" w:hAnsi="宋体" w:cs="宋体"/>
          <w:b/>
          <w:bCs/>
          <w:sz w:val="28"/>
          <w:szCs w:val="28"/>
          <w:lang w:eastAsia="zh-TW"/>
        </w:rPr>
      </w:pPr>
      <w:r>
        <w:rPr>
          <w:rFonts w:ascii="宋体" w:hAnsi="宋体" w:cs="宋体" w:hint="eastAsia"/>
          <w:b/>
          <w:bCs/>
          <w:sz w:val="28"/>
          <w:szCs w:val="28"/>
        </w:rPr>
        <w:t>五、</w:t>
      </w:r>
      <w:r>
        <w:rPr>
          <w:rFonts w:ascii="宋体" w:hAnsi="宋体" w:cs="宋体" w:hint="eastAsia"/>
          <w:b/>
          <w:bCs/>
          <w:sz w:val="28"/>
          <w:szCs w:val="28"/>
          <w:lang w:eastAsia="zh-TW"/>
        </w:rPr>
        <w:t>标准系统之构成：</w:t>
      </w:r>
    </w:p>
    <w:p w14:paraId="4A2A54C9" w14:textId="77777777" w:rsidR="00E77F60" w:rsidRDefault="00E77F60">
      <w:pPr>
        <w:snapToGrid w:val="0"/>
        <w:spacing w:line="360" w:lineRule="auto"/>
        <w:ind w:leftChars="200" w:left="420"/>
        <w:rPr>
          <w:rFonts w:ascii="宋体" w:hAnsi="宋体" w:cs="宋体"/>
          <w:szCs w:val="21"/>
          <w:lang w:eastAsia="zh-TW"/>
        </w:rPr>
      </w:pPr>
    </w:p>
    <w:p w14:paraId="55039176" w14:textId="77777777" w:rsidR="00E77F60" w:rsidRDefault="00B05BFF">
      <w:pPr>
        <w:snapToGrid w:val="0"/>
        <w:spacing w:line="360" w:lineRule="auto"/>
        <w:ind w:leftChars="200" w:left="420"/>
        <w:rPr>
          <w:rFonts w:ascii="宋体" w:hAnsi="宋体" w:cs="宋体"/>
          <w:szCs w:val="21"/>
          <w:lang w:eastAsia="zh-TW"/>
        </w:rPr>
      </w:pPr>
      <w:r>
        <w:rPr>
          <w:rFonts w:ascii="宋体" w:hAnsi="宋体" w:cs="宋体" w:hint="eastAsia"/>
          <w:szCs w:val="21"/>
          <w:lang w:eastAsia="zh-TW"/>
        </w:rPr>
        <w:t>使用</w:t>
      </w:r>
      <w:r>
        <w:rPr>
          <w:rFonts w:ascii="宋体" w:hAnsi="宋体" w:cs="宋体" w:hint="eastAsia"/>
          <w:szCs w:val="21"/>
        </w:rPr>
        <w:t>1230S+</w:t>
      </w:r>
      <w:r>
        <w:rPr>
          <w:rFonts w:ascii="宋体" w:hAnsi="宋体" w:cs="宋体" w:hint="eastAsia"/>
          <w:szCs w:val="21"/>
          <w:lang w:eastAsia="zh-TW"/>
        </w:rPr>
        <w:t>伺服系统自动插拔力试验机做各项产品试验时，其构成方式如下：</w:t>
      </w:r>
    </w:p>
    <w:p w14:paraId="04F05208" w14:textId="77777777" w:rsidR="00E77F60" w:rsidRDefault="00B05BFF">
      <w:pPr>
        <w:snapToGrid w:val="0"/>
        <w:spacing w:line="360" w:lineRule="auto"/>
        <w:ind w:left="1260" w:hangingChars="600" w:hanging="126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b/>
          <w:bCs/>
          <w:color w:val="FF0000"/>
          <w:szCs w:val="21"/>
          <w:lang w:eastAsia="zh-TW"/>
        </w:rPr>
        <w:t>※注意：标准配备夹治具部份视各公司实际采购而定，下述说明仅供参考。</w:t>
      </w:r>
    </w:p>
    <w:p w14:paraId="1287C18B" w14:textId="77777777" w:rsidR="00E77F60" w:rsidRDefault="00E77F60">
      <w:pPr>
        <w:snapToGrid w:val="0"/>
        <w:ind w:left="420" w:hangingChars="200" w:hanging="420"/>
        <w:rPr>
          <w:rFonts w:ascii="宋体" w:hAnsi="宋体" w:cs="宋体"/>
          <w:szCs w:val="21"/>
          <w:lang w:eastAsia="zh-TW"/>
        </w:rPr>
      </w:pPr>
    </w:p>
    <w:p w14:paraId="7D18B3A8" w14:textId="77777777" w:rsidR="00E77F60" w:rsidRDefault="00E77F60">
      <w:pPr>
        <w:snapToGrid w:val="0"/>
        <w:ind w:left="420" w:hangingChars="200" w:hanging="420"/>
        <w:rPr>
          <w:rFonts w:ascii="宋体" w:hAnsi="宋体" w:cs="宋体"/>
          <w:szCs w:val="21"/>
          <w:lang w:eastAsia="zh-TW"/>
        </w:rPr>
      </w:pPr>
    </w:p>
    <w:p w14:paraId="37B11CC8" w14:textId="77777777" w:rsidR="00E77F60" w:rsidRDefault="00B05BFF">
      <w:pPr>
        <w:snapToGrid w:val="0"/>
        <w:spacing w:line="480" w:lineRule="auto"/>
        <w:ind w:leftChars="234" w:left="491"/>
        <w:rPr>
          <w:rFonts w:ascii="宋体" w:hAnsi="宋体" w:cs="宋体"/>
          <w:b/>
          <w:bCs/>
          <w:szCs w:val="21"/>
          <w:lang w:eastAsia="zh-TW"/>
        </w:rPr>
      </w:pPr>
      <w:r>
        <w:rPr>
          <w:rFonts w:ascii="宋体" w:hAnsi="宋体" w:cs="宋体" w:hint="eastAsia"/>
          <w:b/>
          <w:bCs/>
          <w:szCs w:val="21"/>
          <w:lang w:eastAsia="zh-TW"/>
        </w:rPr>
        <w:t>(</w:t>
      </w:r>
      <w:r>
        <w:rPr>
          <w:rFonts w:ascii="宋体" w:hAnsi="宋体" w:cs="宋体" w:hint="eastAsia"/>
          <w:b/>
          <w:bCs/>
          <w:szCs w:val="21"/>
          <w:lang w:eastAsia="zh-TW"/>
        </w:rPr>
        <w:t>标准配备</w:t>
      </w:r>
      <w:r>
        <w:rPr>
          <w:rFonts w:ascii="宋体" w:hAnsi="宋体" w:cs="宋体" w:hint="eastAsia"/>
          <w:b/>
          <w:bCs/>
          <w:szCs w:val="21"/>
          <w:lang w:eastAsia="zh-TW"/>
        </w:rPr>
        <w:t>)</w:t>
      </w:r>
    </w:p>
    <w:p w14:paraId="20A9FC1A" w14:textId="77777777" w:rsidR="00E77F60" w:rsidRDefault="00B05BFF">
      <w:pPr>
        <w:snapToGrid w:val="0"/>
        <w:spacing w:line="360" w:lineRule="auto"/>
        <w:ind w:leftChars="500" w:left="1050"/>
        <w:rPr>
          <w:rFonts w:ascii="宋体" w:hAnsi="宋体" w:cs="宋体"/>
          <w:sz w:val="22"/>
          <w:szCs w:val="22"/>
          <w:lang w:eastAsia="zh-TW"/>
        </w:rPr>
      </w:pPr>
      <w:r>
        <w:rPr>
          <w:rFonts w:ascii="宋体" w:hAnsi="宋体" w:cs="宋体" w:hint="eastAsia"/>
          <w:sz w:val="22"/>
          <w:szCs w:val="22"/>
        </w:rPr>
        <w:t>．</w:t>
      </w:r>
      <w:r>
        <w:rPr>
          <w:rFonts w:ascii="宋体" w:hAnsi="宋体" w:cs="宋体" w:hint="eastAsia"/>
          <w:sz w:val="22"/>
          <w:szCs w:val="22"/>
        </w:rPr>
        <w:t>1230S+</w:t>
      </w:r>
      <w:r>
        <w:rPr>
          <w:rFonts w:ascii="宋体" w:hAnsi="宋体" w:cs="宋体" w:hint="eastAsia"/>
          <w:sz w:val="22"/>
          <w:szCs w:val="22"/>
          <w:lang w:eastAsia="zh-TW"/>
        </w:rPr>
        <w:t>测试机台本体。</w:t>
      </w:r>
    </w:p>
    <w:p w14:paraId="343923F3" w14:textId="77777777" w:rsidR="00E77F60" w:rsidRDefault="00B05BFF">
      <w:pPr>
        <w:snapToGrid w:val="0"/>
        <w:spacing w:line="360" w:lineRule="auto"/>
        <w:ind w:leftChars="500" w:left="1050"/>
        <w:rPr>
          <w:rFonts w:ascii="宋体" w:hAnsi="宋体" w:cs="宋体"/>
          <w:sz w:val="22"/>
          <w:szCs w:val="22"/>
          <w:lang w:eastAsia="zh-TW"/>
        </w:rPr>
      </w:pPr>
      <w:r>
        <w:rPr>
          <w:rFonts w:ascii="宋体" w:hAnsi="宋体" w:cs="宋体" w:hint="eastAsia"/>
          <w:sz w:val="22"/>
          <w:szCs w:val="22"/>
          <w:lang w:eastAsia="zh-TW"/>
        </w:rPr>
        <w:t>．控制系统</w:t>
      </w:r>
      <w:r>
        <w:rPr>
          <w:rFonts w:ascii="宋体" w:hAnsi="宋体" w:cs="宋体" w:hint="eastAsia"/>
          <w:sz w:val="22"/>
          <w:szCs w:val="22"/>
          <w:lang w:eastAsia="zh-TW"/>
        </w:rPr>
        <w:t>(</w:t>
      </w:r>
      <w:r>
        <w:rPr>
          <w:rFonts w:ascii="宋体" w:hAnsi="宋体" w:cs="宋体" w:hint="eastAsia"/>
          <w:sz w:val="22"/>
          <w:szCs w:val="22"/>
          <w:lang w:eastAsia="zh-TW"/>
        </w:rPr>
        <w:t>工业计算机及控制界面、计算机荧幕</w:t>
      </w:r>
      <w:r>
        <w:rPr>
          <w:rFonts w:ascii="宋体" w:hAnsi="宋体" w:cs="宋体" w:hint="eastAsia"/>
          <w:sz w:val="22"/>
          <w:szCs w:val="22"/>
          <w:lang w:eastAsia="zh-TW"/>
        </w:rPr>
        <w:t>)</w:t>
      </w:r>
      <w:r>
        <w:rPr>
          <w:rFonts w:ascii="宋体" w:hAnsi="宋体" w:cs="宋体" w:hint="eastAsia"/>
          <w:sz w:val="22"/>
          <w:szCs w:val="22"/>
          <w:lang w:eastAsia="zh-TW"/>
        </w:rPr>
        <w:t>。</w:t>
      </w:r>
    </w:p>
    <w:p w14:paraId="0F24E517" w14:textId="77777777" w:rsidR="00E77F60" w:rsidRDefault="00B05BFF">
      <w:pPr>
        <w:snapToGrid w:val="0"/>
        <w:spacing w:line="360" w:lineRule="auto"/>
        <w:ind w:leftChars="500" w:left="1050"/>
        <w:rPr>
          <w:rFonts w:ascii="宋体" w:hAnsi="宋体" w:cs="宋体"/>
          <w:sz w:val="22"/>
          <w:szCs w:val="22"/>
          <w:lang w:eastAsia="zh-TW"/>
        </w:rPr>
      </w:pPr>
      <w:r>
        <w:rPr>
          <w:rFonts w:ascii="宋体" w:hAnsi="宋体" w:cs="宋体" w:hint="eastAsia"/>
          <w:sz w:val="22"/>
          <w:szCs w:val="22"/>
          <w:lang w:eastAsia="zh-TW"/>
        </w:rPr>
        <w:t>．</w:t>
      </w:r>
      <w:r>
        <w:rPr>
          <w:rFonts w:ascii="宋体" w:hAnsi="宋体" w:cs="宋体" w:hint="eastAsia"/>
          <w:sz w:val="22"/>
          <w:szCs w:val="22"/>
          <w:lang w:eastAsia="zh-TW"/>
        </w:rPr>
        <w:t>Windows</w:t>
      </w:r>
      <w:r>
        <w:rPr>
          <w:rFonts w:ascii="宋体" w:hAnsi="宋体" w:cs="宋体" w:hint="eastAsia"/>
          <w:sz w:val="22"/>
          <w:szCs w:val="22"/>
          <w:lang w:eastAsia="zh-TW"/>
        </w:rPr>
        <w:t>系统插拔控制操作软件。</w:t>
      </w:r>
    </w:p>
    <w:p w14:paraId="15756598" w14:textId="77777777" w:rsidR="00E77F60" w:rsidRDefault="00B05BFF">
      <w:pPr>
        <w:snapToGrid w:val="0"/>
        <w:spacing w:line="360" w:lineRule="auto"/>
        <w:ind w:leftChars="500" w:left="1050"/>
        <w:rPr>
          <w:rFonts w:ascii="宋体" w:hAnsi="宋体" w:cs="宋体"/>
          <w:sz w:val="22"/>
          <w:szCs w:val="22"/>
          <w:lang w:eastAsia="zh-TW"/>
        </w:rPr>
      </w:pPr>
      <w:r>
        <w:rPr>
          <w:rFonts w:ascii="宋体" w:hAnsi="宋体" w:cs="宋体" w:hint="eastAsia"/>
          <w:sz w:val="22"/>
          <w:szCs w:val="22"/>
          <w:lang w:eastAsia="zh-TW"/>
        </w:rPr>
        <w:t>．荷重元。</w:t>
      </w:r>
    </w:p>
    <w:p w14:paraId="53C74193" w14:textId="77777777" w:rsidR="00E77F60" w:rsidRDefault="00B05BFF">
      <w:pPr>
        <w:snapToGrid w:val="0"/>
        <w:spacing w:line="360" w:lineRule="auto"/>
        <w:ind w:leftChars="500" w:left="1050"/>
        <w:rPr>
          <w:rFonts w:ascii="宋体" w:hAnsi="宋体" w:cs="宋体"/>
          <w:sz w:val="22"/>
          <w:szCs w:val="22"/>
          <w:lang w:eastAsia="zh-TW"/>
        </w:rPr>
      </w:pPr>
      <w:r>
        <w:rPr>
          <w:rFonts w:ascii="宋体" w:hAnsi="宋体" w:cs="宋体" w:hint="eastAsia"/>
          <w:sz w:val="22"/>
          <w:szCs w:val="22"/>
          <w:lang w:eastAsia="zh-TW"/>
        </w:rPr>
        <w:t>．</w:t>
      </w:r>
      <w:r>
        <w:rPr>
          <w:rFonts w:ascii="宋体" w:hAnsi="宋体" w:cs="宋体" w:hint="eastAsia"/>
          <w:sz w:val="22"/>
          <w:szCs w:val="22"/>
          <w:lang w:eastAsia="zh-TW"/>
        </w:rPr>
        <w:t>X-Y</w:t>
      </w:r>
      <w:r>
        <w:rPr>
          <w:rFonts w:ascii="宋体" w:hAnsi="宋体" w:cs="宋体" w:hint="eastAsia"/>
          <w:sz w:val="22"/>
          <w:szCs w:val="22"/>
          <w:lang w:eastAsia="zh-TW"/>
        </w:rPr>
        <w:t>移动台。</w:t>
      </w:r>
    </w:p>
    <w:p w14:paraId="1E2B7793" w14:textId="77777777" w:rsidR="00E77F60" w:rsidRDefault="00B05BFF">
      <w:pPr>
        <w:snapToGrid w:val="0"/>
        <w:spacing w:line="360" w:lineRule="auto"/>
        <w:ind w:leftChars="500" w:left="1050"/>
        <w:rPr>
          <w:rFonts w:ascii="宋体" w:hAnsi="宋体" w:cs="宋体"/>
          <w:sz w:val="22"/>
          <w:szCs w:val="22"/>
          <w:lang w:eastAsia="zh-TW"/>
        </w:rPr>
      </w:pPr>
      <w:r>
        <w:rPr>
          <w:rFonts w:ascii="宋体" w:hAnsi="宋体" w:cs="宋体" w:hint="eastAsia"/>
          <w:sz w:val="22"/>
          <w:szCs w:val="22"/>
          <w:lang w:eastAsia="zh-TW"/>
        </w:rPr>
        <w:t>．单</w:t>
      </w:r>
      <w:r>
        <w:rPr>
          <w:rFonts w:ascii="宋体" w:hAnsi="宋体" w:cs="宋体" w:hint="eastAsia"/>
          <w:sz w:val="22"/>
          <w:szCs w:val="22"/>
          <w:lang w:eastAsia="zh-TW"/>
        </w:rPr>
        <w:t>Pin</w:t>
      </w:r>
      <w:r>
        <w:rPr>
          <w:rFonts w:ascii="宋体" w:hAnsi="宋体" w:cs="宋体" w:hint="eastAsia"/>
          <w:sz w:val="22"/>
          <w:szCs w:val="22"/>
          <w:lang w:eastAsia="zh-TW"/>
        </w:rPr>
        <w:t>与塑胶保持力专用夹具</w:t>
      </w:r>
    </w:p>
    <w:p w14:paraId="04970DB6" w14:textId="77777777" w:rsidR="00E77F60" w:rsidRDefault="00E77F60">
      <w:pPr>
        <w:pStyle w:val="a0"/>
        <w:rPr>
          <w:rFonts w:ascii="宋体" w:hAnsi="宋体" w:cs="宋体"/>
          <w:sz w:val="21"/>
          <w:szCs w:val="21"/>
        </w:rPr>
      </w:pPr>
    </w:p>
    <w:p w14:paraId="31F5A149" w14:textId="77777777" w:rsidR="00E77F60" w:rsidRDefault="00E77F60">
      <w:pPr>
        <w:pStyle w:val="a0"/>
        <w:rPr>
          <w:rFonts w:ascii="宋体" w:hAnsi="宋体" w:cs="宋体"/>
          <w:sz w:val="21"/>
          <w:szCs w:val="21"/>
        </w:rPr>
      </w:pPr>
    </w:p>
    <w:p w14:paraId="373940C4" w14:textId="77777777" w:rsidR="00E77F60" w:rsidRDefault="00E77F60">
      <w:pPr>
        <w:pStyle w:val="a0"/>
        <w:rPr>
          <w:rFonts w:ascii="宋体" w:hAnsi="宋体" w:cs="宋体"/>
          <w:sz w:val="21"/>
          <w:szCs w:val="21"/>
        </w:rPr>
      </w:pPr>
    </w:p>
    <w:p w14:paraId="2A76717A" w14:textId="77777777" w:rsidR="00E77F60" w:rsidRDefault="00B05BFF">
      <w:pPr>
        <w:pStyle w:val="a0"/>
        <w:rPr>
          <w:rFonts w:ascii="宋体" w:hAnsi="宋体" w:cs="宋体"/>
          <w:sz w:val="21"/>
          <w:szCs w:val="21"/>
        </w:rPr>
      </w:pPr>
      <w:r>
        <w:rPr>
          <w:rFonts w:ascii="宋体" w:hAnsi="宋体" w:cs="宋体" w:hint="eastAsia"/>
          <w:noProof/>
          <w:sz w:val="21"/>
          <w:szCs w:val="21"/>
        </w:rPr>
        <w:lastRenderedPageBreak/>
        <w:drawing>
          <wp:inline distT="0" distB="0" distL="114300" distR="114300" wp14:anchorId="06707D5F" wp14:editId="248646DB">
            <wp:extent cx="6334760" cy="3484245"/>
            <wp:effectExtent l="0" t="0" r="5080" b="571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4"/>
                    <a:stretch>
                      <a:fillRect/>
                    </a:stretch>
                  </pic:blipFill>
                  <pic:spPr>
                    <a:xfrm>
                      <a:off x="0" y="0"/>
                      <a:ext cx="6334760" cy="3484245"/>
                    </a:xfrm>
                    <a:prstGeom prst="rect">
                      <a:avLst/>
                    </a:prstGeom>
                    <a:noFill/>
                    <a:ln>
                      <a:noFill/>
                    </a:ln>
                  </pic:spPr>
                </pic:pic>
              </a:graphicData>
            </a:graphic>
          </wp:inline>
        </w:drawing>
      </w:r>
    </w:p>
    <w:p w14:paraId="1CEC19BB" w14:textId="77777777" w:rsidR="00E77F60" w:rsidRDefault="00E77F60">
      <w:pPr>
        <w:pStyle w:val="a0"/>
        <w:rPr>
          <w:rFonts w:ascii="宋体" w:hAnsi="宋体" w:cs="宋体"/>
          <w:sz w:val="21"/>
          <w:szCs w:val="21"/>
        </w:rPr>
      </w:pPr>
    </w:p>
    <w:p w14:paraId="28A3EE8E" w14:textId="77777777" w:rsidR="00E77F60" w:rsidRDefault="00E77F60">
      <w:pPr>
        <w:pStyle w:val="a0"/>
        <w:rPr>
          <w:rFonts w:ascii="宋体" w:hAnsi="宋体" w:cs="宋体"/>
          <w:sz w:val="21"/>
          <w:szCs w:val="21"/>
        </w:rPr>
      </w:pPr>
    </w:p>
    <w:p w14:paraId="34038C56" w14:textId="77777777" w:rsidR="00E77F60" w:rsidRDefault="00E77F60">
      <w:pPr>
        <w:pStyle w:val="a0"/>
        <w:rPr>
          <w:rFonts w:ascii="宋体" w:hAnsi="宋体" w:cs="宋体"/>
          <w:sz w:val="21"/>
          <w:szCs w:val="21"/>
        </w:rPr>
      </w:pPr>
    </w:p>
    <w:p w14:paraId="072B956A" w14:textId="77777777" w:rsidR="00E77F60" w:rsidRDefault="00E77F60">
      <w:pPr>
        <w:pStyle w:val="a0"/>
        <w:rPr>
          <w:rFonts w:ascii="宋体" w:hAnsi="宋体" w:cs="宋体"/>
          <w:sz w:val="21"/>
          <w:szCs w:val="21"/>
        </w:rPr>
      </w:pPr>
    </w:p>
    <w:p w14:paraId="2E0FB2A4" w14:textId="77777777" w:rsidR="00E77F60" w:rsidRDefault="00E77F60">
      <w:pPr>
        <w:pStyle w:val="a0"/>
        <w:rPr>
          <w:rFonts w:ascii="宋体" w:hAnsi="宋体" w:cs="宋体"/>
          <w:sz w:val="21"/>
          <w:szCs w:val="21"/>
        </w:rPr>
      </w:pPr>
    </w:p>
    <w:p w14:paraId="2B44FAB9" w14:textId="77777777" w:rsidR="00E77F60" w:rsidRDefault="00E77F60">
      <w:pPr>
        <w:pStyle w:val="a0"/>
        <w:rPr>
          <w:rFonts w:ascii="宋体" w:hAnsi="宋体" w:cs="宋体"/>
          <w:sz w:val="21"/>
          <w:szCs w:val="21"/>
        </w:rPr>
      </w:pPr>
    </w:p>
    <w:p w14:paraId="10534714" w14:textId="77777777" w:rsidR="00E77F60" w:rsidRDefault="00E77F60">
      <w:pPr>
        <w:pStyle w:val="a0"/>
        <w:rPr>
          <w:rFonts w:ascii="宋体" w:hAnsi="宋体" w:cs="宋体"/>
          <w:sz w:val="21"/>
          <w:szCs w:val="21"/>
        </w:rPr>
      </w:pPr>
    </w:p>
    <w:p w14:paraId="65DA82C2" w14:textId="77777777" w:rsidR="00E77F60" w:rsidRDefault="00E77F60">
      <w:pPr>
        <w:pStyle w:val="a0"/>
        <w:rPr>
          <w:rFonts w:ascii="宋体" w:hAnsi="宋体" w:cs="宋体"/>
          <w:sz w:val="21"/>
          <w:szCs w:val="21"/>
        </w:rPr>
      </w:pPr>
    </w:p>
    <w:p w14:paraId="0AD74B09" w14:textId="77777777" w:rsidR="00E77F60" w:rsidRDefault="00E77F60">
      <w:pPr>
        <w:pStyle w:val="a0"/>
        <w:rPr>
          <w:rFonts w:ascii="宋体" w:hAnsi="宋体" w:cs="宋体"/>
          <w:sz w:val="21"/>
          <w:szCs w:val="21"/>
        </w:rPr>
      </w:pPr>
    </w:p>
    <w:p w14:paraId="006643BB" w14:textId="77777777" w:rsidR="00E77F60" w:rsidRDefault="00E77F60">
      <w:pPr>
        <w:pStyle w:val="a0"/>
        <w:rPr>
          <w:rFonts w:ascii="宋体" w:hAnsi="宋体" w:cs="宋体"/>
          <w:sz w:val="21"/>
          <w:szCs w:val="21"/>
        </w:rPr>
      </w:pPr>
    </w:p>
    <w:p w14:paraId="6E411DE5" w14:textId="77777777" w:rsidR="00E77F60" w:rsidRDefault="00B05BFF">
      <w:pPr>
        <w:numPr>
          <w:ilvl w:val="0"/>
          <w:numId w:val="2"/>
        </w:numPr>
        <w:snapToGrid w:val="0"/>
        <w:spacing w:line="480" w:lineRule="auto"/>
        <w:jc w:val="left"/>
        <w:rPr>
          <w:rFonts w:ascii="宋体" w:hAnsi="宋体" w:cs="宋体"/>
          <w:szCs w:val="21"/>
          <w:lang w:eastAsia="zh-TW"/>
        </w:rPr>
      </w:pPr>
      <w:r>
        <w:rPr>
          <w:rFonts w:ascii="宋体" w:hAnsi="宋体" w:cs="宋体" w:hint="eastAsia"/>
          <w:b/>
          <w:bCs/>
          <w:sz w:val="28"/>
          <w:szCs w:val="28"/>
          <w:lang w:eastAsia="zh-TW"/>
        </w:rPr>
        <w:t>操作软件使用说明</w:t>
      </w:r>
      <w:r>
        <w:rPr>
          <w:rFonts w:ascii="宋体" w:hAnsi="宋体" w:cs="宋体" w:hint="eastAsia"/>
          <w:b/>
          <w:bCs/>
          <w:sz w:val="28"/>
          <w:szCs w:val="28"/>
          <w:lang w:eastAsia="zh-TW"/>
        </w:rPr>
        <w:t>(</w:t>
      </w:r>
      <w:r>
        <w:rPr>
          <w:rFonts w:ascii="宋体" w:hAnsi="宋体" w:cs="宋体" w:hint="eastAsia"/>
          <w:b/>
          <w:bCs/>
          <w:sz w:val="28"/>
          <w:szCs w:val="28"/>
          <w:lang w:eastAsia="zh-TW"/>
        </w:rPr>
        <w:t>设定画面</w:t>
      </w:r>
      <w:r>
        <w:rPr>
          <w:rFonts w:ascii="宋体" w:hAnsi="宋体" w:cs="宋体" w:hint="eastAsia"/>
          <w:b/>
          <w:bCs/>
          <w:sz w:val="28"/>
          <w:szCs w:val="28"/>
          <w:lang w:eastAsia="zh-TW"/>
        </w:rPr>
        <w:t>)</w:t>
      </w:r>
      <w:r>
        <w:rPr>
          <w:rFonts w:ascii="宋体" w:hAnsi="宋体" w:cs="宋体" w:hint="eastAsia"/>
          <w:sz w:val="28"/>
          <w:szCs w:val="28"/>
          <w:lang w:eastAsia="zh-TW"/>
        </w:rPr>
        <w:t>：</w:t>
      </w:r>
      <w:r>
        <w:rPr>
          <w:rFonts w:ascii="宋体" w:hAnsi="宋体" w:cs="宋体" w:hint="eastAsia"/>
          <w:szCs w:val="21"/>
          <w:lang w:eastAsia="zh-TW"/>
        </w:rPr>
        <w:br/>
      </w:r>
      <w:r>
        <w:rPr>
          <w:rFonts w:ascii="宋体" w:hAnsi="宋体" w:cs="宋体" w:hint="eastAsia"/>
          <w:szCs w:val="21"/>
        </w:rPr>
        <w:t xml:space="preserve">   </w:t>
      </w:r>
      <w:r>
        <w:rPr>
          <w:rFonts w:ascii="宋体" w:hAnsi="宋体" w:cs="宋体" w:hint="eastAsia"/>
          <w:szCs w:val="21"/>
          <w:lang w:eastAsia="zh-TW"/>
        </w:rPr>
        <w:t>进入</w:t>
      </w:r>
      <w:proofErr w:type="spellStart"/>
      <w:r>
        <w:rPr>
          <w:rFonts w:ascii="宋体" w:hAnsi="宋体" w:cs="宋体" w:hint="eastAsia"/>
          <w:szCs w:val="21"/>
          <w:lang w:eastAsia="zh-TW"/>
        </w:rPr>
        <w:t>Winksa</w:t>
      </w:r>
      <w:proofErr w:type="spellEnd"/>
      <w:r>
        <w:rPr>
          <w:rFonts w:ascii="宋体" w:hAnsi="宋体" w:cs="宋体" w:hint="eastAsia"/>
          <w:szCs w:val="21"/>
          <w:lang w:eastAsia="zh-TW"/>
        </w:rPr>
        <w:t>荷重曲线试验软件后，会出现如下设定画面，兹就此部份列述于下：</w:t>
      </w:r>
    </w:p>
    <w:p w14:paraId="5324C68A" w14:textId="77777777" w:rsidR="00E77F60" w:rsidRDefault="00B05BFF">
      <w:pPr>
        <w:pStyle w:val="a0"/>
        <w:rPr>
          <w:rFonts w:ascii="宋体" w:hAnsi="宋体" w:cs="宋体"/>
          <w:sz w:val="21"/>
          <w:szCs w:val="21"/>
        </w:rPr>
      </w:pPr>
      <w:r>
        <w:rPr>
          <w:rFonts w:ascii="宋体" w:hAnsi="宋体" w:cs="宋体" w:hint="eastAsia"/>
          <w:noProof/>
          <w:sz w:val="21"/>
          <w:szCs w:val="21"/>
        </w:rPr>
        <w:drawing>
          <wp:anchor distT="0" distB="0" distL="114300" distR="114300" simplePos="0" relativeHeight="251666432" behindDoc="0" locked="0" layoutInCell="1" allowOverlap="1" wp14:anchorId="4E5912E1" wp14:editId="4A361AFA">
            <wp:simplePos x="0" y="0"/>
            <wp:positionH relativeFrom="column">
              <wp:posOffset>-224790</wp:posOffset>
            </wp:positionH>
            <wp:positionV relativeFrom="paragraph">
              <wp:posOffset>26035</wp:posOffset>
            </wp:positionV>
            <wp:extent cx="6988810" cy="4426585"/>
            <wp:effectExtent l="0" t="0" r="6350" b="8255"/>
            <wp:wrapNone/>
            <wp:docPr id="12"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98"/>
                    <pic:cNvPicPr>
                      <a:picLocks noChangeAspect="1"/>
                    </pic:cNvPicPr>
                  </pic:nvPicPr>
                  <pic:blipFill>
                    <a:blip r:embed="rId15"/>
                    <a:srcRect t="3590" b="4379"/>
                    <a:stretch>
                      <a:fillRect/>
                    </a:stretch>
                  </pic:blipFill>
                  <pic:spPr>
                    <a:xfrm>
                      <a:off x="0" y="0"/>
                      <a:ext cx="6988810" cy="4426585"/>
                    </a:xfrm>
                    <a:prstGeom prst="rect">
                      <a:avLst/>
                    </a:prstGeom>
                    <a:noFill/>
                    <a:ln>
                      <a:noFill/>
                    </a:ln>
                  </pic:spPr>
                </pic:pic>
              </a:graphicData>
            </a:graphic>
          </wp:anchor>
        </w:drawing>
      </w:r>
    </w:p>
    <w:p w14:paraId="44E17705" w14:textId="77777777" w:rsidR="00E77F60" w:rsidRDefault="00E77F60">
      <w:pPr>
        <w:snapToGrid w:val="0"/>
        <w:spacing w:line="240" w:lineRule="atLeast"/>
        <w:jc w:val="center"/>
        <w:rPr>
          <w:rFonts w:ascii="宋体" w:hAnsi="宋体" w:cs="宋体"/>
          <w:b/>
          <w:bCs/>
          <w:szCs w:val="21"/>
        </w:rPr>
      </w:pPr>
    </w:p>
    <w:p w14:paraId="189FE152" w14:textId="77777777" w:rsidR="00E77F60" w:rsidRDefault="00E77F60">
      <w:pPr>
        <w:snapToGrid w:val="0"/>
        <w:spacing w:line="240" w:lineRule="atLeast"/>
        <w:jc w:val="center"/>
        <w:rPr>
          <w:rFonts w:ascii="宋体" w:hAnsi="宋体" w:cs="宋体"/>
          <w:b/>
          <w:bCs/>
          <w:szCs w:val="21"/>
        </w:rPr>
      </w:pPr>
    </w:p>
    <w:p w14:paraId="4893CCD9" w14:textId="77777777" w:rsidR="00E77F60" w:rsidRDefault="00E77F60">
      <w:pPr>
        <w:snapToGrid w:val="0"/>
        <w:spacing w:line="240" w:lineRule="atLeast"/>
        <w:jc w:val="center"/>
        <w:rPr>
          <w:rFonts w:ascii="宋体" w:hAnsi="宋体" w:cs="宋体"/>
          <w:b/>
          <w:bCs/>
          <w:szCs w:val="21"/>
        </w:rPr>
      </w:pPr>
    </w:p>
    <w:p w14:paraId="6926744D" w14:textId="77777777" w:rsidR="00E77F60" w:rsidRDefault="00E77F60">
      <w:pPr>
        <w:snapToGrid w:val="0"/>
        <w:spacing w:line="240" w:lineRule="atLeast"/>
        <w:jc w:val="center"/>
        <w:rPr>
          <w:rFonts w:ascii="宋体" w:hAnsi="宋体" w:cs="宋体"/>
          <w:b/>
          <w:bCs/>
          <w:szCs w:val="21"/>
        </w:rPr>
      </w:pPr>
    </w:p>
    <w:p w14:paraId="03489527" w14:textId="77777777" w:rsidR="00E77F60" w:rsidRDefault="00E77F60">
      <w:pPr>
        <w:snapToGrid w:val="0"/>
        <w:spacing w:line="240" w:lineRule="atLeast"/>
        <w:jc w:val="center"/>
        <w:rPr>
          <w:rFonts w:ascii="宋体" w:hAnsi="宋体" w:cs="宋体"/>
          <w:b/>
          <w:bCs/>
          <w:szCs w:val="21"/>
        </w:rPr>
      </w:pPr>
    </w:p>
    <w:p w14:paraId="128EB138" w14:textId="77777777" w:rsidR="00E77F60" w:rsidRDefault="00E77F60">
      <w:pPr>
        <w:snapToGrid w:val="0"/>
        <w:spacing w:line="240" w:lineRule="atLeast"/>
        <w:jc w:val="center"/>
        <w:rPr>
          <w:rFonts w:ascii="宋体" w:hAnsi="宋体" w:cs="宋体"/>
          <w:b/>
          <w:bCs/>
          <w:szCs w:val="21"/>
        </w:rPr>
      </w:pPr>
    </w:p>
    <w:p w14:paraId="07315FBB" w14:textId="77777777" w:rsidR="00E77F60" w:rsidRDefault="00E77F60">
      <w:pPr>
        <w:snapToGrid w:val="0"/>
        <w:spacing w:line="240" w:lineRule="atLeast"/>
        <w:jc w:val="center"/>
        <w:rPr>
          <w:rFonts w:ascii="宋体" w:hAnsi="宋体" w:cs="宋体"/>
          <w:b/>
          <w:bCs/>
          <w:szCs w:val="21"/>
        </w:rPr>
      </w:pPr>
    </w:p>
    <w:p w14:paraId="0C323DC3" w14:textId="77777777" w:rsidR="00E77F60" w:rsidRDefault="00E77F60">
      <w:pPr>
        <w:pStyle w:val="a0"/>
        <w:rPr>
          <w:rFonts w:ascii="宋体" w:hAnsi="宋体" w:cs="宋体"/>
          <w:b/>
          <w:bCs/>
          <w:sz w:val="21"/>
          <w:szCs w:val="21"/>
        </w:rPr>
      </w:pPr>
    </w:p>
    <w:p w14:paraId="7E78177C" w14:textId="77777777" w:rsidR="00E77F60" w:rsidRDefault="00E77F60">
      <w:pPr>
        <w:pStyle w:val="a0"/>
        <w:rPr>
          <w:rFonts w:ascii="宋体" w:hAnsi="宋体" w:cs="宋体"/>
          <w:b/>
          <w:bCs/>
          <w:sz w:val="21"/>
          <w:szCs w:val="21"/>
        </w:rPr>
      </w:pPr>
    </w:p>
    <w:p w14:paraId="6029F258" w14:textId="77777777" w:rsidR="00E77F60" w:rsidRDefault="00E77F60">
      <w:pPr>
        <w:pStyle w:val="a0"/>
        <w:rPr>
          <w:rFonts w:ascii="宋体" w:hAnsi="宋体" w:cs="宋体"/>
          <w:b/>
          <w:bCs/>
          <w:sz w:val="21"/>
          <w:szCs w:val="21"/>
        </w:rPr>
      </w:pPr>
    </w:p>
    <w:p w14:paraId="44431560" w14:textId="77777777" w:rsidR="00E77F60" w:rsidRDefault="00E77F60">
      <w:pPr>
        <w:pStyle w:val="a0"/>
        <w:rPr>
          <w:rFonts w:ascii="宋体" w:hAnsi="宋体" w:cs="宋体"/>
          <w:b/>
          <w:bCs/>
          <w:sz w:val="21"/>
          <w:szCs w:val="21"/>
        </w:rPr>
      </w:pPr>
    </w:p>
    <w:p w14:paraId="5C97E3EF" w14:textId="77777777" w:rsidR="00E77F60" w:rsidRDefault="00E77F60">
      <w:pPr>
        <w:pStyle w:val="a0"/>
        <w:rPr>
          <w:rFonts w:ascii="宋体" w:hAnsi="宋体" w:cs="宋体"/>
          <w:b/>
          <w:bCs/>
          <w:sz w:val="21"/>
          <w:szCs w:val="21"/>
        </w:rPr>
      </w:pPr>
    </w:p>
    <w:p w14:paraId="4A101C6B" w14:textId="77777777" w:rsidR="00E77F60" w:rsidRDefault="00E77F60">
      <w:pPr>
        <w:pStyle w:val="a0"/>
        <w:rPr>
          <w:rFonts w:ascii="宋体" w:hAnsi="宋体" w:cs="宋体"/>
          <w:b/>
          <w:bCs/>
          <w:sz w:val="21"/>
          <w:szCs w:val="21"/>
        </w:rPr>
      </w:pPr>
    </w:p>
    <w:p w14:paraId="671F117B" w14:textId="77777777" w:rsidR="00E77F60" w:rsidRDefault="00E77F60">
      <w:pPr>
        <w:pStyle w:val="a0"/>
        <w:rPr>
          <w:rFonts w:ascii="宋体" w:hAnsi="宋体" w:cs="宋体"/>
          <w:b/>
          <w:bCs/>
          <w:sz w:val="21"/>
          <w:szCs w:val="21"/>
        </w:rPr>
      </w:pPr>
    </w:p>
    <w:p w14:paraId="2DEE8901" w14:textId="77777777" w:rsidR="00E77F60" w:rsidRDefault="00E77F60">
      <w:pPr>
        <w:pStyle w:val="a0"/>
        <w:rPr>
          <w:rFonts w:ascii="宋体" w:hAnsi="宋体" w:cs="宋体"/>
          <w:b/>
          <w:bCs/>
          <w:sz w:val="21"/>
          <w:szCs w:val="21"/>
        </w:rPr>
      </w:pPr>
    </w:p>
    <w:p w14:paraId="330AC5BA" w14:textId="77777777" w:rsidR="00E77F60" w:rsidRDefault="00E77F60">
      <w:pPr>
        <w:pStyle w:val="a0"/>
        <w:rPr>
          <w:rFonts w:ascii="宋体" w:hAnsi="宋体" w:cs="宋体"/>
          <w:b/>
          <w:bCs/>
          <w:sz w:val="21"/>
          <w:szCs w:val="21"/>
        </w:rPr>
      </w:pPr>
    </w:p>
    <w:p w14:paraId="3F504CA8" w14:textId="77777777" w:rsidR="00E77F60" w:rsidRDefault="00E77F60">
      <w:pPr>
        <w:pStyle w:val="a0"/>
        <w:rPr>
          <w:rFonts w:ascii="宋体" w:hAnsi="宋体" w:cs="宋体"/>
          <w:b/>
          <w:bCs/>
          <w:sz w:val="21"/>
          <w:szCs w:val="21"/>
        </w:rPr>
      </w:pPr>
    </w:p>
    <w:p w14:paraId="0699ABF1" w14:textId="77777777" w:rsidR="00E77F60" w:rsidRDefault="00E77F60">
      <w:pPr>
        <w:pStyle w:val="a0"/>
        <w:rPr>
          <w:rFonts w:ascii="宋体" w:hAnsi="宋体" w:cs="宋体"/>
          <w:b/>
          <w:bCs/>
          <w:sz w:val="21"/>
          <w:szCs w:val="21"/>
        </w:rPr>
      </w:pPr>
    </w:p>
    <w:p w14:paraId="5065E709" w14:textId="77777777" w:rsidR="00E77F60" w:rsidRDefault="00E77F60">
      <w:pPr>
        <w:pStyle w:val="a0"/>
        <w:rPr>
          <w:rFonts w:ascii="宋体" w:hAnsi="宋体" w:cs="宋体"/>
          <w:b/>
          <w:bCs/>
          <w:sz w:val="21"/>
          <w:szCs w:val="21"/>
        </w:rPr>
      </w:pPr>
    </w:p>
    <w:p w14:paraId="705D1DBB" w14:textId="77777777" w:rsidR="00E77F60" w:rsidRDefault="00E77F60">
      <w:pPr>
        <w:pStyle w:val="a0"/>
        <w:rPr>
          <w:rFonts w:ascii="宋体" w:hAnsi="宋体" w:cs="宋体"/>
          <w:b/>
          <w:bCs/>
          <w:sz w:val="21"/>
          <w:szCs w:val="21"/>
        </w:rPr>
      </w:pPr>
    </w:p>
    <w:p w14:paraId="3F4A8A7E" w14:textId="77777777" w:rsidR="00E77F60" w:rsidRDefault="00E77F60">
      <w:pPr>
        <w:pStyle w:val="a0"/>
        <w:rPr>
          <w:rFonts w:ascii="宋体" w:hAnsi="宋体" w:cs="宋体"/>
          <w:b/>
          <w:bCs/>
          <w:sz w:val="21"/>
          <w:szCs w:val="21"/>
        </w:rPr>
      </w:pPr>
    </w:p>
    <w:p w14:paraId="29AFCB7B" w14:textId="77777777" w:rsidR="00E77F60" w:rsidRDefault="00E77F60">
      <w:pPr>
        <w:pStyle w:val="a0"/>
        <w:rPr>
          <w:rFonts w:ascii="宋体" w:hAnsi="宋体" w:cs="宋体"/>
          <w:b/>
          <w:bCs/>
          <w:sz w:val="21"/>
          <w:szCs w:val="21"/>
        </w:rPr>
      </w:pPr>
    </w:p>
    <w:p w14:paraId="581E0101" w14:textId="77777777" w:rsidR="00E77F60" w:rsidRDefault="00E77F60">
      <w:pPr>
        <w:pStyle w:val="a0"/>
        <w:rPr>
          <w:rFonts w:ascii="宋体" w:hAnsi="宋体" w:cs="宋体"/>
          <w:b/>
          <w:bCs/>
          <w:sz w:val="21"/>
          <w:szCs w:val="21"/>
        </w:rPr>
      </w:pPr>
    </w:p>
    <w:p w14:paraId="12195C9B" w14:textId="77777777" w:rsidR="00E77F60" w:rsidRDefault="00E77F60">
      <w:pPr>
        <w:pStyle w:val="a0"/>
        <w:rPr>
          <w:rFonts w:ascii="宋体" w:hAnsi="宋体" w:cs="宋体"/>
          <w:b/>
          <w:bCs/>
          <w:sz w:val="21"/>
          <w:szCs w:val="21"/>
        </w:rPr>
      </w:pPr>
    </w:p>
    <w:p w14:paraId="72026698" w14:textId="77777777" w:rsidR="00E77F60" w:rsidRDefault="00E77F60">
      <w:pPr>
        <w:pStyle w:val="a0"/>
        <w:rPr>
          <w:rFonts w:ascii="宋体" w:hAnsi="宋体" w:cs="宋体"/>
          <w:b/>
          <w:bCs/>
          <w:sz w:val="21"/>
          <w:szCs w:val="21"/>
        </w:rPr>
      </w:pPr>
    </w:p>
    <w:p w14:paraId="6126CF93" w14:textId="77777777" w:rsidR="00E77F60" w:rsidRDefault="00E77F60">
      <w:pPr>
        <w:pStyle w:val="a0"/>
        <w:rPr>
          <w:rFonts w:ascii="宋体" w:hAnsi="宋体" w:cs="宋体"/>
          <w:b/>
          <w:bCs/>
          <w:sz w:val="21"/>
          <w:szCs w:val="21"/>
        </w:rPr>
      </w:pPr>
    </w:p>
    <w:p w14:paraId="28F62C12" w14:textId="77777777" w:rsidR="00E77F60" w:rsidRDefault="00E77F60">
      <w:pPr>
        <w:pStyle w:val="a0"/>
        <w:rPr>
          <w:rFonts w:ascii="宋体" w:hAnsi="宋体" w:cs="宋体"/>
          <w:b/>
          <w:bCs/>
          <w:sz w:val="21"/>
          <w:szCs w:val="21"/>
        </w:rPr>
      </w:pPr>
    </w:p>
    <w:p w14:paraId="07057713" w14:textId="77777777" w:rsidR="00E77F60" w:rsidRDefault="00E77F60">
      <w:pPr>
        <w:pStyle w:val="a0"/>
        <w:rPr>
          <w:rFonts w:ascii="宋体" w:hAnsi="宋体" w:cs="宋体"/>
          <w:b/>
          <w:bCs/>
          <w:sz w:val="21"/>
          <w:szCs w:val="21"/>
        </w:rPr>
      </w:pPr>
    </w:p>
    <w:p w14:paraId="77B5C0C8" w14:textId="77777777" w:rsidR="00E77F60" w:rsidRDefault="00B05BFF">
      <w:pPr>
        <w:pStyle w:val="a0"/>
        <w:spacing w:line="360" w:lineRule="auto"/>
        <w:rPr>
          <w:rFonts w:ascii="宋体" w:hAnsi="宋体" w:cs="宋体"/>
          <w:b/>
          <w:bCs/>
          <w:sz w:val="28"/>
          <w:szCs w:val="28"/>
        </w:rPr>
      </w:pPr>
      <w:r>
        <w:rPr>
          <w:noProof/>
          <w:sz w:val="28"/>
          <w:szCs w:val="28"/>
        </w:rPr>
        <w:drawing>
          <wp:anchor distT="0" distB="0" distL="114300" distR="114300" simplePos="0" relativeHeight="251669504" behindDoc="0" locked="0" layoutInCell="1" allowOverlap="1" wp14:anchorId="18B5CF7A" wp14:editId="11E528F4">
            <wp:simplePos x="0" y="0"/>
            <wp:positionH relativeFrom="column">
              <wp:posOffset>3149600</wp:posOffset>
            </wp:positionH>
            <wp:positionV relativeFrom="paragraph">
              <wp:posOffset>189865</wp:posOffset>
            </wp:positionV>
            <wp:extent cx="3181350" cy="1724660"/>
            <wp:effectExtent l="0" t="0" r="3810" b="12700"/>
            <wp:wrapNone/>
            <wp:docPr id="31"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99"/>
                    <pic:cNvPicPr>
                      <a:picLocks noChangeAspect="1"/>
                    </pic:cNvPicPr>
                  </pic:nvPicPr>
                  <pic:blipFill>
                    <a:blip r:embed="rId16"/>
                    <a:srcRect t="3349" r="75142" b="73972"/>
                    <a:stretch>
                      <a:fillRect/>
                    </a:stretch>
                  </pic:blipFill>
                  <pic:spPr>
                    <a:xfrm>
                      <a:off x="0" y="0"/>
                      <a:ext cx="3181350" cy="1724660"/>
                    </a:xfrm>
                    <a:prstGeom prst="rect">
                      <a:avLst/>
                    </a:prstGeom>
                    <a:noFill/>
                    <a:ln>
                      <a:noFill/>
                    </a:ln>
                  </pic:spPr>
                </pic:pic>
              </a:graphicData>
            </a:graphic>
          </wp:anchor>
        </w:drawing>
      </w:r>
      <w:r>
        <w:rPr>
          <w:rFonts w:ascii="宋体" w:hAnsi="宋体" w:cs="宋体" w:hint="eastAsia"/>
          <w:b/>
          <w:bCs/>
          <w:sz w:val="28"/>
          <w:szCs w:val="28"/>
        </w:rPr>
        <w:t>6-1</w:t>
      </w:r>
      <w:r>
        <w:rPr>
          <w:rFonts w:ascii="宋体" w:hAnsi="宋体" w:cs="宋体" w:hint="eastAsia"/>
          <w:b/>
          <w:bCs/>
          <w:sz w:val="28"/>
          <w:szCs w:val="28"/>
        </w:rPr>
        <w:t>、档案：</w:t>
      </w:r>
    </w:p>
    <w:p w14:paraId="12B1B14B" w14:textId="77777777" w:rsidR="00E77F60" w:rsidRDefault="00B05BFF">
      <w:pPr>
        <w:pStyle w:val="a0"/>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◎开启档案：刚进入设定画面时，所</w:t>
      </w:r>
    </w:p>
    <w:p w14:paraId="45EB4ECE" w14:textId="77777777" w:rsidR="00E77F60" w:rsidRDefault="00B05BFF">
      <w:pPr>
        <w:pStyle w:val="a0"/>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有的设定输入项都无法输</w:t>
      </w:r>
      <w:r>
        <w:rPr>
          <w:noProof/>
        </w:rPr>
        <w:drawing>
          <wp:anchor distT="0" distB="0" distL="114300" distR="114300" simplePos="0" relativeHeight="251668480" behindDoc="0" locked="0" layoutInCell="1" allowOverlap="1" wp14:anchorId="1F60E3DF" wp14:editId="6312A392">
            <wp:simplePos x="0" y="0"/>
            <wp:positionH relativeFrom="column">
              <wp:posOffset>4378960</wp:posOffset>
            </wp:positionH>
            <wp:positionV relativeFrom="paragraph">
              <wp:posOffset>8469630</wp:posOffset>
            </wp:positionV>
            <wp:extent cx="2693670" cy="1363345"/>
            <wp:effectExtent l="0" t="0" r="3810" b="8255"/>
            <wp:wrapNone/>
            <wp:docPr id="15"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99"/>
                    <pic:cNvPicPr>
                      <a:picLocks noChangeAspect="1"/>
                    </pic:cNvPicPr>
                  </pic:nvPicPr>
                  <pic:blipFill>
                    <a:blip r:embed="rId16"/>
                    <a:srcRect t="3349" r="75142" b="73972"/>
                    <a:stretch>
                      <a:fillRect/>
                    </a:stretch>
                  </pic:blipFill>
                  <pic:spPr>
                    <a:xfrm>
                      <a:off x="0" y="0"/>
                      <a:ext cx="2693670" cy="1363345"/>
                    </a:xfrm>
                    <a:prstGeom prst="rect">
                      <a:avLst/>
                    </a:prstGeom>
                    <a:noFill/>
                    <a:ln>
                      <a:noFill/>
                    </a:ln>
                  </pic:spPr>
                </pic:pic>
              </a:graphicData>
            </a:graphic>
          </wp:anchor>
        </w:drawing>
      </w:r>
    </w:p>
    <w:p w14:paraId="6F3B1664" w14:textId="77777777" w:rsidR="00E77F60" w:rsidRDefault="00B05BFF">
      <w:pPr>
        <w:pStyle w:val="a0"/>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入，必须先开启一个档案</w:t>
      </w:r>
    </w:p>
    <w:p w14:paraId="48D6E733" w14:textId="77777777" w:rsidR="00E77F60" w:rsidRDefault="00B05BFF">
      <w:pPr>
        <w:pStyle w:val="a0"/>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。此时可开启一个新档，</w:t>
      </w:r>
      <w:r>
        <w:rPr>
          <w:rFonts w:ascii="宋体" w:hAnsi="宋体" w:cs="宋体" w:hint="eastAsia"/>
          <w:sz w:val="21"/>
          <w:szCs w:val="21"/>
        </w:rPr>
        <w:t xml:space="preserve"> </w:t>
      </w:r>
    </w:p>
    <w:p w14:paraId="77706684" w14:textId="77777777" w:rsidR="00E77F60" w:rsidRDefault="00B05BFF">
      <w:pPr>
        <w:pStyle w:val="a0"/>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重新设定各个设定条件或</w:t>
      </w:r>
      <w:r>
        <w:rPr>
          <w:noProof/>
        </w:rPr>
        <w:drawing>
          <wp:anchor distT="0" distB="0" distL="114300" distR="114300" simplePos="0" relativeHeight="251667456" behindDoc="0" locked="0" layoutInCell="1" allowOverlap="1" wp14:anchorId="5D1A15C4" wp14:editId="4CC1F876">
            <wp:simplePos x="0" y="0"/>
            <wp:positionH relativeFrom="column">
              <wp:posOffset>4359910</wp:posOffset>
            </wp:positionH>
            <wp:positionV relativeFrom="paragraph">
              <wp:posOffset>8387080</wp:posOffset>
            </wp:positionV>
            <wp:extent cx="2693670" cy="1363345"/>
            <wp:effectExtent l="0" t="0" r="3810" b="8255"/>
            <wp:wrapNone/>
            <wp:docPr id="13"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99"/>
                    <pic:cNvPicPr>
                      <a:picLocks noChangeAspect="1"/>
                    </pic:cNvPicPr>
                  </pic:nvPicPr>
                  <pic:blipFill>
                    <a:blip r:embed="rId16"/>
                    <a:srcRect t="3349" r="75142" b="73972"/>
                    <a:stretch>
                      <a:fillRect/>
                    </a:stretch>
                  </pic:blipFill>
                  <pic:spPr>
                    <a:xfrm>
                      <a:off x="0" y="0"/>
                      <a:ext cx="2693670" cy="1363345"/>
                    </a:xfrm>
                    <a:prstGeom prst="rect">
                      <a:avLst/>
                    </a:prstGeom>
                    <a:noFill/>
                    <a:ln>
                      <a:noFill/>
                    </a:ln>
                  </pic:spPr>
                </pic:pic>
              </a:graphicData>
            </a:graphic>
          </wp:anchor>
        </w:drawing>
      </w:r>
    </w:p>
    <w:p w14:paraId="2E19D1BC" w14:textId="77777777" w:rsidR="00E77F60" w:rsidRDefault="00B05BFF">
      <w:pPr>
        <w:pStyle w:val="a0"/>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开启一个旧档，继续未完</w:t>
      </w:r>
    </w:p>
    <w:p w14:paraId="2F8FF5D6" w14:textId="77777777" w:rsidR="00E77F60" w:rsidRDefault="00B05BFF">
      <w:pPr>
        <w:pStyle w:val="a0"/>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成之测试。</w:t>
      </w:r>
    </w:p>
    <w:p w14:paraId="40D6D2BB" w14:textId="77777777" w:rsidR="00E77F60" w:rsidRDefault="00B05BFF">
      <w:pPr>
        <w:pStyle w:val="a0"/>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◎关闭档案：关闭目前正在使用中的档案。</w:t>
      </w:r>
    </w:p>
    <w:p w14:paraId="0C5F2E6C" w14:textId="77777777" w:rsidR="00E77F60" w:rsidRDefault="00B05BFF">
      <w:pPr>
        <w:pStyle w:val="a0"/>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◎预设值储存：储存目前开启中档案之各项</w:t>
      </w:r>
    </w:p>
    <w:p w14:paraId="3A849A95" w14:textId="77777777" w:rsidR="00E77F60" w:rsidRDefault="00B05BFF">
      <w:pPr>
        <w:pStyle w:val="a0"/>
        <w:ind w:firstLineChars="1100" w:firstLine="2310"/>
        <w:rPr>
          <w:rFonts w:ascii="宋体" w:hAnsi="宋体" w:cs="宋体"/>
          <w:sz w:val="21"/>
          <w:szCs w:val="21"/>
        </w:rPr>
      </w:pPr>
      <w:r>
        <w:rPr>
          <w:rFonts w:ascii="宋体" w:hAnsi="宋体" w:cs="宋体" w:hint="eastAsia"/>
          <w:sz w:val="21"/>
          <w:szCs w:val="21"/>
        </w:rPr>
        <w:t>测定条件设定内容。之后</w:t>
      </w:r>
    </w:p>
    <w:p w14:paraId="0C2B2C8F" w14:textId="77777777" w:rsidR="00E77F60" w:rsidRDefault="00B05BFF">
      <w:pPr>
        <w:pStyle w:val="a0"/>
        <w:ind w:firstLineChars="1100" w:firstLine="2310"/>
        <w:rPr>
          <w:rFonts w:ascii="宋体" w:hAnsi="宋体" w:cs="宋体"/>
          <w:sz w:val="21"/>
          <w:szCs w:val="21"/>
        </w:rPr>
      </w:pPr>
      <w:r>
        <w:rPr>
          <w:rFonts w:ascii="宋体" w:hAnsi="宋体" w:cs="宋体" w:hint="eastAsia"/>
          <w:sz w:val="21"/>
          <w:szCs w:val="21"/>
        </w:rPr>
        <w:t>开启的新档案，即是</w:t>
      </w:r>
      <w:proofErr w:type="gramStart"/>
      <w:r>
        <w:rPr>
          <w:rFonts w:ascii="宋体" w:hAnsi="宋体" w:cs="宋体" w:hint="eastAsia"/>
          <w:sz w:val="21"/>
          <w:szCs w:val="21"/>
        </w:rPr>
        <w:t>以此内容</w:t>
      </w:r>
      <w:proofErr w:type="gramEnd"/>
      <w:r>
        <w:rPr>
          <w:rFonts w:ascii="宋体" w:hAnsi="宋体" w:cs="宋体" w:hint="eastAsia"/>
          <w:sz w:val="21"/>
          <w:szCs w:val="21"/>
        </w:rPr>
        <w:t>设定为预设值</w:t>
      </w:r>
      <w:r>
        <w:rPr>
          <w:rFonts w:ascii="宋体" w:hAnsi="宋体" w:cs="宋体" w:hint="eastAsia"/>
          <w:sz w:val="21"/>
          <w:szCs w:val="21"/>
        </w:rPr>
        <w:t>。</w:t>
      </w:r>
    </w:p>
    <w:p w14:paraId="6F592909" w14:textId="77777777" w:rsidR="00E77F60" w:rsidRDefault="00B05BFF">
      <w:pPr>
        <w:pStyle w:val="a0"/>
        <w:rPr>
          <w:rFonts w:ascii="宋体" w:hAnsi="宋体" w:cs="宋体"/>
          <w:sz w:val="21"/>
          <w:szCs w:val="21"/>
        </w:rPr>
      </w:pPr>
      <w:r>
        <w:rPr>
          <w:rFonts w:ascii="宋体" w:hAnsi="宋体" w:cs="宋体" w:hint="eastAsia"/>
          <w:sz w:val="21"/>
          <w:szCs w:val="21"/>
        </w:rPr>
        <w:t xml:space="preserve">       </w:t>
      </w:r>
      <w:r>
        <w:rPr>
          <w:rFonts w:ascii="宋体" w:hAnsi="宋体" w:cs="宋体" w:hint="eastAsia"/>
          <w:sz w:val="21"/>
          <w:szCs w:val="21"/>
        </w:rPr>
        <w:t>◎结束：结束</w:t>
      </w:r>
      <w:proofErr w:type="spellStart"/>
      <w:r>
        <w:rPr>
          <w:rFonts w:ascii="宋体" w:hAnsi="宋体" w:cs="宋体" w:hint="eastAsia"/>
          <w:sz w:val="21"/>
          <w:szCs w:val="21"/>
        </w:rPr>
        <w:t>Winksa</w:t>
      </w:r>
      <w:proofErr w:type="spellEnd"/>
      <w:r>
        <w:rPr>
          <w:rFonts w:ascii="宋体" w:hAnsi="宋体" w:cs="宋体" w:hint="eastAsia"/>
          <w:sz w:val="21"/>
          <w:szCs w:val="21"/>
        </w:rPr>
        <w:t>荷重曲线试验软件，返回</w:t>
      </w:r>
      <w:r>
        <w:rPr>
          <w:rFonts w:ascii="宋体" w:hAnsi="宋体" w:cs="宋体" w:hint="eastAsia"/>
          <w:sz w:val="21"/>
          <w:szCs w:val="21"/>
        </w:rPr>
        <w:t>Windows</w:t>
      </w:r>
      <w:r>
        <w:rPr>
          <w:rFonts w:ascii="宋体" w:hAnsi="宋体" w:cs="宋体" w:hint="eastAsia"/>
          <w:sz w:val="21"/>
          <w:szCs w:val="21"/>
        </w:rPr>
        <w:t>桌面。</w:t>
      </w:r>
    </w:p>
    <w:p w14:paraId="4A883C39" w14:textId="77777777" w:rsidR="00E77F60" w:rsidRDefault="00E77F60">
      <w:pPr>
        <w:pStyle w:val="a0"/>
        <w:rPr>
          <w:rFonts w:ascii="宋体" w:hAnsi="宋体" w:cs="宋体"/>
          <w:b/>
          <w:bCs/>
          <w:sz w:val="21"/>
          <w:szCs w:val="21"/>
        </w:rPr>
      </w:pPr>
    </w:p>
    <w:p w14:paraId="677B3D95" w14:textId="77777777" w:rsidR="00E77F60" w:rsidRDefault="00E77F60">
      <w:pPr>
        <w:pStyle w:val="a0"/>
        <w:rPr>
          <w:rFonts w:ascii="宋体" w:hAnsi="宋体" w:cs="宋体"/>
          <w:b/>
          <w:bCs/>
          <w:sz w:val="21"/>
          <w:szCs w:val="21"/>
        </w:rPr>
      </w:pPr>
    </w:p>
    <w:p w14:paraId="7DF66606" w14:textId="77777777" w:rsidR="00E77F60" w:rsidRDefault="00E77F60">
      <w:pPr>
        <w:pStyle w:val="a0"/>
        <w:rPr>
          <w:rFonts w:ascii="宋体" w:hAnsi="宋体" w:cs="宋体"/>
          <w:b/>
          <w:bCs/>
          <w:sz w:val="21"/>
          <w:szCs w:val="21"/>
        </w:rPr>
      </w:pPr>
    </w:p>
    <w:p w14:paraId="70B4FFC5" w14:textId="77777777" w:rsidR="00E77F60" w:rsidRDefault="00E77F60">
      <w:pPr>
        <w:pStyle w:val="a0"/>
        <w:rPr>
          <w:rFonts w:ascii="宋体" w:hAnsi="宋体" w:cs="宋体"/>
          <w:b/>
          <w:bCs/>
          <w:sz w:val="21"/>
          <w:szCs w:val="21"/>
        </w:rPr>
      </w:pPr>
    </w:p>
    <w:p w14:paraId="6AC511B0" w14:textId="77777777" w:rsidR="00E77F60" w:rsidRDefault="00E77F60">
      <w:pPr>
        <w:pStyle w:val="a0"/>
        <w:rPr>
          <w:rFonts w:ascii="宋体" w:hAnsi="宋体" w:cs="宋体"/>
          <w:b/>
          <w:bCs/>
          <w:sz w:val="21"/>
          <w:szCs w:val="21"/>
        </w:rPr>
      </w:pPr>
    </w:p>
    <w:p w14:paraId="25448726" w14:textId="77777777" w:rsidR="00E77F60" w:rsidRDefault="00E77F60">
      <w:pPr>
        <w:pStyle w:val="a0"/>
        <w:rPr>
          <w:rFonts w:ascii="宋体" w:hAnsi="宋体" w:cs="宋体"/>
          <w:b/>
          <w:bCs/>
          <w:sz w:val="21"/>
          <w:szCs w:val="21"/>
        </w:rPr>
      </w:pPr>
    </w:p>
    <w:p w14:paraId="51017A2C" w14:textId="77777777" w:rsidR="00E77F60" w:rsidRDefault="00E77F60">
      <w:pPr>
        <w:pStyle w:val="a0"/>
        <w:rPr>
          <w:rFonts w:ascii="宋体" w:hAnsi="宋体" w:cs="宋体"/>
          <w:b/>
          <w:bCs/>
          <w:sz w:val="21"/>
          <w:szCs w:val="21"/>
        </w:rPr>
      </w:pPr>
    </w:p>
    <w:p w14:paraId="40B8BAC2" w14:textId="77777777" w:rsidR="00E77F60" w:rsidRDefault="00B05BFF">
      <w:pPr>
        <w:snapToGrid w:val="0"/>
        <w:spacing w:line="400" w:lineRule="exact"/>
        <w:ind w:firstLine="555"/>
        <w:jc w:val="left"/>
        <w:rPr>
          <w:rFonts w:ascii="超研澤中黑"/>
          <w:b/>
          <w:bCs/>
          <w:sz w:val="28"/>
          <w:szCs w:val="24"/>
        </w:rPr>
      </w:pPr>
      <w:r>
        <w:rPr>
          <w:rFonts w:ascii="超研澤中黑" w:hint="eastAsia"/>
          <w:b/>
          <w:bCs/>
          <w:sz w:val="28"/>
          <w:szCs w:val="24"/>
          <w:lang w:eastAsia="zh-TW"/>
        </w:rPr>
        <w:t>6</w:t>
      </w:r>
      <w:r>
        <w:rPr>
          <w:rFonts w:ascii="超研澤中黑"/>
          <w:b/>
          <w:bCs/>
          <w:sz w:val="28"/>
          <w:szCs w:val="24"/>
          <w:lang w:eastAsia="zh-TW"/>
        </w:rPr>
        <w:t>-</w:t>
      </w:r>
      <w:r>
        <w:rPr>
          <w:rFonts w:ascii="超研澤中黑" w:hint="eastAsia"/>
          <w:b/>
          <w:bCs/>
          <w:sz w:val="28"/>
          <w:szCs w:val="24"/>
          <w:lang w:eastAsia="zh-TW"/>
        </w:rPr>
        <w:t>2</w:t>
      </w:r>
      <w:r>
        <w:rPr>
          <w:rFonts w:ascii="超研澤中黑" w:hint="eastAsia"/>
          <w:b/>
          <w:bCs/>
          <w:sz w:val="28"/>
          <w:szCs w:val="24"/>
          <w:lang w:eastAsia="zh-TW"/>
        </w:rPr>
        <w:t>、归零</w:t>
      </w:r>
    </w:p>
    <w:p w14:paraId="09E176FA" w14:textId="77777777" w:rsidR="00E77F60" w:rsidRDefault="00B05BFF">
      <w:pPr>
        <w:snapToGrid w:val="0"/>
        <w:spacing w:line="400" w:lineRule="exact"/>
        <w:jc w:val="left"/>
        <w:rPr>
          <w:rFonts w:ascii="超研澤中黑" w:eastAsia="超研澤中黑"/>
          <w:b/>
          <w:bCs/>
          <w:sz w:val="28"/>
          <w:szCs w:val="24"/>
          <w:lang w:eastAsia="zh-TW"/>
        </w:rPr>
      </w:pPr>
      <w:r>
        <w:rPr>
          <w:rFonts w:eastAsia="PMingLiU"/>
          <w:noProof/>
          <w:sz w:val="24"/>
          <w:szCs w:val="24"/>
          <w:lang w:eastAsia="zh-TW"/>
        </w:rPr>
        <w:drawing>
          <wp:anchor distT="0" distB="0" distL="114300" distR="114300" simplePos="0" relativeHeight="251670528" behindDoc="0" locked="0" layoutInCell="1" allowOverlap="1" wp14:anchorId="4865B529" wp14:editId="00E3CE20">
            <wp:simplePos x="0" y="0"/>
            <wp:positionH relativeFrom="column">
              <wp:posOffset>-47625</wp:posOffset>
            </wp:positionH>
            <wp:positionV relativeFrom="paragraph">
              <wp:posOffset>222250</wp:posOffset>
            </wp:positionV>
            <wp:extent cx="6648450" cy="778510"/>
            <wp:effectExtent l="0" t="0" r="11430" b="13970"/>
            <wp:wrapNone/>
            <wp:docPr id="44"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200"/>
                    <pic:cNvPicPr>
                      <a:picLocks noChangeAspect="1"/>
                    </pic:cNvPicPr>
                  </pic:nvPicPr>
                  <pic:blipFill>
                    <a:blip r:embed="rId17"/>
                    <a:srcRect t="3571" b="82579"/>
                    <a:stretch>
                      <a:fillRect/>
                    </a:stretch>
                  </pic:blipFill>
                  <pic:spPr>
                    <a:xfrm>
                      <a:off x="0" y="0"/>
                      <a:ext cx="6648450" cy="778510"/>
                    </a:xfrm>
                    <a:prstGeom prst="rect">
                      <a:avLst/>
                    </a:prstGeom>
                    <a:noFill/>
                    <a:ln>
                      <a:noFill/>
                    </a:ln>
                  </pic:spPr>
                </pic:pic>
              </a:graphicData>
            </a:graphic>
          </wp:anchor>
        </w:drawing>
      </w:r>
    </w:p>
    <w:p w14:paraId="299E07C6" w14:textId="77777777" w:rsidR="00E77F60" w:rsidRDefault="00E77F60">
      <w:pPr>
        <w:snapToGrid w:val="0"/>
        <w:spacing w:line="400" w:lineRule="exact"/>
        <w:jc w:val="left"/>
        <w:rPr>
          <w:rFonts w:ascii="超研澤中黑" w:eastAsia="超研澤中黑"/>
          <w:b/>
          <w:bCs/>
          <w:sz w:val="28"/>
          <w:szCs w:val="24"/>
          <w:lang w:eastAsia="zh-TW"/>
        </w:rPr>
      </w:pPr>
    </w:p>
    <w:p w14:paraId="2E9CFE30" w14:textId="77777777" w:rsidR="00E77F60" w:rsidRDefault="00B05BFF">
      <w:pPr>
        <w:snapToGrid w:val="0"/>
        <w:spacing w:line="400" w:lineRule="exact"/>
        <w:jc w:val="left"/>
        <w:rPr>
          <w:rFonts w:ascii="超研澤中黑" w:eastAsia="超研澤中黑"/>
          <w:b/>
          <w:bCs/>
          <w:sz w:val="28"/>
          <w:szCs w:val="24"/>
          <w:lang w:eastAsia="zh-TW"/>
        </w:rPr>
      </w:pPr>
      <w:r>
        <w:rPr>
          <w:rFonts w:ascii="超研澤中黑" w:eastAsia="超研澤中黑"/>
          <w:b/>
          <w:bCs/>
          <w:noProof/>
          <w:sz w:val="20"/>
          <w:szCs w:val="24"/>
          <w:lang w:eastAsia="zh-TW"/>
        </w:rPr>
        <mc:AlternateContent>
          <mc:Choice Requires="wps">
            <w:drawing>
              <wp:anchor distT="0" distB="0" distL="114300" distR="114300" simplePos="0" relativeHeight="251671552" behindDoc="0" locked="0" layoutInCell="1" allowOverlap="1" wp14:anchorId="3E674823" wp14:editId="1B474E7F">
                <wp:simplePos x="0" y="0"/>
                <wp:positionH relativeFrom="column">
                  <wp:posOffset>2983230</wp:posOffset>
                </wp:positionH>
                <wp:positionV relativeFrom="paragraph">
                  <wp:posOffset>83820</wp:posOffset>
                </wp:positionV>
                <wp:extent cx="180975" cy="485775"/>
                <wp:effectExtent l="8890" t="1905" r="8255" b="0"/>
                <wp:wrapNone/>
                <wp:docPr id="45" name="直接连接符 45"/>
                <wp:cNvGraphicFramePr/>
                <a:graphic xmlns:a="http://schemas.openxmlformats.org/drawingml/2006/main">
                  <a:graphicData uri="http://schemas.microsoft.com/office/word/2010/wordprocessingShape">
                    <wps:wsp>
                      <wps:cNvCnPr/>
                      <wps:spPr>
                        <a:xfrm flipH="1">
                          <a:off x="0" y="0"/>
                          <a:ext cx="180975" cy="48577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psCustomData="http://www.wps.cn/officeDocument/2013/wpsCustomData">
            <w:pict>
              <v:line id="_x0000_s1026" o:spid="_x0000_s1026" o:spt="20" style="position:absolute;left:0pt;flip:x;margin-left:234.9pt;margin-top:6.6pt;height:38.25pt;width:14.25pt;z-index:251671552;mso-width-relative:page;mso-height-relative:page;" filled="f" stroked="t" coordsize="21600,21600" o:gfxdata="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LMsOb2gAAAAkBAAAPAAAAAAAAAAEAIAAAACIA&#10;AABkcnMvZG93bnJldi54bWxQSwECFAAUAAAACACHTuJAed986wcCAAD4AwAADgAAAAAAAAABACAA&#10;AAApAQAAZHJzL2Uyb0RvYy54bWxQSwUGAAAAAAYABgBZAQAAogUAAAAA&#10;">
                <v:fill on="f" focussize="0,0"/>
                <v:stroke color="#000000" joinstyle="round" endarrow="block"/>
                <v:imagedata o:title=""/>
                <o:lock v:ext="edit" aspectratio="f"/>
              </v:line>
            </w:pict>
          </mc:Fallback>
        </mc:AlternateContent>
      </w:r>
      <w:r>
        <w:rPr>
          <w:rFonts w:ascii="超研澤中黑" w:eastAsia="超研澤中黑"/>
          <w:b/>
          <w:bCs/>
          <w:noProof/>
          <w:sz w:val="20"/>
          <w:szCs w:val="24"/>
          <w:lang w:eastAsia="zh-TW"/>
        </w:rPr>
        <mc:AlternateContent>
          <mc:Choice Requires="wps">
            <w:drawing>
              <wp:anchor distT="0" distB="0" distL="114300" distR="114300" simplePos="0" relativeHeight="251672576" behindDoc="0" locked="0" layoutInCell="1" allowOverlap="1" wp14:anchorId="199B0CAB" wp14:editId="6C41CE3D">
                <wp:simplePos x="0" y="0"/>
                <wp:positionH relativeFrom="column">
                  <wp:posOffset>4766310</wp:posOffset>
                </wp:positionH>
                <wp:positionV relativeFrom="paragraph">
                  <wp:posOffset>63500</wp:posOffset>
                </wp:positionV>
                <wp:extent cx="238125" cy="495300"/>
                <wp:effectExtent l="1270" t="1905" r="4445" b="5715"/>
                <wp:wrapNone/>
                <wp:docPr id="49" name="直接连接符 49"/>
                <wp:cNvGraphicFramePr/>
                <a:graphic xmlns:a="http://schemas.openxmlformats.org/drawingml/2006/main">
                  <a:graphicData uri="http://schemas.microsoft.com/office/word/2010/wordprocessingShape">
                    <wps:wsp>
                      <wps:cNvCnPr/>
                      <wps:spPr>
                        <a:xfrm flipH="1">
                          <a:off x="0" y="0"/>
                          <a:ext cx="238125" cy="4953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xmlns:wpsCustomData="http://www.wps.cn/officeDocument/2013/wpsCustomData">
            <w:pict>
              <v:line id="_x0000_s1026" o:spid="_x0000_s1026" o:spt="20" style="position:absolute;left:0pt;flip:x;margin-left:375.3pt;margin-top:5pt;height:39pt;width:18.75pt;z-index:251672576;mso-width-relative:page;mso-height-relative:page;" filled="f" stroked="t" coordsize="21600,21600" o:gfxdata="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9EtBfYAAAACQEAAA8AAAAAAAAAAQAgAAAA&#10;IgAAAGRycy9kb3ducmV2LnhtbFBLAQIUABQAAAAIAIdO4kB+L27ACwIAAPgDAAAOAAAAAAAAAAEA&#10;IAAAACcBAABkcnMvZTJvRG9jLnhtbFBLBQYAAAAABgAGAFkBAACkBQAAAAA=&#10;">
                <v:fill on="f" focussize="0,0"/>
                <v:stroke color="#000000" joinstyle="round" endarrow="block"/>
                <v:imagedata o:title=""/>
                <o:lock v:ext="edit" aspectratio="f"/>
              </v:line>
            </w:pict>
          </mc:Fallback>
        </mc:AlternateContent>
      </w:r>
    </w:p>
    <w:p w14:paraId="57D0474F" w14:textId="77777777" w:rsidR="00E77F60" w:rsidRDefault="00E77F60">
      <w:pPr>
        <w:snapToGrid w:val="0"/>
        <w:spacing w:line="400" w:lineRule="exact"/>
        <w:ind w:left="3136" w:hangingChars="1120" w:hanging="3136"/>
        <w:jc w:val="left"/>
        <w:rPr>
          <w:rFonts w:ascii="DFKai-SB" w:eastAsia="DFKai-SB"/>
          <w:sz w:val="28"/>
          <w:szCs w:val="24"/>
          <w:lang w:eastAsia="zh-TW"/>
        </w:rPr>
      </w:pPr>
    </w:p>
    <w:p w14:paraId="6C4C93AA" w14:textId="77777777" w:rsidR="00E77F60" w:rsidRDefault="00B05BFF">
      <w:pPr>
        <w:snapToGrid w:val="0"/>
        <w:spacing w:line="400" w:lineRule="exact"/>
        <w:ind w:leftChars="1307" w:left="2745" w:firstLineChars="300" w:firstLine="840"/>
        <w:jc w:val="left"/>
        <w:rPr>
          <w:rFonts w:ascii="DFKai-SB" w:eastAsia="DFKai-SB"/>
          <w:sz w:val="28"/>
          <w:szCs w:val="24"/>
          <w:lang w:eastAsia="zh-TW"/>
        </w:rPr>
      </w:pPr>
      <w:r>
        <w:rPr>
          <w:rFonts w:ascii="DFKai-SB" w:hint="eastAsia"/>
          <w:sz w:val="28"/>
          <w:szCs w:val="24"/>
          <w:lang w:eastAsia="zh-TW"/>
        </w:rPr>
        <w:t xml:space="preserve">目前行程值　　　</w:t>
      </w:r>
      <w:r>
        <w:rPr>
          <w:rFonts w:ascii="DFKai-SB" w:hint="eastAsia"/>
          <w:sz w:val="28"/>
          <w:szCs w:val="24"/>
        </w:rPr>
        <w:t xml:space="preserve">    </w:t>
      </w:r>
      <w:r>
        <w:rPr>
          <w:rFonts w:ascii="DFKai-SB" w:hint="eastAsia"/>
          <w:sz w:val="28"/>
          <w:szCs w:val="24"/>
          <w:lang w:eastAsia="zh-TW"/>
        </w:rPr>
        <w:t>目前荷重值</w:t>
      </w:r>
    </w:p>
    <w:p w14:paraId="50C9C529" w14:textId="77777777" w:rsidR="00E77F60" w:rsidRDefault="00B05BFF">
      <w:pPr>
        <w:snapToGrid w:val="0"/>
        <w:spacing w:line="400" w:lineRule="exact"/>
        <w:ind w:leftChars="400" w:left="840"/>
        <w:jc w:val="left"/>
        <w:rPr>
          <w:rFonts w:ascii="DFKai-SB" w:eastAsia="DFKai-SB"/>
          <w:sz w:val="22"/>
          <w:szCs w:val="21"/>
          <w:lang w:eastAsia="zh-TW"/>
        </w:rPr>
      </w:pPr>
      <w:r>
        <w:rPr>
          <w:rFonts w:ascii="DFKai-SB" w:hint="eastAsia"/>
          <w:sz w:val="22"/>
          <w:szCs w:val="21"/>
          <w:lang w:eastAsia="zh-TW"/>
        </w:rPr>
        <w:t>◎荷重值归零：点选此功能，可将目前荷重值归零。</w:t>
      </w:r>
    </w:p>
    <w:p w14:paraId="679D9F04" w14:textId="77777777" w:rsidR="00E77F60" w:rsidRDefault="00B05BFF">
      <w:pPr>
        <w:snapToGrid w:val="0"/>
        <w:spacing w:line="400" w:lineRule="exact"/>
        <w:ind w:leftChars="400" w:left="840"/>
        <w:jc w:val="left"/>
        <w:rPr>
          <w:rFonts w:ascii="超研澤中黑" w:eastAsia="超研澤中黑"/>
          <w:b/>
          <w:bCs/>
          <w:sz w:val="22"/>
          <w:szCs w:val="21"/>
          <w:lang w:eastAsia="zh-TW"/>
        </w:rPr>
      </w:pPr>
      <w:r>
        <w:rPr>
          <w:rFonts w:ascii="DFKai-SB" w:hint="eastAsia"/>
          <w:sz w:val="22"/>
          <w:szCs w:val="21"/>
          <w:lang w:eastAsia="zh-TW"/>
        </w:rPr>
        <w:t>◎行程值归零：点选此功能，可将目前行程值归零。</w:t>
      </w:r>
    </w:p>
    <w:p w14:paraId="24EA5697" w14:textId="77777777" w:rsidR="00E77F60" w:rsidRDefault="00E77F60">
      <w:pPr>
        <w:snapToGrid w:val="0"/>
        <w:spacing w:line="400" w:lineRule="exact"/>
        <w:jc w:val="left"/>
        <w:rPr>
          <w:rFonts w:ascii="超研澤中黑" w:eastAsia="超研澤中黑"/>
          <w:b/>
          <w:bCs/>
          <w:sz w:val="28"/>
          <w:szCs w:val="24"/>
          <w:lang w:eastAsia="zh-TW"/>
        </w:rPr>
      </w:pPr>
    </w:p>
    <w:p w14:paraId="4D08952E" w14:textId="77777777" w:rsidR="00E77F60" w:rsidRDefault="00B05BFF">
      <w:pPr>
        <w:snapToGrid w:val="0"/>
        <w:spacing w:line="400" w:lineRule="exact"/>
        <w:jc w:val="left"/>
        <w:rPr>
          <w:rFonts w:ascii="超研澤中黑" w:eastAsia="超研澤中黑"/>
          <w:b/>
          <w:bCs/>
          <w:szCs w:val="21"/>
          <w:lang w:eastAsia="zh-TW"/>
        </w:rPr>
      </w:pPr>
      <w:r>
        <w:rPr>
          <w:rFonts w:ascii="超研澤中黑"/>
          <w:b/>
          <w:bCs/>
          <w:szCs w:val="21"/>
          <w:lang w:eastAsia="zh-TW"/>
        </w:rPr>
        <w:t xml:space="preserve">   </w:t>
      </w:r>
      <w:r>
        <w:rPr>
          <w:rFonts w:ascii="超研澤中黑"/>
          <w:b/>
          <w:bCs/>
          <w:sz w:val="28"/>
          <w:szCs w:val="28"/>
          <w:lang w:eastAsia="zh-TW"/>
        </w:rPr>
        <w:t xml:space="preserve"> </w:t>
      </w:r>
      <w:r>
        <w:rPr>
          <w:rFonts w:ascii="超研澤中黑" w:hint="eastAsia"/>
          <w:b/>
          <w:bCs/>
          <w:sz w:val="28"/>
          <w:szCs w:val="28"/>
          <w:lang w:eastAsia="zh-TW"/>
        </w:rPr>
        <w:t>6</w:t>
      </w:r>
      <w:r>
        <w:rPr>
          <w:rFonts w:ascii="超研澤中黑"/>
          <w:b/>
          <w:bCs/>
          <w:sz w:val="28"/>
          <w:szCs w:val="28"/>
          <w:lang w:eastAsia="zh-TW"/>
        </w:rPr>
        <w:t>-</w:t>
      </w:r>
      <w:r>
        <w:rPr>
          <w:rFonts w:ascii="超研澤中黑" w:hint="eastAsia"/>
          <w:b/>
          <w:bCs/>
          <w:sz w:val="28"/>
          <w:szCs w:val="28"/>
          <w:lang w:eastAsia="zh-TW"/>
        </w:rPr>
        <w:t>3</w:t>
      </w:r>
      <w:r>
        <w:rPr>
          <w:rFonts w:ascii="超研澤中黑" w:hint="eastAsia"/>
          <w:b/>
          <w:bCs/>
          <w:sz w:val="28"/>
          <w:szCs w:val="28"/>
          <w:lang w:eastAsia="zh-TW"/>
        </w:rPr>
        <w:t>、执行：</w:t>
      </w:r>
    </w:p>
    <w:p w14:paraId="5D4FD3A3" w14:textId="77777777" w:rsidR="00E77F60" w:rsidRDefault="00B05BFF">
      <w:pPr>
        <w:snapToGrid w:val="0"/>
        <w:spacing w:line="400" w:lineRule="exact"/>
        <w:jc w:val="left"/>
        <w:rPr>
          <w:rFonts w:ascii="DFKai-SB" w:eastAsia="DFKai-SB"/>
          <w:szCs w:val="21"/>
          <w:lang w:eastAsia="zh-TW"/>
        </w:rPr>
      </w:pPr>
      <w:r>
        <w:rPr>
          <w:rFonts w:eastAsia="PMingLiU"/>
          <w:noProof/>
          <w:szCs w:val="21"/>
          <w:lang w:eastAsia="zh-TW"/>
        </w:rPr>
        <w:drawing>
          <wp:anchor distT="0" distB="0" distL="114300" distR="114300" simplePos="0" relativeHeight="251673600" behindDoc="0" locked="0" layoutInCell="1" allowOverlap="1" wp14:anchorId="3391FD5C" wp14:editId="02B18E5D">
            <wp:simplePos x="0" y="0"/>
            <wp:positionH relativeFrom="column">
              <wp:posOffset>3089910</wp:posOffset>
            </wp:positionH>
            <wp:positionV relativeFrom="paragraph">
              <wp:posOffset>77470</wp:posOffset>
            </wp:positionV>
            <wp:extent cx="2832735" cy="800735"/>
            <wp:effectExtent l="0" t="0" r="1905" b="6985"/>
            <wp:wrapNone/>
            <wp:docPr id="48"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203"/>
                    <pic:cNvPicPr>
                      <a:picLocks noChangeAspect="1"/>
                    </pic:cNvPicPr>
                  </pic:nvPicPr>
                  <pic:blipFill>
                    <a:blip r:embed="rId18"/>
                    <a:srcRect t="3549" r="72533" b="86185"/>
                    <a:stretch>
                      <a:fillRect/>
                    </a:stretch>
                  </pic:blipFill>
                  <pic:spPr>
                    <a:xfrm>
                      <a:off x="0" y="0"/>
                      <a:ext cx="2832735" cy="800735"/>
                    </a:xfrm>
                    <a:prstGeom prst="rect">
                      <a:avLst/>
                    </a:prstGeom>
                    <a:noFill/>
                    <a:ln>
                      <a:noFill/>
                    </a:ln>
                  </pic:spPr>
                </pic:pic>
              </a:graphicData>
            </a:graphic>
          </wp:anchor>
        </w:drawing>
      </w:r>
      <w:r>
        <w:rPr>
          <w:rFonts w:ascii="DFKai-SB" w:hint="eastAsia"/>
          <w:szCs w:val="21"/>
          <w:lang w:eastAsia="zh-TW"/>
        </w:rPr>
        <w:t xml:space="preserve">       </w:t>
      </w:r>
      <w:r>
        <w:rPr>
          <w:rFonts w:ascii="DFKai-SB" w:hint="eastAsia"/>
          <w:szCs w:val="21"/>
          <w:lang w:eastAsia="zh-TW"/>
        </w:rPr>
        <w:t>◎测定画面：完成设定画面之各项试</w:t>
      </w:r>
    </w:p>
    <w:p w14:paraId="5A76EA75"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验条件内容设定后，点选</w:t>
      </w:r>
    </w:p>
    <w:p w14:paraId="1F0D66F8"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测定画面即可进入测试画</w:t>
      </w:r>
    </w:p>
    <w:p w14:paraId="6033F11D" w14:textId="77777777" w:rsidR="00E77F60" w:rsidRDefault="00B05BFF">
      <w:pPr>
        <w:snapToGrid w:val="0"/>
        <w:spacing w:line="400" w:lineRule="exact"/>
        <w:jc w:val="left"/>
        <w:rPr>
          <w:rFonts w:ascii="超研澤中黑" w:eastAsia="超研澤中黑"/>
          <w:b/>
          <w:bCs/>
          <w:szCs w:val="21"/>
          <w:lang w:eastAsia="zh-TW"/>
        </w:rPr>
      </w:pPr>
      <w:r>
        <w:rPr>
          <w:rFonts w:ascii="DFKai-SB" w:hint="eastAsia"/>
          <w:szCs w:val="21"/>
          <w:lang w:eastAsia="zh-TW"/>
        </w:rPr>
        <w:t xml:space="preserve">                 </w:t>
      </w:r>
      <w:r>
        <w:rPr>
          <w:rFonts w:ascii="DFKai-SB" w:hint="eastAsia"/>
          <w:szCs w:val="21"/>
          <w:lang w:eastAsia="zh-TW"/>
        </w:rPr>
        <w:t>面开始做测试。</w:t>
      </w:r>
    </w:p>
    <w:p w14:paraId="43B5C824" w14:textId="77777777" w:rsidR="00E77F60" w:rsidRDefault="00E77F60">
      <w:pPr>
        <w:snapToGrid w:val="0"/>
        <w:spacing w:line="400" w:lineRule="exact"/>
        <w:jc w:val="left"/>
        <w:rPr>
          <w:rFonts w:ascii="超研澤中黑" w:eastAsia="超研澤中黑"/>
          <w:b/>
          <w:bCs/>
          <w:szCs w:val="21"/>
          <w:lang w:eastAsia="zh-TW"/>
        </w:rPr>
      </w:pPr>
    </w:p>
    <w:p w14:paraId="2FCBE86B" w14:textId="77777777" w:rsidR="00E77F60" w:rsidRDefault="00B05BFF">
      <w:pPr>
        <w:snapToGrid w:val="0"/>
        <w:spacing w:line="400" w:lineRule="exact"/>
        <w:jc w:val="left"/>
        <w:rPr>
          <w:rFonts w:ascii="超研澤中黑" w:eastAsia="超研澤中黑"/>
          <w:b/>
          <w:bCs/>
          <w:szCs w:val="21"/>
          <w:lang w:eastAsia="zh-TW"/>
        </w:rPr>
      </w:pPr>
      <w:r>
        <w:rPr>
          <w:rFonts w:ascii="超研澤中黑"/>
          <w:b/>
          <w:bCs/>
          <w:szCs w:val="21"/>
          <w:lang w:eastAsia="zh-TW"/>
        </w:rPr>
        <w:t xml:space="preserve">    </w:t>
      </w:r>
      <w:r>
        <w:rPr>
          <w:rFonts w:ascii="超研澤中黑" w:hint="eastAsia"/>
          <w:b/>
          <w:bCs/>
          <w:sz w:val="28"/>
          <w:szCs w:val="28"/>
          <w:lang w:eastAsia="zh-TW"/>
        </w:rPr>
        <w:t>6</w:t>
      </w:r>
      <w:r>
        <w:rPr>
          <w:rFonts w:ascii="超研澤中黑"/>
          <w:b/>
          <w:bCs/>
          <w:sz w:val="28"/>
          <w:szCs w:val="28"/>
          <w:lang w:eastAsia="zh-TW"/>
        </w:rPr>
        <w:t>-</w:t>
      </w:r>
      <w:r>
        <w:rPr>
          <w:rFonts w:ascii="超研澤中黑" w:hint="eastAsia"/>
          <w:b/>
          <w:bCs/>
          <w:sz w:val="28"/>
          <w:szCs w:val="28"/>
          <w:lang w:eastAsia="zh-TW"/>
        </w:rPr>
        <w:t>4</w:t>
      </w:r>
      <w:r>
        <w:rPr>
          <w:rFonts w:ascii="超研澤中黑" w:hint="eastAsia"/>
          <w:b/>
          <w:bCs/>
          <w:sz w:val="28"/>
          <w:szCs w:val="28"/>
          <w:lang w:eastAsia="zh-TW"/>
        </w:rPr>
        <w:t>、测定方法设定：</w:t>
      </w:r>
    </w:p>
    <w:p w14:paraId="3CA01475" w14:textId="77777777" w:rsidR="00E77F60" w:rsidRDefault="00B05BFF">
      <w:pPr>
        <w:snapToGrid w:val="0"/>
        <w:spacing w:line="400" w:lineRule="exact"/>
        <w:ind w:firstLineChars="400" w:firstLine="840"/>
        <w:jc w:val="left"/>
        <w:rPr>
          <w:rFonts w:ascii="DFKai-SB" w:eastAsia="DFKai-SB"/>
          <w:szCs w:val="21"/>
          <w:lang w:eastAsia="zh-TW"/>
        </w:rPr>
      </w:pPr>
      <w:r>
        <w:rPr>
          <w:rFonts w:ascii="DFKai-SB" w:hint="eastAsia"/>
          <w:szCs w:val="21"/>
          <w:lang w:eastAsia="zh-TW"/>
        </w:rPr>
        <w:t>◎试验名称：可输入一个字符串，做为此试验档案的注解说明。</w:t>
      </w:r>
    </w:p>
    <w:p w14:paraId="643DA032" w14:textId="77777777" w:rsidR="00E77F60" w:rsidRDefault="00B05BFF">
      <w:pPr>
        <w:snapToGrid w:val="0"/>
        <w:spacing w:line="400" w:lineRule="exact"/>
        <w:jc w:val="left"/>
        <w:rPr>
          <w:rFonts w:ascii="DFKai-SB"/>
          <w:b/>
          <w:bCs/>
          <w:szCs w:val="21"/>
          <w:lang w:eastAsia="zh-TW"/>
        </w:rPr>
      </w:pPr>
      <w:r>
        <w:rPr>
          <w:rFonts w:ascii="DFKai-SB" w:hint="eastAsia"/>
          <w:szCs w:val="21"/>
          <w:lang w:eastAsia="zh-TW"/>
        </w:rPr>
        <w:t xml:space="preserve">      </w:t>
      </w:r>
      <w:r>
        <w:rPr>
          <w:rFonts w:ascii="DFKai-SB" w:hint="eastAsia"/>
          <w:b/>
          <w:bCs/>
          <w:szCs w:val="21"/>
          <w:lang w:eastAsia="zh-TW"/>
        </w:rPr>
        <w:t xml:space="preserve"> </w:t>
      </w:r>
    </w:p>
    <w:p w14:paraId="2B379A3F" w14:textId="77777777" w:rsidR="00E77F60" w:rsidRDefault="00B05BFF">
      <w:pPr>
        <w:snapToGrid w:val="0"/>
        <w:spacing w:line="400" w:lineRule="exact"/>
        <w:ind w:firstLineChars="400" w:firstLine="843"/>
        <w:jc w:val="left"/>
        <w:rPr>
          <w:rFonts w:ascii="DFKai-SB" w:eastAsia="DFKai-SB"/>
          <w:szCs w:val="21"/>
          <w:lang w:eastAsia="zh-TW"/>
        </w:rPr>
      </w:pPr>
      <w:r>
        <w:rPr>
          <w:rFonts w:ascii="DFKai-SB" w:hint="eastAsia"/>
          <w:b/>
          <w:bCs/>
          <w:szCs w:val="21"/>
          <w:lang w:eastAsia="zh-TW"/>
        </w:rPr>
        <w:t>◎试验类别：</w:t>
      </w:r>
    </w:p>
    <w:p w14:paraId="0F2534F0" w14:textId="77777777" w:rsidR="00E77F60" w:rsidRDefault="00B05BFF">
      <w:pPr>
        <w:snapToGrid w:val="0"/>
        <w:spacing w:line="400" w:lineRule="exact"/>
        <w:jc w:val="left"/>
        <w:rPr>
          <w:rFonts w:ascii="DFKai-SB"/>
          <w:szCs w:val="21"/>
        </w:rPr>
      </w:pPr>
      <w:r>
        <w:rPr>
          <w:rFonts w:ascii="DFKai-SB"/>
          <w:szCs w:val="21"/>
          <w:lang w:eastAsia="zh-TW"/>
        </w:rPr>
        <w:t xml:space="preserve">           </w:t>
      </w:r>
      <w:r>
        <w:rPr>
          <w:rFonts w:ascii="DFKai-SB" w:hint="eastAsia"/>
          <w:szCs w:val="21"/>
          <w:lang w:eastAsia="zh-TW"/>
        </w:rPr>
        <w:t>＃压缩试验：压缩方向的试验。例如：弹簧、连接器退</w:t>
      </w:r>
      <w:r>
        <w:rPr>
          <w:rFonts w:ascii="DFKai-SB" w:hint="eastAsia"/>
          <w:szCs w:val="21"/>
          <w:lang w:eastAsia="zh-TW"/>
        </w:rPr>
        <w:t>Pin</w:t>
      </w:r>
      <w:r>
        <w:rPr>
          <w:rFonts w:ascii="DFKai-SB" w:hint="eastAsia"/>
          <w:szCs w:val="21"/>
          <w:lang w:eastAsia="zh-TW"/>
        </w:rPr>
        <w:t>试验等</w:t>
      </w:r>
      <w:r>
        <w:rPr>
          <w:rFonts w:ascii="DFKai-SB" w:hint="eastAsia"/>
          <w:szCs w:val="21"/>
        </w:rPr>
        <w:t>。</w:t>
      </w:r>
    </w:p>
    <w:p w14:paraId="216C8AB2"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＃拉伸试验：拉伸方向的试验。例如：线材拉伸试验、单</w:t>
      </w:r>
      <w:r>
        <w:rPr>
          <w:rFonts w:ascii="DFKai-SB" w:hint="eastAsia"/>
          <w:szCs w:val="21"/>
          <w:lang w:eastAsia="zh-TW"/>
        </w:rPr>
        <w:t>Pin</w:t>
      </w:r>
      <w:r>
        <w:rPr>
          <w:rFonts w:ascii="DFKai-SB" w:hint="eastAsia"/>
          <w:szCs w:val="21"/>
          <w:lang w:eastAsia="zh-TW"/>
        </w:rPr>
        <w:t>塑胶保持力试验等。</w:t>
      </w:r>
    </w:p>
    <w:p w14:paraId="5C118848" w14:textId="77777777" w:rsidR="00E77F60" w:rsidRDefault="00B05BFF">
      <w:pPr>
        <w:snapToGrid w:val="0"/>
        <w:spacing w:line="400" w:lineRule="exact"/>
        <w:jc w:val="left"/>
        <w:rPr>
          <w:rFonts w:ascii="DFKai-SB"/>
          <w:szCs w:val="21"/>
          <w:lang w:eastAsia="zh-TW"/>
        </w:rPr>
      </w:pPr>
      <w:r>
        <w:rPr>
          <w:rFonts w:ascii="DFKai-SB" w:hint="eastAsia"/>
          <w:szCs w:val="21"/>
          <w:lang w:eastAsia="zh-TW"/>
        </w:rPr>
        <w:t xml:space="preserve">           </w:t>
      </w:r>
      <w:r>
        <w:rPr>
          <w:rFonts w:ascii="DFKai-SB" w:hint="eastAsia"/>
          <w:szCs w:val="21"/>
          <w:lang w:eastAsia="zh-TW"/>
        </w:rPr>
        <w:t>＃压缩拉伸试验：同时做压缩及拉伸试验。例如：连接器之插拔力试验等。</w:t>
      </w:r>
    </w:p>
    <w:p w14:paraId="27A62626" w14:textId="77777777" w:rsidR="00E77F60" w:rsidRDefault="00E77F60">
      <w:pPr>
        <w:pStyle w:val="a0"/>
        <w:rPr>
          <w:rFonts w:ascii="DFKai-SB"/>
          <w:sz w:val="21"/>
          <w:szCs w:val="21"/>
          <w:lang w:eastAsia="zh-TW"/>
        </w:rPr>
      </w:pPr>
    </w:p>
    <w:p w14:paraId="2C123A2D" w14:textId="77777777" w:rsidR="00E77F60" w:rsidRDefault="00E77F60">
      <w:pPr>
        <w:pStyle w:val="a0"/>
        <w:rPr>
          <w:rFonts w:ascii="DFKai-SB"/>
          <w:sz w:val="21"/>
          <w:szCs w:val="21"/>
          <w:lang w:eastAsia="zh-TW"/>
        </w:rPr>
      </w:pPr>
    </w:p>
    <w:p w14:paraId="524E96EE" w14:textId="77777777" w:rsidR="00E77F60" w:rsidRDefault="00E77F60">
      <w:pPr>
        <w:pStyle w:val="a0"/>
        <w:rPr>
          <w:rFonts w:ascii="DFKai-SB"/>
          <w:sz w:val="21"/>
          <w:szCs w:val="21"/>
          <w:lang w:eastAsia="zh-TW"/>
        </w:rPr>
      </w:pPr>
    </w:p>
    <w:p w14:paraId="2C010659" w14:textId="77777777" w:rsidR="00E77F60" w:rsidRDefault="00E77F60">
      <w:pPr>
        <w:pStyle w:val="a0"/>
        <w:rPr>
          <w:rFonts w:ascii="DFKai-SB"/>
          <w:sz w:val="21"/>
          <w:szCs w:val="21"/>
          <w:lang w:eastAsia="zh-TW"/>
        </w:rPr>
      </w:pPr>
    </w:p>
    <w:p w14:paraId="3E5D4EA9" w14:textId="77777777" w:rsidR="00E77F60" w:rsidRDefault="00E77F60">
      <w:pPr>
        <w:pStyle w:val="a0"/>
        <w:rPr>
          <w:rFonts w:ascii="DFKai-SB"/>
          <w:sz w:val="21"/>
          <w:szCs w:val="21"/>
          <w:lang w:eastAsia="zh-TW"/>
        </w:rPr>
      </w:pPr>
    </w:p>
    <w:p w14:paraId="1C9F8A6E" w14:textId="77777777" w:rsidR="00E77F60" w:rsidRDefault="00B05BFF">
      <w:pPr>
        <w:snapToGrid w:val="0"/>
        <w:spacing w:line="400" w:lineRule="exact"/>
        <w:jc w:val="left"/>
        <w:rPr>
          <w:rFonts w:ascii="DFKai-SB"/>
          <w:szCs w:val="21"/>
        </w:rPr>
      </w:pPr>
      <w:r>
        <w:rPr>
          <w:rFonts w:ascii="DFKai-SB" w:hint="eastAsia"/>
          <w:szCs w:val="21"/>
          <w:lang w:eastAsia="zh-TW"/>
        </w:rPr>
        <w:t xml:space="preserve">      </w:t>
      </w:r>
      <w:r>
        <w:rPr>
          <w:rFonts w:ascii="DFKai-SB" w:hint="eastAsia"/>
          <w:szCs w:val="21"/>
        </w:rPr>
        <w:t xml:space="preserve"> </w:t>
      </w:r>
    </w:p>
    <w:p w14:paraId="2F8E5A0E" w14:textId="77777777" w:rsidR="00E77F60" w:rsidRDefault="00B05BFF">
      <w:pPr>
        <w:snapToGrid w:val="0"/>
        <w:spacing w:line="400" w:lineRule="exact"/>
        <w:ind w:firstLineChars="400" w:firstLine="840"/>
        <w:jc w:val="left"/>
        <w:rPr>
          <w:rFonts w:ascii="DFKai-SB" w:eastAsia="DFKai-SB"/>
          <w:b/>
          <w:bCs/>
          <w:szCs w:val="21"/>
          <w:lang w:eastAsia="zh-TW"/>
        </w:rPr>
      </w:pPr>
      <w:r>
        <w:rPr>
          <w:rFonts w:ascii="DFKai-SB" w:hint="eastAsia"/>
          <w:szCs w:val="21"/>
          <w:lang w:eastAsia="zh-TW"/>
        </w:rPr>
        <w:t xml:space="preserve"> </w:t>
      </w:r>
      <w:r>
        <w:rPr>
          <w:rFonts w:ascii="DFKai-SB" w:hint="eastAsia"/>
          <w:b/>
          <w:bCs/>
          <w:szCs w:val="21"/>
          <w:lang w:eastAsia="zh-TW"/>
        </w:rPr>
        <w:t>◎测定运动方式：</w:t>
      </w:r>
    </w:p>
    <w:p w14:paraId="0321987E" w14:textId="77777777" w:rsidR="00E77F60" w:rsidRDefault="00B05BFF">
      <w:pPr>
        <w:snapToGrid w:val="0"/>
        <w:spacing w:line="400" w:lineRule="exact"/>
        <w:jc w:val="left"/>
        <w:rPr>
          <w:rFonts w:ascii="DFKai-SB" w:eastAsia="DFKai-SB"/>
          <w:szCs w:val="21"/>
          <w:lang w:eastAsia="zh-TW"/>
        </w:rPr>
      </w:pPr>
      <w:r>
        <w:rPr>
          <w:rFonts w:ascii="DFKai-SB"/>
          <w:szCs w:val="21"/>
          <w:lang w:eastAsia="zh-TW"/>
        </w:rPr>
        <w:t xml:space="preserve">           </w:t>
      </w:r>
      <w:r>
        <w:rPr>
          <w:rFonts w:ascii="DFKai-SB" w:hint="eastAsia"/>
          <w:szCs w:val="21"/>
          <w:lang w:eastAsia="zh-TW"/>
        </w:rPr>
        <w:t>＃去程单向测定：压缩试验或拉伸试验中，只纪录去程单一方向之测试数据。</w:t>
      </w:r>
    </w:p>
    <w:p w14:paraId="3AE3BF3D" w14:textId="77777777" w:rsidR="00E77F60" w:rsidRDefault="00B05BFF">
      <w:pPr>
        <w:snapToGrid w:val="0"/>
        <w:spacing w:line="400" w:lineRule="exact"/>
        <w:jc w:val="left"/>
        <w:rPr>
          <w:rFonts w:ascii="DFKai-SB" w:eastAsia="DFKai-SB"/>
          <w:szCs w:val="21"/>
          <w:lang w:eastAsia="zh-TW"/>
        </w:rPr>
      </w:pPr>
      <w:r>
        <w:rPr>
          <w:rFonts w:ascii="DFKai-SB"/>
          <w:szCs w:val="21"/>
          <w:lang w:eastAsia="zh-TW"/>
        </w:rPr>
        <w:t xml:space="preserve">           </w:t>
      </w:r>
      <w:r>
        <w:rPr>
          <w:rFonts w:ascii="DFKai-SB" w:hint="eastAsia"/>
          <w:szCs w:val="21"/>
          <w:lang w:eastAsia="zh-TW"/>
        </w:rPr>
        <w:t>＃去回程双向测定：压缩拉伸试验中，纪录去程及回程两个方向之测试数据。</w:t>
      </w:r>
    </w:p>
    <w:p w14:paraId="4E2C5A1C" w14:textId="77777777" w:rsidR="00E77F60" w:rsidRDefault="00B05BFF">
      <w:pPr>
        <w:snapToGrid w:val="0"/>
        <w:spacing w:line="400" w:lineRule="exact"/>
        <w:jc w:val="left"/>
        <w:rPr>
          <w:rFonts w:ascii="DFKai-SB" w:eastAsia="DFKai-SB"/>
          <w:szCs w:val="21"/>
          <w:lang w:eastAsia="zh-TW"/>
        </w:rPr>
      </w:pPr>
      <w:r>
        <w:rPr>
          <w:rFonts w:ascii="DFKai-SB"/>
          <w:szCs w:val="21"/>
          <w:lang w:eastAsia="zh-TW"/>
        </w:rPr>
        <w:t xml:space="preserve">           </w:t>
      </w:r>
      <w:r>
        <w:rPr>
          <w:rFonts w:ascii="DFKai-SB" w:hint="eastAsia"/>
          <w:szCs w:val="21"/>
          <w:lang w:eastAsia="zh-TW"/>
        </w:rPr>
        <w:t>＃破断裂测定：抓取线材等产品做瞬间拉断试验或产品瞬间破裂的测试资料用。</w:t>
      </w:r>
    </w:p>
    <w:p w14:paraId="1689B193" w14:textId="77777777" w:rsidR="00E77F60" w:rsidRDefault="00B05BFF">
      <w:pPr>
        <w:snapToGrid w:val="0"/>
        <w:spacing w:line="400" w:lineRule="exact"/>
        <w:jc w:val="left"/>
        <w:rPr>
          <w:rFonts w:ascii="DFKai-SB"/>
          <w:szCs w:val="21"/>
        </w:rPr>
      </w:pPr>
      <w:r>
        <w:rPr>
          <w:rFonts w:ascii="DFKai-SB" w:hint="eastAsia"/>
          <w:szCs w:val="21"/>
          <w:lang w:eastAsia="zh-TW"/>
        </w:rPr>
        <w:t xml:space="preserve">      </w:t>
      </w:r>
      <w:r>
        <w:rPr>
          <w:rFonts w:ascii="DFKai-SB" w:hint="eastAsia"/>
          <w:szCs w:val="21"/>
        </w:rPr>
        <w:t xml:space="preserve">  </w:t>
      </w:r>
    </w:p>
    <w:p w14:paraId="3B6E203B" w14:textId="77777777" w:rsidR="00E77F60" w:rsidRDefault="00B05BFF">
      <w:pPr>
        <w:snapToGrid w:val="0"/>
        <w:spacing w:line="400" w:lineRule="exact"/>
        <w:ind w:firstLineChars="400" w:firstLine="840"/>
        <w:jc w:val="left"/>
        <w:rPr>
          <w:rFonts w:ascii="DFKai-SB"/>
          <w:szCs w:val="21"/>
          <w:lang w:eastAsia="zh-TW"/>
        </w:rPr>
      </w:pPr>
      <w:r>
        <w:rPr>
          <w:rFonts w:ascii="DFKai-SB" w:hint="eastAsia"/>
          <w:szCs w:val="21"/>
          <w:lang w:eastAsia="zh-TW"/>
        </w:rPr>
        <w:t xml:space="preserve"> </w:t>
      </w:r>
      <w:r>
        <w:rPr>
          <w:rFonts w:ascii="DFKai-SB" w:hint="eastAsia"/>
          <w:b/>
          <w:bCs/>
          <w:szCs w:val="21"/>
          <w:lang w:eastAsia="zh-TW"/>
        </w:rPr>
        <w:t>◎荷重测定范围：</w:t>
      </w:r>
      <w:r>
        <w:rPr>
          <w:rFonts w:ascii="DFKai-SB" w:hint="eastAsia"/>
          <w:szCs w:val="21"/>
        </w:rPr>
        <w:t xml:space="preserve"> </w:t>
      </w:r>
      <w:r>
        <w:rPr>
          <w:rFonts w:ascii="DFKai-SB" w:hint="eastAsia"/>
          <w:szCs w:val="21"/>
          <w:lang w:eastAsia="zh-TW"/>
        </w:rPr>
        <w:t>测试荷重范围设定，当荷重到达设定值时机台便会自动回程。</w:t>
      </w:r>
    </w:p>
    <w:p w14:paraId="0AD74A62" w14:textId="77777777" w:rsidR="00E77F60" w:rsidRDefault="00B05BFF">
      <w:pPr>
        <w:snapToGrid w:val="0"/>
        <w:spacing w:line="400" w:lineRule="exact"/>
        <w:ind w:firstLineChars="1300" w:firstLine="2730"/>
        <w:jc w:val="left"/>
        <w:rPr>
          <w:rFonts w:ascii="DFKai-SB" w:eastAsia="DFKai-SB"/>
          <w:szCs w:val="21"/>
          <w:lang w:eastAsia="zh-TW"/>
        </w:rPr>
      </w:pPr>
      <w:r>
        <w:rPr>
          <w:rFonts w:ascii="DFKai-SB" w:hint="eastAsia"/>
          <w:szCs w:val="21"/>
          <w:lang w:eastAsia="zh-TW"/>
        </w:rPr>
        <w:t>此回程条件可和行程测定范围搭配使用。</w:t>
      </w:r>
    </w:p>
    <w:p w14:paraId="004D4801" w14:textId="77777777" w:rsidR="00E77F60" w:rsidRDefault="00B05BFF">
      <w:pPr>
        <w:snapToGrid w:val="0"/>
        <w:spacing w:line="400" w:lineRule="exact"/>
        <w:jc w:val="left"/>
        <w:rPr>
          <w:rFonts w:ascii="DFKai-SB"/>
          <w:szCs w:val="21"/>
        </w:rPr>
      </w:pPr>
      <w:r>
        <w:rPr>
          <w:rFonts w:ascii="DFKai-SB" w:hint="eastAsia"/>
          <w:szCs w:val="21"/>
          <w:lang w:eastAsia="zh-TW"/>
        </w:rPr>
        <w:t xml:space="preserve">      </w:t>
      </w:r>
      <w:r>
        <w:rPr>
          <w:rFonts w:ascii="DFKai-SB" w:hint="eastAsia"/>
          <w:szCs w:val="21"/>
        </w:rPr>
        <w:t xml:space="preserve"> </w:t>
      </w:r>
    </w:p>
    <w:p w14:paraId="2FCFFCE5" w14:textId="77777777" w:rsidR="00E77F60" w:rsidRDefault="00B05BFF">
      <w:pPr>
        <w:snapToGrid w:val="0"/>
        <w:spacing w:line="400" w:lineRule="exact"/>
        <w:ind w:firstLineChars="400" w:firstLine="843"/>
        <w:jc w:val="left"/>
        <w:rPr>
          <w:rFonts w:ascii="DFKai-SB"/>
          <w:szCs w:val="21"/>
          <w:lang w:eastAsia="zh-TW"/>
        </w:rPr>
      </w:pPr>
      <w:r>
        <w:rPr>
          <w:rFonts w:ascii="DFKai-SB" w:hint="eastAsia"/>
          <w:b/>
          <w:bCs/>
          <w:szCs w:val="21"/>
          <w:lang w:eastAsia="zh-TW"/>
        </w:rPr>
        <w:t xml:space="preserve"> </w:t>
      </w:r>
      <w:r>
        <w:rPr>
          <w:rFonts w:ascii="DFKai-SB" w:hint="eastAsia"/>
          <w:b/>
          <w:bCs/>
          <w:szCs w:val="21"/>
          <w:lang w:eastAsia="zh-TW"/>
        </w:rPr>
        <w:t>◎行程测定范围：</w:t>
      </w:r>
      <w:r>
        <w:rPr>
          <w:rFonts w:ascii="DFKai-SB" w:hint="eastAsia"/>
          <w:szCs w:val="21"/>
        </w:rPr>
        <w:t xml:space="preserve"> </w:t>
      </w:r>
      <w:r>
        <w:rPr>
          <w:rFonts w:ascii="DFKai-SB" w:hint="eastAsia"/>
          <w:szCs w:val="21"/>
          <w:lang w:eastAsia="zh-TW"/>
        </w:rPr>
        <w:t>移动行程范围设定，当行程到达设定值时机台便会自动回程。</w:t>
      </w:r>
    </w:p>
    <w:p w14:paraId="5925AF50" w14:textId="77777777" w:rsidR="00E77F60" w:rsidRDefault="00B05BFF">
      <w:pPr>
        <w:snapToGrid w:val="0"/>
        <w:spacing w:line="400" w:lineRule="exact"/>
        <w:ind w:firstLineChars="1300" w:firstLine="2730"/>
        <w:jc w:val="left"/>
        <w:rPr>
          <w:rFonts w:ascii="DFKai-SB"/>
          <w:szCs w:val="21"/>
        </w:rPr>
      </w:pPr>
      <w:r>
        <w:rPr>
          <w:rFonts w:ascii="DFKai-SB" w:hint="eastAsia"/>
          <w:szCs w:val="21"/>
          <w:lang w:eastAsia="zh-TW"/>
        </w:rPr>
        <w:t>此回程条件可和荷重测定范围搭配使用。</w:t>
      </w:r>
    </w:p>
    <w:p w14:paraId="15C37B4A" w14:textId="77777777" w:rsidR="00E77F60" w:rsidRDefault="00B05BFF">
      <w:pPr>
        <w:snapToGrid w:val="0"/>
        <w:spacing w:line="400" w:lineRule="exact"/>
        <w:jc w:val="left"/>
        <w:rPr>
          <w:rFonts w:ascii="DFKai-SB"/>
          <w:szCs w:val="21"/>
        </w:rPr>
      </w:pPr>
      <w:r>
        <w:rPr>
          <w:rFonts w:ascii="DFKai-SB" w:hint="eastAsia"/>
          <w:szCs w:val="21"/>
          <w:lang w:eastAsia="zh-TW"/>
        </w:rPr>
        <w:t xml:space="preserve">      </w:t>
      </w:r>
    </w:p>
    <w:p w14:paraId="075D7697" w14:textId="77777777" w:rsidR="00E77F60" w:rsidRDefault="00E77F60">
      <w:pPr>
        <w:snapToGrid w:val="0"/>
        <w:spacing w:line="400" w:lineRule="exact"/>
        <w:jc w:val="left"/>
        <w:rPr>
          <w:rFonts w:ascii="DFKai-SB"/>
          <w:szCs w:val="21"/>
        </w:rPr>
      </w:pPr>
    </w:p>
    <w:p w14:paraId="279B34E1" w14:textId="77777777" w:rsidR="00E77F60" w:rsidRDefault="00B05BFF">
      <w:pPr>
        <w:snapToGrid w:val="0"/>
        <w:spacing w:line="400" w:lineRule="exact"/>
        <w:ind w:firstLineChars="300" w:firstLine="632"/>
        <w:jc w:val="left"/>
        <w:rPr>
          <w:rFonts w:ascii="DFKai-SB" w:eastAsia="DFKai-SB"/>
          <w:b/>
          <w:bCs/>
          <w:szCs w:val="21"/>
          <w:lang w:eastAsia="zh-TW"/>
        </w:rPr>
      </w:pPr>
      <w:r>
        <w:rPr>
          <w:rFonts w:ascii="DFKai-SB" w:hint="eastAsia"/>
          <w:b/>
          <w:bCs/>
          <w:szCs w:val="21"/>
          <w:lang w:eastAsia="zh-TW"/>
        </w:rPr>
        <w:t xml:space="preserve"> </w:t>
      </w:r>
      <w:r>
        <w:rPr>
          <w:rFonts w:ascii="DFKai-SB" w:hint="eastAsia"/>
          <w:b/>
          <w:bCs/>
          <w:szCs w:val="21"/>
          <w:lang w:eastAsia="zh-TW"/>
        </w:rPr>
        <w:t>◎行程原点位置：</w:t>
      </w:r>
    </w:p>
    <w:p w14:paraId="08487428"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＃开始测定位置：以开始试验时的位置当做原点。</w:t>
      </w:r>
    </w:p>
    <w:p w14:paraId="5E9CE2E5" w14:textId="77777777" w:rsidR="00E77F60" w:rsidRDefault="00B05BFF">
      <w:pPr>
        <w:snapToGrid w:val="0"/>
        <w:spacing w:line="400" w:lineRule="exact"/>
        <w:jc w:val="left"/>
        <w:rPr>
          <w:rFonts w:ascii="DFKai-SB"/>
          <w:szCs w:val="21"/>
          <w:lang w:eastAsia="zh-TW"/>
        </w:rPr>
      </w:pPr>
      <w:r>
        <w:rPr>
          <w:rFonts w:ascii="DFKai-SB" w:hint="eastAsia"/>
          <w:szCs w:val="21"/>
          <w:lang w:eastAsia="zh-TW"/>
        </w:rPr>
        <w:t xml:space="preserve">           </w:t>
      </w:r>
      <w:r>
        <w:rPr>
          <w:rFonts w:ascii="DFKai-SB" w:hint="eastAsia"/>
          <w:szCs w:val="21"/>
          <w:lang w:eastAsia="zh-TW"/>
        </w:rPr>
        <w:t>＃荷重零点位置：</w:t>
      </w:r>
      <w:r>
        <w:rPr>
          <w:rFonts w:ascii="DFKai-SB" w:hint="eastAsia"/>
          <w:szCs w:val="21"/>
        </w:rPr>
        <w:t xml:space="preserve"> </w:t>
      </w:r>
      <w:r>
        <w:rPr>
          <w:rFonts w:ascii="DFKai-SB" w:hint="eastAsia"/>
          <w:szCs w:val="21"/>
          <w:lang w:eastAsia="zh-TW"/>
        </w:rPr>
        <w:t>开始试验后，机台移动至接触到待测物，使得荷重元感测到</w:t>
      </w:r>
    </w:p>
    <w:p w14:paraId="43B94628" w14:textId="77777777" w:rsidR="00E77F60" w:rsidRDefault="00B05BFF">
      <w:pPr>
        <w:snapToGrid w:val="0"/>
        <w:spacing w:line="400" w:lineRule="exact"/>
        <w:ind w:firstLineChars="1400" w:firstLine="2940"/>
        <w:jc w:val="left"/>
        <w:rPr>
          <w:rFonts w:ascii="DFKai-SB" w:eastAsia="DFKai-SB"/>
          <w:szCs w:val="21"/>
          <w:lang w:eastAsia="zh-TW"/>
        </w:rPr>
      </w:pPr>
      <w:r>
        <w:rPr>
          <w:rFonts w:ascii="DFKai-SB" w:hint="eastAsia"/>
          <w:szCs w:val="21"/>
          <w:lang w:eastAsia="zh-TW"/>
        </w:rPr>
        <w:t>某一力量值的位置当做原点。</w:t>
      </w:r>
    </w:p>
    <w:p w14:paraId="35C533A4" w14:textId="77777777" w:rsidR="00E77F60" w:rsidRDefault="00B05BFF">
      <w:pPr>
        <w:snapToGrid w:val="0"/>
        <w:spacing w:line="400" w:lineRule="exact"/>
        <w:jc w:val="left"/>
        <w:rPr>
          <w:rFonts w:ascii="DFKai-SB"/>
          <w:b/>
          <w:bCs/>
          <w:szCs w:val="21"/>
          <w:lang w:eastAsia="zh-TW"/>
        </w:rPr>
      </w:pPr>
      <w:r>
        <w:rPr>
          <w:rFonts w:ascii="DFKai-SB" w:hint="eastAsia"/>
          <w:szCs w:val="21"/>
          <w:lang w:eastAsia="zh-TW"/>
        </w:rPr>
        <w:t xml:space="preserve">      </w:t>
      </w:r>
      <w:r>
        <w:rPr>
          <w:rFonts w:ascii="DFKai-SB" w:hint="eastAsia"/>
          <w:b/>
          <w:bCs/>
          <w:szCs w:val="21"/>
          <w:lang w:eastAsia="zh-TW"/>
        </w:rPr>
        <w:t xml:space="preserve"> </w:t>
      </w:r>
    </w:p>
    <w:p w14:paraId="695ADC83" w14:textId="77777777" w:rsidR="00E77F60" w:rsidRDefault="00B05BFF">
      <w:pPr>
        <w:snapToGrid w:val="0"/>
        <w:spacing w:line="400" w:lineRule="exact"/>
        <w:ind w:firstLineChars="400" w:firstLine="843"/>
        <w:jc w:val="left"/>
        <w:rPr>
          <w:rFonts w:ascii="DFKai-SB" w:eastAsia="DFKai-SB"/>
          <w:szCs w:val="21"/>
          <w:lang w:eastAsia="zh-TW"/>
        </w:rPr>
      </w:pPr>
      <w:r>
        <w:rPr>
          <w:rFonts w:ascii="DFKai-SB" w:hint="eastAsia"/>
          <w:b/>
          <w:bCs/>
          <w:szCs w:val="21"/>
          <w:lang w:eastAsia="zh-TW"/>
        </w:rPr>
        <w:t>◎行程原点检出：</w:t>
      </w:r>
    </w:p>
    <w:p w14:paraId="5DCA87CC" w14:textId="77777777" w:rsidR="00E77F60" w:rsidRDefault="00B05BFF">
      <w:pPr>
        <w:snapToGrid w:val="0"/>
        <w:spacing w:line="400" w:lineRule="exact"/>
        <w:ind w:left="2940" w:hangingChars="1400" w:hanging="2940"/>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＃一次检出原点：</w:t>
      </w:r>
      <w:r>
        <w:rPr>
          <w:rFonts w:ascii="DFKai-SB" w:hint="eastAsia"/>
          <w:szCs w:val="21"/>
        </w:rPr>
        <w:t xml:space="preserve"> </w:t>
      </w:r>
      <w:r>
        <w:rPr>
          <w:rFonts w:ascii="DFKai-SB" w:hint="eastAsia"/>
          <w:szCs w:val="21"/>
          <w:lang w:eastAsia="zh-TW"/>
        </w:rPr>
        <w:t>同一档案多次试验时，只抓取第一次的测试原点为基准，尔后的试验皆是依据此原点来动作。此方式适用于寿命试验，其目的是为了看出产品结构的衰</w:t>
      </w:r>
      <w:r>
        <w:rPr>
          <w:rFonts w:hint="eastAsia"/>
          <w:szCs w:val="21"/>
          <w:lang w:eastAsia="zh-TW"/>
        </w:rPr>
        <w:t>减变化情形</w:t>
      </w:r>
      <w:r>
        <w:rPr>
          <w:rFonts w:ascii="DFKai-SB" w:hint="eastAsia"/>
          <w:szCs w:val="21"/>
          <w:lang w:eastAsia="zh-TW"/>
        </w:rPr>
        <w:t>。</w:t>
      </w:r>
    </w:p>
    <w:p w14:paraId="3DC880C4" w14:textId="77777777" w:rsidR="00E77F60" w:rsidRDefault="00B05BFF">
      <w:pPr>
        <w:snapToGrid w:val="0"/>
        <w:spacing w:line="400" w:lineRule="exact"/>
        <w:ind w:left="2940" w:hangingChars="1400" w:hanging="2940"/>
        <w:jc w:val="left"/>
        <w:rPr>
          <w:rFonts w:ascii="DFKai-SB"/>
          <w:szCs w:val="21"/>
          <w:lang w:eastAsia="zh-TW"/>
        </w:rPr>
      </w:pPr>
      <w:r>
        <w:rPr>
          <w:rFonts w:ascii="DFKai-SB" w:hint="eastAsia"/>
          <w:szCs w:val="21"/>
          <w:lang w:eastAsia="zh-TW"/>
        </w:rPr>
        <w:t xml:space="preserve">           </w:t>
      </w:r>
      <w:r>
        <w:rPr>
          <w:rFonts w:ascii="DFKai-SB" w:hint="eastAsia"/>
          <w:szCs w:val="21"/>
          <w:lang w:eastAsia="zh-TW"/>
        </w:rPr>
        <w:t>＃每次检出原点：</w:t>
      </w:r>
      <w:r>
        <w:rPr>
          <w:rFonts w:ascii="DFKai-SB" w:hint="eastAsia"/>
          <w:szCs w:val="21"/>
        </w:rPr>
        <w:t xml:space="preserve"> </w:t>
      </w:r>
      <w:r>
        <w:rPr>
          <w:rFonts w:ascii="DFKai-SB" w:hint="eastAsia"/>
          <w:szCs w:val="21"/>
          <w:lang w:eastAsia="zh-TW"/>
        </w:rPr>
        <w:t>同一档案多次试验时，每一次的试验都会重新抓取新的测试原点。此方式适用于每次试验皆须更换产品或测试位置，所以必需每次抓取新的原点当基准。</w:t>
      </w:r>
    </w:p>
    <w:p w14:paraId="5000A902" w14:textId="77777777" w:rsidR="00E77F60" w:rsidRDefault="00E77F60">
      <w:pPr>
        <w:pStyle w:val="a0"/>
        <w:rPr>
          <w:lang w:eastAsia="zh-TW"/>
        </w:rPr>
      </w:pPr>
    </w:p>
    <w:p w14:paraId="44608858" w14:textId="77777777" w:rsidR="00E77F60" w:rsidRDefault="00B05BFF">
      <w:pPr>
        <w:snapToGrid w:val="0"/>
        <w:spacing w:line="400" w:lineRule="exact"/>
        <w:jc w:val="left"/>
        <w:rPr>
          <w:rFonts w:ascii="DFKai-SB"/>
          <w:szCs w:val="21"/>
          <w:lang w:eastAsia="zh-TW"/>
        </w:rPr>
      </w:pPr>
      <w:r>
        <w:rPr>
          <w:rFonts w:ascii="DFKai-SB" w:hint="eastAsia"/>
          <w:szCs w:val="21"/>
          <w:lang w:eastAsia="zh-TW"/>
        </w:rPr>
        <w:lastRenderedPageBreak/>
        <w:t xml:space="preserve">       </w:t>
      </w:r>
      <w:r>
        <w:rPr>
          <w:rFonts w:ascii="DFKai-SB" w:hint="eastAsia"/>
          <w:b/>
          <w:bCs/>
          <w:szCs w:val="21"/>
          <w:lang w:eastAsia="zh-TW"/>
        </w:rPr>
        <w:t>◎测定速度：</w:t>
      </w:r>
      <w:r>
        <w:rPr>
          <w:rFonts w:ascii="DFKai-SB" w:hint="eastAsia"/>
          <w:szCs w:val="21"/>
          <w:lang w:eastAsia="zh-TW"/>
        </w:rPr>
        <w:t>试验时机台移动之速度。速度范围可从</w:t>
      </w:r>
      <w:r>
        <w:rPr>
          <w:rFonts w:ascii="DFKai-SB" w:hint="eastAsia"/>
          <w:szCs w:val="21"/>
          <w:lang w:eastAsia="zh-TW"/>
        </w:rPr>
        <w:t>0 mm/min</w:t>
      </w:r>
      <w:r>
        <w:rPr>
          <w:rFonts w:ascii="DFKai-SB" w:hint="eastAsia"/>
          <w:szCs w:val="21"/>
          <w:lang w:eastAsia="zh-TW"/>
        </w:rPr>
        <w:t>～</w:t>
      </w:r>
      <w:r>
        <w:rPr>
          <w:rFonts w:ascii="DFKai-SB" w:hint="eastAsia"/>
          <w:szCs w:val="21"/>
        </w:rPr>
        <w:t>15</w:t>
      </w:r>
      <w:r>
        <w:rPr>
          <w:rFonts w:ascii="DFKai-SB" w:hint="eastAsia"/>
          <w:szCs w:val="21"/>
          <w:lang w:eastAsia="zh-TW"/>
        </w:rPr>
        <w:t>0 mm/min</w:t>
      </w:r>
      <w:r>
        <w:rPr>
          <w:rFonts w:ascii="DFKai-SB" w:hint="eastAsia"/>
          <w:szCs w:val="21"/>
          <w:lang w:eastAsia="zh-TW"/>
        </w:rPr>
        <w:t>。</w:t>
      </w:r>
    </w:p>
    <w:p w14:paraId="465B70E9" w14:textId="77777777" w:rsidR="00E77F60" w:rsidRDefault="00E77F60">
      <w:pPr>
        <w:pStyle w:val="a0"/>
        <w:rPr>
          <w:lang w:eastAsia="zh-TW"/>
        </w:rPr>
      </w:pPr>
    </w:p>
    <w:p w14:paraId="3D07656C" w14:textId="77777777" w:rsidR="00E77F60" w:rsidRDefault="00B05BFF">
      <w:pPr>
        <w:snapToGrid w:val="0"/>
        <w:spacing w:line="400" w:lineRule="exact"/>
        <w:jc w:val="left"/>
        <w:rPr>
          <w:rFonts w:ascii="DFKai-SB"/>
          <w:szCs w:val="21"/>
          <w:lang w:eastAsia="zh-TW"/>
        </w:rPr>
      </w:pPr>
      <w:r>
        <w:rPr>
          <w:rFonts w:ascii="DFKai-SB" w:hint="eastAsia"/>
          <w:szCs w:val="21"/>
          <w:lang w:eastAsia="zh-TW"/>
        </w:rPr>
        <w:t xml:space="preserve">       </w:t>
      </w:r>
      <w:r>
        <w:rPr>
          <w:rFonts w:ascii="DFKai-SB" w:hint="eastAsia"/>
          <w:b/>
          <w:bCs/>
          <w:szCs w:val="21"/>
          <w:lang w:eastAsia="zh-TW"/>
        </w:rPr>
        <w:t>◎测定总次数：</w:t>
      </w:r>
      <w:r>
        <w:rPr>
          <w:rFonts w:ascii="DFKai-SB" w:hint="eastAsia"/>
          <w:szCs w:val="21"/>
          <w:lang w:eastAsia="zh-TW"/>
        </w:rPr>
        <w:t>即设定所要试验的次数。在连续测试的状态下，当次数到达时，机台便会自动停止。</w:t>
      </w:r>
    </w:p>
    <w:p w14:paraId="5FCAC4B6" w14:textId="77777777" w:rsidR="00E77F60" w:rsidRDefault="00E77F60">
      <w:pPr>
        <w:pStyle w:val="a0"/>
        <w:rPr>
          <w:lang w:eastAsia="zh-TW"/>
        </w:rPr>
      </w:pPr>
    </w:p>
    <w:p w14:paraId="00E96A37" w14:textId="77777777" w:rsidR="00E77F60" w:rsidRDefault="00B05BFF">
      <w:pPr>
        <w:snapToGrid w:val="0"/>
        <w:spacing w:line="400" w:lineRule="exact"/>
        <w:ind w:left="2310" w:hangingChars="1100" w:hanging="2310"/>
        <w:jc w:val="left"/>
        <w:rPr>
          <w:rFonts w:ascii="DFKai-SB"/>
          <w:szCs w:val="21"/>
          <w:lang w:eastAsia="zh-TW"/>
        </w:rPr>
      </w:pPr>
      <w:r>
        <w:rPr>
          <w:rFonts w:ascii="DFKai-SB" w:hint="eastAsia"/>
          <w:szCs w:val="21"/>
          <w:lang w:eastAsia="zh-TW"/>
        </w:rPr>
        <w:t xml:space="preserve">       </w:t>
      </w:r>
      <w:r>
        <w:rPr>
          <w:rFonts w:ascii="DFKai-SB" w:hint="eastAsia"/>
          <w:b/>
          <w:bCs/>
          <w:szCs w:val="21"/>
          <w:lang w:eastAsia="zh-TW"/>
        </w:rPr>
        <w:t>◎每次空压数：</w:t>
      </w:r>
      <w:r>
        <w:rPr>
          <w:rFonts w:ascii="DFKai-SB" w:hint="eastAsia"/>
          <w:szCs w:val="21"/>
          <w:lang w:eastAsia="zh-TW"/>
        </w:rPr>
        <w:t>开始试验时，可设定前几次的数据和图形不作储存，此目的主要是为了让产品先行空压几次，待产品之特性稳定后，再撷取所需之测试资料。</w:t>
      </w:r>
    </w:p>
    <w:p w14:paraId="159C6945" w14:textId="77777777" w:rsidR="00E77F60" w:rsidRDefault="00E77F60">
      <w:pPr>
        <w:pStyle w:val="a0"/>
        <w:rPr>
          <w:lang w:eastAsia="zh-TW"/>
        </w:rPr>
      </w:pPr>
    </w:p>
    <w:p w14:paraId="2C7F32C4" w14:textId="77777777" w:rsidR="00E77F60" w:rsidRDefault="00B05BFF">
      <w:pPr>
        <w:snapToGrid w:val="0"/>
        <w:spacing w:line="400" w:lineRule="exact"/>
        <w:ind w:left="2100" w:hangingChars="1000" w:hanging="2100"/>
        <w:jc w:val="left"/>
        <w:rPr>
          <w:rFonts w:ascii="DFKai-SB"/>
          <w:szCs w:val="21"/>
          <w:lang w:eastAsia="zh-TW"/>
        </w:rPr>
      </w:pPr>
      <w:r>
        <w:rPr>
          <w:rFonts w:ascii="DFKai-SB" w:hint="eastAsia"/>
          <w:szCs w:val="21"/>
          <w:lang w:eastAsia="zh-TW"/>
        </w:rPr>
        <w:t xml:space="preserve">      </w:t>
      </w:r>
      <w:r>
        <w:rPr>
          <w:rFonts w:ascii="DFKai-SB" w:hint="eastAsia"/>
          <w:b/>
          <w:bCs/>
          <w:szCs w:val="21"/>
          <w:lang w:eastAsia="zh-TW"/>
        </w:rPr>
        <w:t xml:space="preserve"> </w:t>
      </w:r>
      <w:r>
        <w:rPr>
          <w:rFonts w:ascii="DFKai-SB" w:hint="eastAsia"/>
          <w:b/>
          <w:bCs/>
          <w:szCs w:val="21"/>
          <w:lang w:eastAsia="zh-TW"/>
        </w:rPr>
        <w:t>◎空压行程：</w:t>
      </w:r>
      <w:r>
        <w:rPr>
          <w:rFonts w:ascii="DFKai-SB" w:hint="eastAsia"/>
          <w:szCs w:val="21"/>
          <w:lang w:eastAsia="zh-TW"/>
        </w:rPr>
        <w:t>每次空压时可以设定空压的行程距离，而此项设定须在每次空压数不为</w:t>
      </w:r>
      <w:r>
        <w:rPr>
          <w:rFonts w:ascii="DFKai-SB" w:hint="eastAsia"/>
          <w:szCs w:val="21"/>
          <w:lang w:eastAsia="zh-TW"/>
        </w:rPr>
        <w:t>0</w:t>
      </w:r>
      <w:r>
        <w:rPr>
          <w:rFonts w:ascii="DFKai-SB" w:hint="eastAsia"/>
          <w:szCs w:val="21"/>
          <w:lang w:eastAsia="zh-TW"/>
        </w:rPr>
        <w:t>的情况下才有效。</w:t>
      </w:r>
    </w:p>
    <w:p w14:paraId="26CB5F1C" w14:textId="77777777" w:rsidR="00E77F60" w:rsidRDefault="00E77F60">
      <w:pPr>
        <w:pStyle w:val="a0"/>
        <w:rPr>
          <w:lang w:eastAsia="zh-TW"/>
        </w:rPr>
      </w:pPr>
    </w:p>
    <w:p w14:paraId="630C8575" w14:textId="77777777" w:rsidR="00E77F60" w:rsidRDefault="00B05BFF">
      <w:pPr>
        <w:snapToGrid w:val="0"/>
        <w:spacing w:line="400" w:lineRule="exact"/>
        <w:jc w:val="left"/>
        <w:rPr>
          <w:rFonts w:ascii="DFKai-SB"/>
          <w:szCs w:val="21"/>
          <w:lang w:eastAsia="zh-TW"/>
        </w:rPr>
      </w:pPr>
      <w:r>
        <w:rPr>
          <w:rFonts w:ascii="DFKai-SB" w:hint="eastAsia"/>
          <w:szCs w:val="21"/>
          <w:lang w:eastAsia="zh-TW"/>
        </w:rPr>
        <w:t xml:space="preserve">       </w:t>
      </w:r>
      <w:r>
        <w:rPr>
          <w:rFonts w:ascii="DFKai-SB" w:hint="eastAsia"/>
          <w:b/>
          <w:bCs/>
          <w:szCs w:val="21"/>
          <w:lang w:eastAsia="zh-TW"/>
        </w:rPr>
        <w:t>◎每次等候时间：</w:t>
      </w:r>
      <w:r>
        <w:rPr>
          <w:rFonts w:ascii="DFKai-SB" w:hint="eastAsia"/>
          <w:szCs w:val="21"/>
          <w:lang w:eastAsia="zh-TW"/>
        </w:rPr>
        <w:t>做连续多次试验时，每一次试验的间隔休息时间。</w:t>
      </w:r>
    </w:p>
    <w:p w14:paraId="7268B83F" w14:textId="77777777" w:rsidR="00E77F60" w:rsidRDefault="00E77F60">
      <w:pPr>
        <w:pStyle w:val="a0"/>
        <w:rPr>
          <w:lang w:eastAsia="zh-TW"/>
        </w:rPr>
      </w:pPr>
    </w:p>
    <w:p w14:paraId="36715035"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b/>
          <w:bCs/>
          <w:szCs w:val="21"/>
          <w:lang w:eastAsia="zh-TW"/>
        </w:rPr>
        <w:t xml:space="preserve">   </w:t>
      </w:r>
      <w:r>
        <w:rPr>
          <w:rFonts w:ascii="DFKai-SB" w:hint="eastAsia"/>
          <w:b/>
          <w:bCs/>
          <w:szCs w:val="21"/>
          <w:lang w:eastAsia="zh-TW"/>
        </w:rPr>
        <w:t>◎每次等候位置：</w:t>
      </w:r>
      <w:r>
        <w:rPr>
          <w:rFonts w:ascii="DFKai-SB" w:hint="eastAsia"/>
          <w:szCs w:val="21"/>
          <w:lang w:eastAsia="zh-TW"/>
        </w:rPr>
        <w:t>每次试验完成后，机台会移动至该位置，做为下次试验的开始位置。</w:t>
      </w:r>
    </w:p>
    <w:p w14:paraId="341EDCE4" w14:textId="77777777" w:rsidR="00E77F60" w:rsidRDefault="00B05BFF">
      <w:pPr>
        <w:snapToGrid w:val="0"/>
        <w:spacing w:line="400" w:lineRule="exact"/>
        <w:ind w:left="2520" w:hangingChars="1200" w:hanging="2520"/>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＃零点上方：因为机台的上方是固定端，移动部位在下方，所以压缩试验时机台是往上移动；反之，拉伸试验时机台是往下移动，所以零点上方位置表示机台往下移动的方向。</w:t>
      </w:r>
    </w:p>
    <w:p w14:paraId="1F0CF64A" w14:textId="77777777" w:rsidR="00E77F60" w:rsidRDefault="00B05BFF">
      <w:pPr>
        <w:snapToGrid w:val="0"/>
        <w:spacing w:line="400" w:lineRule="exact"/>
        <w:jc w:val="left"/>
        <w:rPr>
          <w:rFonts w:ascii="DFKai-SB"/>
          <w:szCs w:val="21"/>
          <w:lang w:eastAsia="zh-TW"/>
        </w:rPr>
      </w:pPr>
      <w:r>
        <w:rPr>
          <w:rFonts w:ascii="DFKai-SB" w:hint="eastAsia"/>
          <w:szCs w:val="21"/>
          <w:lang w:eastAsia="zh-TW"/>
        </w:rPr>
        <w:t xml:space="preserve">           </w:t>
      </w:r>
      <w:r>
        <w:rPr>
          <w:rFonts w:ascii="DFKai-SB" w:hint="eastAsia"/>
          <w:szCs w:val="21"/>
          <w:lang w:eastAsia="zh-TW"/>
        </w:rPr>
        <w:t>＃零点下方：零点下方位置表示机台往上移动的方向。</w:t>
      </w:r>
    </w:p>
    <w:p w14:paraId="4F513818" w14:textId="77777777" w:rsidR="00E77F60" w:rsidRDefault="00E77F60">
      <w:pPr>
        <w:pStyle w:val="a0"/>
        <w:rPr>
          <w:lang w:eastAsia="zh-TW"/>
        </w:rPr>
      </w:pPr>
    </w:p>
    <w:p w14:paraId="79E1C7EF" w14:textId="77777777" w:rsidR="00E77F60" w:rsidRDefault="00B05BFF">
      <w:pPr>
        <w:snapToGrid w:val="0"/>
        <w:spacing w:line="400" w:lineRule="exact"/>
        <w:jc w:val="left"/>
        <w:rPr>
          <w:rFonts w:ascii="DFKai-SB"/>
          <w:szCs w:val="21"/>
          <w:lang w:eastAsia="zh-TW"/>
        </w:rPr>
      </w:pPr>
      <w:r>
        <w:rPr>
          <w:rFonts w:ascii="DFKai-SB" w:hint="eastAsia"/>
          <w:szCs w:val="21"/>
          <w:lang w:eastAsia="zh-TW"/>
        </w:rPr>
        <w:t xml:space="preserve">       </w:t>
      </w:r>
      <w:r>
        <w:rPr>
          <w:rFonts w:ascii="DFKai-SB" w:hint="eastAsia"/>
          <w:b/>
          <w:bCs/>
          <w:szCs w:val="21"/>
          <w:lang w:eastAsia="zh-TW"/>
        </w:rPr>
        <w:t>◎回转暂停时间</w:t>
      </w:r>
      <w:r>
        <w:rPr>
          <w:rFonts w:ascii="DFKai-SB" w:hint="eastAsia"/>
          <w:szCs w:val="21"/>
          <w:lang w:eastAsia="zh-TW"/>
        </w:rPr>
        <w:t>：每次试验去程与回程之间，机台回转的暂停时间。</w:t>
      </w:r>
    </w:p>
    <w:p w14:paraId="65C00625" w14:textId="77777777" w:rsidR="00E77F60" w:rsidRDefault="00E77F60">
      <w:pPr>
        <w:pStyle w:val="a0"/>
        <w:rPr>
          <w:lang w:eastAsia="zh-TW"/>
        </w:rPr>
      </w:pPr>
    </w:p>
    <w:p w14:paraId="12B8B00E"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b/>
          <w:bCs/>
          <w:szCs w:val="21"/>
          <w:lang w:eastAsia="zh-TW"/>
        </w:rPr>
        <w:t xml:space="preserve">  </w:t>
      </w:r>
      <w:r>
        <w:rPr>
          <w:rFonts w:ascii="DFKai-SB" w:hint="eastAsia"/>
          <w:b/>
          <w:bCs/>
          <w:szCs w:val="21"/>
          <w:lang w:eastAsia="zh-TW"/>
        </w:rPr>
        <w:t>◎测定结果保存：</w:t>
      </w:r>
    </w:p>
    <w:p w14:paraId="5246D12B"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＃不保存：试验结果都不作储存的动作。</w:t>
      </w:r>
    </w:p>
    <w:p w14:paraId="01D32E6D"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＃测定</w:t>
      </w:r>
      <w:r>
        <w:rPr>
          <w:rFonts w:ascii="DFKai-SB" w:hint="eastAsia"/>
          <w:szCs w:val="21"/>
          <w:lang w:eastAsia="zh-TW"/>
        </w:rPr>
        <w:t>值：试验结果只作资料数据部份的储存。</w:t>
      </w:r>
    </w:p>
    <w:p w14:paraId="1DA8A9DF" w14:textId="77777777" w:rsidR="00E77F60" w:rsidRDefault="00B05BFF">
      <w:pPr>
        <w:snapToGrid w:val="0"/>
        <w:spacing w:line="400" w:lineRule="exact"/>
        <w:jc w:val="left"/>
        <w:rPr>
          <w:rFonts w:ascii="DFKai-SB"/>
          <w:szCs w:val="21"/>
        </w:rPr>
      </w:pPr>
      <w:r>
        <w:rPr>
          <w:rFonts w:ascii="DFKai-SB" w:hint="eastAsia"/>
          <w:szCs w:val="21"/>
          <w:lang w:eastAsia="zh-TW"/>
        </w:rPr>
        <w:t xml:space="preserve">           </w:t>
      </w:r>
      <w:r>
        <w:rPr>
          <w:rFonts w:ascii="DFKai-SB" w:hint="eastAsia"/>
          <w:szCs w:val="21"/>
          <w:lang w:eastAsia="zh-TW"/>
        </w:rPr>
        <w:t>＃波形图：试验结果作资料数据及测试图形的储存。</w:t>
      </w:r>
    </w:p>
    <w:p w14:paraId="6A89922C"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b/>
          <w:bCs/>
          <w:szCs w:val="21"/>
          <w:lang w:eastAsia="zh-TW"/>
        </w:rPr>
        <w:t>◎测定完成次数：</w:t>
      </w:r>
      <w:r>
        <w:rPr>
          <w:rFonts w:ascii="DFKai-SB" w:hint="eastAsia"/>
          <w:szCs w:val="21"/>
          <w:lang w:eastAsia="zh-TW"/>
        </w:rPr>
        <w:t>显示目前开启的档案总共完成试验之资料笔数。</w:t>
      </w:r>
    </w:p>
    <w:p w14:paraId="3AB9A1BD"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b/>
          <w:bCs/>
          <w:szCs w:val="21"/>
          <w:lang w:eastAsia="zh-TW"/>
        </w:rPr>
        <w:t>◎测定开始时间：</w:t>
      </w:r>
      <w:r>
        <w:rPr>
          <w:rFonts w:ascii="DFKai-SB" w:hint="eastAsia"/>
          <w:szCs w:val="21"/>
          <w:lang w:eastAsia="zh-TW"/>
        </w:rPr>
        <w:t>显示目前开启的档案开始做测试的时间。</w:t>
      </w:r>
    </w:p>
    <w:p w14:paraId="7E7E9DE2"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b/>
          <w:bCs/>
          <w:szCs w:val="21"/>
          <w:lang w:eastAsia="zh-TW"/>
        </w:rPr>
        <w:t>◎测定结束时间：</w:t>
      </w:r>
      <w:r>
        <w:rPr>
          <w:rFonts w:ascii="DFKai-SB" w:hint="eastAsia"/>
          <w:szCs w:val="21"/>
          <w:lang w:eastAsia="zh-TW"/>
        </w:rPr>
        <w:t>显示目前开启的档案结束测试的时间。</w:t>
      </w:r>
    </w:p>
    <w:p w14:paraId="5A7BD937" w14:textId="77777777" w:rsidR="00E77F60" w:rsidRDefault="00E77F60">
      <w:pPr>
        <w:pStyle w:val="a0"/>
        <w:rPr>
          <w:rFonts w:ascii="宋体" w:hAnsi="宋体" w:cs="宋体"/>
          <w:b/>
          <w:bCs/>
          <w:sz w:val="21"/>
          <w:szCs w:val="21"/>
        </w:rPr>
      </w:pPr>
    </w:p>
    <w:p w14:paraId="5C490565" w14:textId="77777777" w:rsidR="00E77F60" w:rsidRDefault="00E77F60">
      <w:pPr>
        <w:pStyle w:val="a0"/>
        <w:rPr>
          <w:rFonts w:ascii="宋体" w:hAnsi="宋体" w:cs="宋体"/>
          <w:b/>
          <w:bCs/>
          <w:sz w:val="21"/>
          <w:szCs w:val="21"/>
        </w:rPr>
      </w:pPr>
    </w:p>
    <w:p w14:paraId="7860DB8A" w14:textId="77777777" w:rsidR="00E77F60" w:rsidRDefault="00E77F60">
      <w:pPr>
        <w:pStyle w:val="a0"/>
        <w:rPr>
          <w:rFonts w:ascii="宋体" w:hAnsi="宋体" w:cs="宋体"/>
          <w:b/>
          <w:bCs/>
          <w:sz w:val="21"/>
          <w:szCs w:val="21"/>
        </w:rPr>
      </w:pPr>
    </w:p>
    <w:p w14:paraId="36D333E5" w14:textId="77777777" w:rsidR="00E77F60" w:rsidRDefault="00E77F60">
      <w:pPr>
        <w:pStyle w:val="a0"/>
        <w:rPr>
          <w:rFonts w:ascii="宋体" w:hAnsi="宋体" w:cs="宋体"/>
          <w:b/>
          <w:bCs/>
          <w:sz w:val="21"/>
          <w:szCs w:val="21"/>
        </w:rPr>
      </w:pPr>
    </w:p>
    <w:p w14:paraId="5F7AAE48" w14:textId="77777777" w:rsidR="00E77F60" w:rsidRDefault="00E77F60">
      <w:pPr>
        <w:pStyle w:val="a0"/>
        <w:rPr>
          <w:rFonts w:ascii="宋体" w:hAnsi="宋体" w:cs="宋体"/>
          <w:b/>
          <w:bCs/>
          <w:sz w:val="21"/>
          <w:szCs w:val="21"/>
        </w:rPr>
      </w:pPr>
    </w:p>
    <w:p w14:paraId="007CF50C" w14:textId="77777777" w:rsidR="00E77F60" w:rsidRDefault="00B05BFF">
      <w:pPr>
        <w:snapToGrid w:val="0"/>
        <w:spacing w:line="480" w:lineRule="auto"/>
        <w:ind w:firstLineChars="100" w:firstLine="281"/>
        <w:jc w:val="left"/>
        <w:rPr>
          <w:rFonts w:ascii="超研澤中黑" w:eastAsia="超研澤中黑"/>
          <w:b/>
          <w:bCs/>
          <w:sz w:val="28"/>
          <w:szCs w:val="24"/>
          <w:lang w:eastAsia="zh-TW"/>
        </w:rPr>
      </w:pPr>
      <w:r>
        <w:rPr>
          <w:rFonts w:ascii="超研澤中黑"/>
          <w:b/>
          <w:bCs/>
          <w:sz w:val="28"/>
          <w:szCs w:val="24"/>
          <w:lang w:eastAsia="zh-TW"/>
        </w:rPr>
        <w:t xml:space="preserve"> </w:t>
      </w:r>
      <w:r>
        <w:rPr>
          <w:rFonts w:ascii="超研澤中黑" w:hint="eastAsia"/>
          <w:b/>
          <w:bCs/>
          <w:sz w:val="28"/>
          <w:szCs w:val="24"/>
          <w:lang w:eastAsia="zh-TW"/>
        </w:rPr>
        <w:t>6</w:t>
      </w:r>
      <w:r>
        <w:rPr>
          <w:rFonts w:ascii="超研澤中黑"/>
          <w:b/>
          <w:bCs/>
          <w:sz w:val="28"/>
          <w:szCs w:val="24"/>
          <w:lang w:eastAsia="zh-TW"/>
        </w:rPr>
        <w:t>-</w:t>
      </w:r>
      <w:r>
        <w:rPr>
          <w:rFonts w:ascii="超研澤中黑" w:hint="eastAsia"/>
          <w:b/>
          <w:bCs/>
          <w:sz w:val="28"/>
          <w:szCs w:val="24"/>
          <w:lang w:eastAsia="zh-TW"/>
        </w:rPr>
        <w:t>5</w:t>
      </w:r>
      <w:r>
        <w:rPr>
          <w:rFonts w:ascii="超研澤中黑" w:hint="eastAsia"/>
          <w:b/>
          <w:bCs/>
          <w:sz w:val="28"/>
          <w:szCs w:val="24"/>
          <w:lang w:eastAsia="zh-TW"/>
        </w:rPr>
        <w:t>、测定项目及规格设定：</w:t>
      </w:r>
    </w:p>
    <w:p w14:paraId="54D18E9F" w14:textId="77777777" w:rsidR="00E77F60" w:rsidRDefault="00B05BFF">
      <w:pPr>
        <w:snapToGrid w:val="0"/>
        <w:spacing w:line="400" w:lineRule="exact"/>
        <w:jc w:val="left"/>
        <w:rPr>
          <w:szCs w:val="21"/>
          <w:lang w:eastAsia="zh-TW"/>
        </w:rPr>
      </w:pPr>
      <w:r>
        <w:rPr>
          <w:rFonts w:ascii="超研澤中黑"/>
          <w:sz w:val="28"/>
          <w:szCs w:val="24"/>
          <w:lang w:eastAsia="zh-TW"/>
        </w:rPr>
        <w:t xml:space="preserve">     </w:t>
      </w:r>
      <w:r>
        <w:rPr>
          <w:rFonts w:ascii="超研澤中黑" w:hint="eastAsia"/>
          <w:sz w:val="28"/>
          <w:szCs w:val="24"/>
        </w:rPr>
        <w:t xml:space="preserve"> </w:t>
      </w:r>
      <w:r>
        <w:rPr>
          <w:rFonts w:ascii="超研澤中黑" w:hint="eastAsia"/>
          <w:szCs w:val="21"/>
          <w:lang w:eastAsia="zh-TW"/>
        </w:rPr>
        <w:t>本表主要功能在于</w:t>
      </w:r>
      <w:r>
        <w:rPr>
          <w:rFonts w:hint="eastAsia"/>
          <w:szCs w:val="21"/>
          <w:lang w:eastAsia="zh-TW"/>
        </w:rPr>
        <w:t>设定试验时所要抓取的数值种类、表示符号及其荷重、行程值的上、下限范围。</w:t>
      </w:r>
    </w:p>
    <w:p w14:paraId="06594BA0" w14:textId="77777777" w:rsidR="00E77F60" w:rsidRDefault="00B05BFF">
      <w:pPr>
        <w:snapToGrid w:val="0"/>
        <w:spacing w:line="400" w:lineRule="exact"/>
        <w:ind w:firstLineChars="400" w:firstLine="840"/>
        <w:jc w:val="left"/>
        <w:rPr>
          <w:szCs w:val="21"/>
          <w:lang w:eastAsia="zh-TW"/>
        </w:rPr>
      </w:pPr>
      <w:r>
        <w:rPr>
          <w:rFonts w:hint="eastAsia"/>
          <w:szCs w:val="21"/>
          <w:lang w:eastAsia="zh-TW"/>
        </w:rPr>
        <w:t>使用方式为：</w:t>
      </w:r>
    </w:p>
    <w:p w14:paraId="2AB6DA3F" w14:textId="77777777" w:rsidR="00E77F60" w:rsidRDefault="00B05BFF">
      <w:pPr>
        <w:pStyle w:val="a0"/>
        <w:rPr>
          <w:lang w:eastAsia="zh-TW"/>
        </w:rPr>
      </w:pPr>
      <w:r>
        <w:rPr>
          <w:noProof/>
        </w:rPr>
        <w:drawing>
          <wp:anchor distT="0" distB="0" distL="114300" distR="114300" simplePos="0" relativeHeight="251700224" behindDoc="0" locked="0" layoutInCell="1" allowOverlap="1" wp14:anchorId="70AF3463" wp14:editId="0C79B96C">
            <wp:simplePos x="0" y="0"/>
            <wp:positionH relativeFrom="column">
              <wp:posOffset>4144645</wp:posOffset>
            </wp:positionH>
            <wp:positionV relativeFrom="paragraph">
              <wp:posOffset>104140</wp:posOffset>
            </wp:positionV>
            <wp:extent cx="270510" cy="302895"/>
            <wp:effectExtent l="0" t="0" r="3810" b="1905"/>
            <wp:wrapNone/>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7"/>
                    <pic:cNvPicPr>
                      <a:picLocks noChangeAspect="1"/>
                    </pic:cNvPicPr>
                  </pic:nvPicPr>
                  <pic:blipFill>
                    <a:blip r:embed="rId19"/>
                    <a:stretch>
                      <a:fillRect/>
                    </a:stretch>
                  </pic:blipFill>
                  <pic:spPr>
                    <a:xfrm>
                      <a:off x="0" y="0"/>
                      <a:ext cx="270510" cy="302895"/>
                    </a:xfrm>
                    <a:prstGeom prst="rect">
                      <a:avLst/>
                    </a:prstGeom>
                    <a:noFill/>
                    <a:ln>
                      <a:noFill/>
                    </a:ln>
                  </pic:spPr>
                </pic:pic>
              </a:graphicData>
            </a:graphic>
          </wp:anchor>
        </w:drawing>
      </w:r>
    </w:p>
    <w:p w14:paraId="43DF614D" w14:textId="77777777" w:rsidR="00E77F60" w:rsidRDefault="00B05BFF">
      <w:pPr>
        <w:snapToGrid w:val="0"/>
        <w:spacing w:line="400" w:lineRule="exact"/>
        <w:jc w:val="left"/>
        <w:rPr>
          <w:szCs w:val="21"/>
          <w:lang w:eastAsia="zh-TW"/>
        </w:rPr>
      </w:pPr>
      <w:r>
        <w:rPr>
          <w:rFonts w:hint="eastAsia"/>
          <w:szCs w:val="21"/>
          <w:lang w:eastAsia="zh-TW"/>
        </w:rPr>
        <w:t xml:space="preserve">       </w:t>
      </w:r>
      <w:r>
        <w:rPr>
          <w:rFonts w:hint="eastAsia"/>
          <w:b/>
          <w:bCs/>
          <w:szCs w:val="21"/>
          <w:lang w:eastAsia="zh-TW"/>
        </w:rPr>
        <w:t>☆新增测定项：</w:t>
      </w:r>
      <w:r>
        <w:rPr>
          <w:rFonts w:hint="eastAsia"/>
          <w:szCs w:val="21"/>
        </w:rPr>
        <w:t xml:space="preserve"> </w:t>
      </w:r>
      <w:r>
        <w:rPr>
          <w:rFonts w:hint="eastAsia"/>
          <w:szCs w:val="21"/>
          <w:lang w:eastAsia="zh-TW"/>
        </w:rPr>
        <w:t>于测定项名称空白处，按下滑鼠左键，会出现</w:t>
      </w:r>
      <w:r>
        <w:rPr>
          <w:rFonts w:hint="eastAsia"/>
          <w:szCs w:val="21"/>
          <w:lang w:eastAsia="zh-TW"/>
        </w:rPr>
        <w:t xml:space="preserve">    </w:t>
      </w:r>
      <w:r>
        <w:rPr>
          <w:rFonts w:hint="eastAsia"/>
          <w:szCs w:val="21"/>
          <w:lang w:eastAsia="zh-TW"/>
        </w:rPr>
        <w:t>下拉式选单，点选此处即可选择</w:t>
      </w:r>
    </w:p>
    <w:p w14:paraId="6BA4AC93" w14:textId="77777777" w:rsidR="00E77F60" w:rsidRDefault="00B05BFF">
      <w:pPr>
        <w:snapToGrid w:val="0"/>
        <w:spacing w:line="400" w:lineRule="exact"/>
        <w:ind w:firstLineChars="1100" w:firstLine="2310"/>
        <w:jc w:val="left"/>
        <w:rPr>
          <w:rFonts w:eastAsia="DFKai-SB"/>
          <w:szCs w:val="21"/>
          <w:lang w:eastAsia="zh-TW"/>
        </w:rPr>
      </w:pPr>
      <w:r>
        <w:rPr>
          <w:noProof/>
        </w:rPr>
        <w:drawing>
          <wp:anchor distT="0" distB="0" distL="114300" distR="114300" simplePos="0" relativeHeight="251681792" behindDoc="0" locked="0" layoutInCell="1" allowOverlap="1" wp14:anchorId="34CB2D97" wp14:editId="71A0CD06">
            <wp:simplePos x="0" y="0"/>
            <wp:positionH relativeFrom="column">
              <wp:posOffset>4417695</wp:posOffset>
            </wp:positionH>
            <wp:positionV relativeFrom="paragraph">
              <wp:posOffset>243840</wp:posOffset>
            </wp:positionV>
            <wp:extent cx="270510" cy="302895"/>
            <wp:effectExtent l="0" t="0" r="3810" b="1905"/>
            <wp:wrapNone/>
            <wp:docPr id="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7"/>
                    <pic:cNvPicPr>
                      <a:picLocks noChangeAspect="1"/>
                    </pic:cNvPicPr>
                  </pic:nvPicPr>
                  <pic:blipFill>
                    <a:blip r:embed="rId19"/>
                    <a:stretch>
                      <a:fillRect/>
                    </a:stretch>
                  </pic:blipFill>
                  <pic:spPr>
                    <a:xfrm>
                      <a:off x="0" y="0"/>
                      <a:ext cx="270510" cy="302895"/>
                    </a:xfrm>
                    <a:prstGeom prst="rect">
                      <a:avLst/>
                    </a:prstGeom>
                    <a:noFill/>
                    <a:ln>
                      <a:noFill/>
                    </a:ln>
                  </pic:spPr>
                </pic:pic>
              </a:graphicData>
            </a:graphic>
          </wp:anchor>
        </w:drawing>
      </w:r>
      <w:r>
        <w:rPr>
          <w:rFonts w:hint="eastAsia"/>
          <w:szCs w:val="21"/>
          <w:lang w:eastAsia="zh-TW"/>
        </w:rPr>
        <w:t>所要的测定项目。</w:t>
      </w:r>
    </w:p>
    <w:p w14:paraId="277D68EF" w14:textId="77777777" w:rsidR="00E77F60" w:rsidRDefault="00B05BFF">
      <w:pPr>
        <w:snapToGrid w:val="0"/>
        <w:spacing w:line="400" w:lineRule="exact"/>
        <w:ind w:left="2310" w:hangingChars="1100" w:hanging="2310"/>
        <w:jc w:val="left"/>
        <w:rPr>
          <w:rFonts w:eastAsia="DFKai-SB"/>
          <w:szCs w:val="21"/>
          <w:lang w:eastAsia="zh-TW"/>
        </w:rPr>
      </w:pPr>
      <w:r>
        <w:rPr>
          <w:rFonts w:hint="eastAsia"/>
          <w:szCs w:val="21"/>
          <w:lang w:eastAsia="zh-TW"/>
        </w:rPr>
        <w:t xml:space="preserve">      </w:t>
      </w:r>
      <w:r>
        <w:rPr>
          <w:rFonts w:hint="eastAsia"/>
          <w:b/>
          <w:bCs/>
          <w:szCs w:val="21"/>
          <w:lang w:eastAsia="zh-TW"/>
        </w:rPr>
        <w:t xml:space="preserve"> </w:t>
      </w:r>
      <w:r>
        <w:rPr>
          <w:rFonts w:hint="eastAsia"/>
          <w:b/>
          <w:bCs/>
          <w:szCs w:val="21"/>
          <w:lang w:eastAsia="zh-TW"/>
        </w:rPr>
        <w:t>☆修改测定项：</w:t>
      </w:r>
      <w:r>
        <w:rPr>
          <w:rFonts w:hint="eastAsia"/>
          <w:szCs w:val="21"/>
        </w:rPr>
        <w:t xml:space="preserve"> </w:t>
      </w:r>
      <w:r>
        <w:rPr>
          <w:rFonts w:hint="eastAsia"/>
          <w:szCs w:val="21"/>
          <w:lang w:eastAsia="zh-TW"/>
        </w:rPr>
        <w:t>于欲修改之测定项名称处，按下滑鼠左键，会出现</w:t>
      </w:r>
      <w:r>
        <w:rPr>
          <w:rFonts w:hint="eastAsia"/>
          <w:szCs w:val="21"/>
          <w:lang w:eastAsia="zh-TW"/>
        </w:rPr>
        <w:t xml:space="preserve">    </w:t>
      </w:r>
      <w:r>
        <w:rPr>
          <w:rFonts w:hint="eastAsia"/>
          <w:szCs w:val="21"/>
          <w:lang w:eastAsia="zh-TW"/>
        </w:rPr>
        <w:t>下拉式选单，点选此处，选择所要的测定项目即可。</w:t>
      </w:r>
    </w:p>
    <w:p w14:paraId="112F5119" w14:textId="77777777" w:rsidR="00E77F60" w:rsidRDefault="00B05BFF">
      <w:pPr>
        <w:snapToGrid w:val="0"/>
        <w:spacing w:line="400" w:lineRule="exact"/>
        <w:ind w:left="2520" w:hangingChars="1200" w:hanging="2520"/>
        <w:jc w:val="left"/>
        <w:rPr>
          <w:szCs w:val="21"/>
          <w:lang w:eastAsia="zh-TW"/>
        </w:rPr>
      </w:pPr>
      <w:r>
        <w:rPr>
          <w:rFonts w:eastAsia="DFKai-SB"/>
          <w:noProof/>
          <w:szCs w:val="21"/>
          <w:lang w:eastAsia="zh-TW"/>
        </w:rPr>
        <mc:AlternateContent>
          <mc:Choice Requires="wps">
            <w:drawing>
              <wp:anchor distT="0" distB="0" distL="114300" distR="114300" simplePos="0" relativeHeight="251676672" behindDoc="0" locked="0" layoutInCell="1" allowOverlap="1" wp14:anchorId="40E650D9" wp14:editId="5EB85D70">
                <wp:simplePos x="0" y="0"/>
                <wp:positionH relativeFrom="column">
                  <wp:posOffset>3001010</wp:posOffset>
                </wp:positionH>
                <wp:positionV relativeFrom="paragraph">
                  <wp:posOffset>334645</wp:posOffset>
                </wp:positionV>
                <wp:extent cx="152400" cy="161925"/>
                <wp:effectExtent l="4445" t="21590" r="10795" b="29845"/>
                <wp:wrapNone/>
                <wp:docPr id="68" name="右箭头 68"/>
                <wp:cNvGraphicFramePr/>
                <a:graphic xmlns:a="http://schemas.openxmlformats.org/drawingml/2006/main">
                  <a:graphicData uri="http://schemas.microsoft.com/office/word/2010/wordprocessingShape">
                    <wps:wsp>
                      <wps:cNvSpPr/>
                      <wps:spPr>
                        <a:xfrm>
                          <a:off x="0" y="0"/>
                          <a:ext cx="152400" cy="161925"/>
                        </a:xfrm>
                        <a:prstGeom prst="rightArrow">
                          <a:avLst>
                            <a:gd name="adj1" fmla="val 50000"/>
                            <a:gd name="adj2" fmla="val 25000"/>
                          </a:avLst>
                        </a:prstGeom>
                        <a:solidFill>
                          <a:srgbClr val="000000"/>
                        </a:solidFill>
                        <a:ln w="9525" cap="flat" cmpd="sng">
                          <a:solidFill>
                            <a:srgbClr val="000000"/>
                          </a:solidFill>
                          <a:prstDash val="solid"/>
                          <a:miter/>
                          <a:headEnd type="none" w="med" len="med"/>
                          <a:tailEnd type="none" w="med" len="med"/>
                        </a:ln>
                      </wps:spPr>
                      <wps:txbx>
                        <w:txbxContent>
                          <w:p w14:paraId="76EA995F" w14:textId="77777777" w:rsidR="00E77F60" w:rsidRDefault="00E77F60">
                            <w:pPr>
                              <w:jc w:val="center"/>
                            </w:pPr>
                          </w:p>
                        </w:txbxContent>
                      </wps:txbx>
                      <wps:bodyPr upright="1"/>
                    </wps:wsp>
                  </a:graphicData>
                </a:graphic>
              </wp:anchor>
            </w:drawing>
          </mc:Choice>
          <mc:Fallback xmlns:wpsCustomData="http://www.wps.cn/officeDocument/2013/wpsCustomData">
            <w:pict>
              <v:shape id="_x0000_s1026" o:spid="_x0000_s1026" o:spt="13" type="#_x0000_t13" style="position:absolute;left:0pt;margin-left:236.3pt;margin-top:26.35pt;height:12.75pt;width:12pt;z-index:251676672;mso-width-relative:page;mso-height-relative:page;" fillcolor="#000000" filled="t" stroked="t" coordsize="21600,21600" o:gfxdata="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k9lrvX&#10;AAAACQEAAA8AAAAAAAAAAQAgAAAAIgAAAGRycy9kb3ducmV2LnhtbFBLAQIUABQAAAAIAIdO4kAO&#10;6mvTIQIAAIQEAAAOAAAAAAAAAAEAIAAAACYBAABkcnMvZTJvRG9jLnhtbFBLBQYAAAAABgAGAFkB&#10;AAC5BQAAAAA=&#10;" adj="16200,5400">
                <v:fill on="t" focussize="0,0"/>
                <v:stroke color="#000000" joinstyle="miter"/>
                <v:imagedata o:title=""/>
                <o:lock v:ext="edit" aspectratio="f"/>
                <v:textbox>
                  <w:txbxContent>
                    <w:p>
                      <w:pPr>
                        <w:jc w:val="center"/>
                      </w:pPr>
                    </w:p>
                  </w:txbxContent>
                </v:textbox>
              </v:shape>
            </w:pict>
          </mc:Fallback>
        </mc:AlternateContent>
      </w:r>
      <w:r>
        <w:rPr>
          <w:rFonts w:eastAsia="DFKai-SB"/>
          <w:noProof/>
          <w:szCs w:val="21"/>
          <w:lang w:eastAsia="zh-TW"/>
        </w:rPr>
        <mc:AlternateContent>
          <mc:Choice Requires="wps">
            <w:drawing>
              <wp:anchor distT="0" distB="0" distL="114300" distR="114300" simplePos="0" relativeHeight="251675648" behindDoc="0" locked="0" layoutInCell="1" allowOverlap="1" wp14:anchorId="61E56BE6" wp14:editId="39694B12">
                <wp:simplePos x="0" y="0"/>
                <wp:positionH relativeFrom="column">
                  <wp:posOffset>1426845</wp:posOffset>
                </wp:positionH>
                <wp:positionV relativeFrom="paragraph">
                  <wp:posOffset>341630</wp:posOffset>
                </wp:positionV>
                <wp:extent cx="152400" cy="132080"/>
                <wp:effectExtent l="4445" t="8255" r="15875" b="22225"/>
                <wp:wrapNone/>
                <wp:docPr id="69" name="等腰三角形 69"/>
                <wp:cNvGraphicFramePr/>
                <a:graphic xmlns:a="http://schemas.openxmlformats.org/drawingml/2006/main">
                  <a:graphicData uri="http://schemas.microsoft.com/office/word/2010/wordprocessingShape">
                    <wps:wsp>
                      <wps:cNvSpPr/>
                      <wps:spPr>
                        <a:xfrm rot="16200000" flipH="1" flipV="1">
                          <a:off x="0" y="0"/>
                          <a:ext cx="152400" cy="132080"/>
                        </a:xfrm>
                        <a:prstGeom prst="triangle">
                          <a:avLst>
                            <a:gd name="adj" fmla="val 50000"/>
                          </a:avLst>
                        </a:prstGeom>
                        <a:solidFill>
                          <a:srgbClr val="000000"/>
                        </a:solidFill>
                        <a:ln w="9525" cap="flat" cmpd="sng">
                          <a:solidFill>
                            <a:srgbClr val="000000"/>
                          </a:solidFill>
                          <a:prstDash val="solid"/>
                          <a:miter/>
                          <a:headEnd type="none" w="med" len="med"/>
                          <a:tailEnd type="none" w="med" len="med"/>
                        </a:ln>
                      </wps:spPr>
                      <wps:txbx>
                        <w:txbxContent>
                          <w:p w14:paraId="36363593" w14:textId="77777777" w:rsidR="00E77F60" w:rsidRDefault="00E77F60">
                            <w:pPr>
                              <w:jc w:val="center"/>
                            </w:pPr>
                          </w:p>
                        </w:txbxContent>
                      </wps:txbx>
                      <wps:bodyPr upright="1"/>
                    </wps:wsp>
                  </a:graphicData>
                </a:graphic>
              </wp:anchor>
            </w:drawing>
          </mc:Choice>
          <mc:Fallback xmlns:wpsCustomData="http://www.wps.cn/officeDocument/2013/wpsCustomData">
            <w:pict>
              <v:shape id="_x0000_s1026" o:spid="_x0000_s1026" o:spt="5" type="#_x0000_t5" style="position:absolute;left:0pt;flip:x y;margin-left:112.35pt;margin-top:26.9pt;height:10.4pt;width:12pt;rotation:-5898240f;z-index:251675648;mso-width-relative:page;mso-height-relative:page;" fillcolor="#000000" filled="t" stroked="t" coordsize="21600,21600" o:gfxdata="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HIwWsLYAAAACQEAAA8AAAAAAAAAAQAgAAAAIgAAAGRycy9k&#10;b3ducmV2LnhtbFBLAQIUABQAAAAIAIdO4kC/JntWOwIAAIYEAAAOAAAAAAAAAAEAIAAAACcBAABk&#10;cnMvZTJvRG9jLnhtbFBLBQYAAAAABgAGAFkBAADUBQAAAAA=&#10;" adj="10800">
                <v:fill on="t" focussize="0,0"/>
                <v:stroke color="#000000" joinstyle="miter"/>
                <v:imagedata o:title=""/>
                <o:lock v:ext="edit" aspectratio="f"/>
                <v:textbox>
                  <w:txbxContent>
                    <w:p>
                      <w:pPr>
                        <w:jc w:val="center"/>
                      </w:pPr>
                    </w:p>
                  </w:txbxContent>
                </v:textbox>
              </v:shape>
            </w:pict>
          </mc:Fallback>
        </mc:AlternateContent>
      </w:r>
      <w:r>
        <w:rPr>
          <w:rFonts w:hint="eastAsia"/>
          <w:szCs w:val="21"/>
          <w:lang w:eastAsia="zh-TW"/>
        </w:rPr>
        <w:t xml:space="preserve">       </w:t>
      </w:r>
      <w:r>
        <w:rPr>
          <w:rFonts w:hint="eastAsia"/>
          <w:b/>
          <w:bCs/>
          <w:szCs w:val="21"/>
          <w:lang w:eastAsia="zh-TW"/>
        </w:rPr>
        <w:t>☆删除测定项：</w:t>
      </w:r>
      <w:r>
        <w:rPr>
          <w:rFonts w:hint="eastAsia"/>
          <w:szCs w:val="21"/>
          <w:lang w:eastAsia="zh-TW"/>
        </w:rPr>
        <w:t>于欲删除之测定项名称处，按下滑鼠左键，则测定项名称会反白，将鼠标移至左端处，</w:t>
      </w:r>
      <w:r>
        <w:rPr>
          <w:rFonts w:hint="eastAsia"/>
          <w:szCs w:val="21"/>
          <w:lang w:eastAsia="zh-TW"/>
        </w:rPr>
        <w:lastRenderedPageBreak/>
        <w:t>则鼠标指标会变成</w:t>
      </w:r>
      <w:r>
        <w:rPr>
          <w:rFonts w:hint="eastAsia"/>
          <w:szCs w:val="21"/>
        </w:rPr>
        <w:t xml:space="preserve">     </w:t>
      </w:r>
      <w:r>
        <w:rPr>
          <w:rFonts w:hint="eastAsia"/>
          <w:szCs w:val="21"/>
          <w:lang w:eastAsia="zh-TW"/>
        </w:rPr>
        <w:t>形状，再按一次鼠标左键，则整行会被选取反白，最</w:t>
      </w:r>
    </w:p>
    <w:p w14:paraId="5F46EF5E" w14:textId="77777777" w:rsidR="00E77F60" w:rsidRDefault="00B05BFF">
      <w:pPr>
        <w:snapToGrid w:val="0"/>
        <w:spacing w:line="400" w:lineRule="exact"/>
        <w:ind w:leftChars="1100" w:left="2520" w:hangingChars="100" w:hanging="210"/>
        <w:jc w:val="left"/>
        <w:rPr>
          <w:rFonts w:eastAsia="DFKai-SB"/>
          <w:szCs w:val="21"/>
          <w:lang w:eastAsia="zh-TW"/>
        </w:rPr>
      </w:pPr>
      <w:r>
        <w:rPr>
          <w:rFonts w:hint="eastAsia"/>
          <w:szCs w:val="21"/>
          <w:lang w:eastAsia="zh-TW"/>
        </w:rPr>
        <w:t>后按下键盘</w:t>
      </w:r>
      <w:r>
        <w:rPr>
          <w:rFonts w:hint="eastAsia"/>
          <w:szCs w:val="21"/>
          <w:lang w:eastAsia="zh-TW"/>
        </w:rPr>
        <w:t>Delete</w:t>
      </w:r>
      <w:r>
        <w:rPr>
          <w:rFonts w:hint="eastAsia"/>
          <w:szCs w:val="21"/>
          <w:lang w:eastAsia="zh-TW"/>
        </w:rPr>
        <w:t>键即可删除此测定项。</w:t>
      </w:r>
    </w:p>
    <w:p w14:paraId="3F59C755" w14:textId="77777777" w:rsidR="00E77F60" w:rsidRDefault="00B05BFF">
      <w:pPr>
        <w:snapToGrid w:val="0"/>
        <w:spacing w:line="400" w:lineRule="exact"/>
        <w:jc w:val="left"/>
        <w:rPr>
          <w:rFonts w:ascii="超研澤中黑" w:eastAsia="超研澤中黑"/>
          <w:b/>
          <w:bCs/>
          <w:sz w:val="28"/>
          <w:szCs w:val="24"/>
          <w:lang w:eastAsia="zh-TW"/>
        </w:rPr>
      </w:pPr>
      <w:r>
        <w:rPr>
          <w:rFonts w:eastAsia="PMingLiU"/>
          <w:noProof/>
          <w:sz w:val="24"/>
          <w:szCs w:val="24"/>
          <w:lang w:eastAsia="zh-TW"/>
        </w:rPr>
        <w:drawing>
          <wp:anchor distT="0" distB="0" distL="114300" distR="114300" simplePos="0" relativeHeight="251689984" behindDoc="0" locked="0" layoutInCell="1" allowOverlap="1" wp14:anchorId="1771B653" wp14:editId="006C5E41">
            <wp:simplePos x="0" y="0"/>
            <wp:positionH relativeFrom="column">
              <wp:posOffset>571500</wp:posOffset>
            </wp:positionH>
            <wp:positionV relativeFrom="paragraph">
              <wp:posOffset>118110</wp:posOffset>
            </wp:positionV>
            <wp:extent cx="5619750" cy="2085340"/>
            <wp:effectExtent l="0" t="0" r="3810" b="2540"/>
            <wp:wrapNone/>
            <wp:docPr id="53"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210"/>
                    <pic:cNvPicPr>
                      <a:picLocks noChangeAspect="1"/>
                    </pic:cNvPicPr>
                  </pic:nvPicPr>
                  <pic:blipFill>
                    <a:blip r:embed="rId20"/>
                    <a:srcRect l="40195" t="21457" r="2289" b="50099"/>
                    <a:stretch>
                      <a:fillRect/>
                    </a:stretch>
                  </pic:blipFill>
                  <pic:spPr>
                    <a:xfrm>
                      <a:off x="0" y="0"/>
                      <a:ext cx="5619750" cy="2085340"/>
                    </a:xfrm>
                    <a:prstGeom prst="rect">
                      <a:avLst/>
                    </a:prstGeom>
                    <a:noFill/>
                    <a:ln>
                      <a:noFill/>
                    </a:ln>
                  </pic:spPr>
                </pic:pic>
              </a:graphicData>
            </a:graphic>
          </wp:anchor>
        </w:drawing>
      </w:r>
    </w:p>
    <w:p w14:paraId="7240EE14" w14:textId="77777777" w:rsidR="00E77F60" w:rsidRDefault="00E77F60">
      <w:pPr>
        <w:snapToGrid w:val="0"/>
        <w:spacing w:line="400" w:lineRule="exact"/>
        <w:jc w:val="left"/>
        <w:rPr>
          <w:rFonts w:ascii="超研澤中黑" w:eastAsia="超研澤中黑"/>
          <w:b/>
          <w:bCs/>
          <w:sz w:val="28"/>
          <w:szCs w:val="24"/>
          <w:lang w:eastAsia="zh-TW"/>
        </w:rPr>
      </w:pPr>
    </w:p>
    <w:p w14:paraId="3FFA6C2D" w14:textId="77777777" w:rsidR="00E77F60" w:rsidRDefault="00E77F60">
      <w:pPr>
        <w:snapToGrid w:val="0"/>
        <w:spacing w:line="400" w:lineRule="exact"/>
        <w:jc w:val="left"/>
        <w:rPr>
          <w:rFonts w:ascii="超研澤中黑" w:eastAsia="超研澤中黑"/>
          <w:b/>
          <w:bCs/>
          <w:sz w:val="28"/>
          <w:szCs w:val="24"/>
          <w:lang w:eastAsia="zh-TW"/>
        </w:rPr>
      </w:pPr>
    </w:p>
    <w:p w14:paraId="0514DE61" w14:textId="77777777" w:rsidR="00E77F60" w:rsidRDefault="00E77F60">
      <w:pPr>
        <w:snapToGrid w:val="0"/>
        <w:spacing w:line="400" w:lineRule="exact"/>
        <w:jc w:val="left"/>
        <w:rPr>
          <w:rFonts w:ascii="超研澤中黑" w:eastAsia="超研澤中黑"/>
          <w:b/>
          <w:bCs/>
          <w:sz w:val="28"/>
          <w:szCs w:val="24"/>
          <w:lang w:eastAsia="zh-TW"/>
        </w:rPr>
      </w:pPr>
    </w:p>
    <w:p w14:paraId="0CA3F586" w14:textId="77777777" w:rsidR="00E77F60" w:rsidRDefault="00E77F60">
      <w:pPr>
        <w:snapToGrid w:val="0"/>
        <w:spacing w:line="400" w:lineRule="exact"/>
        <w:jc w:val="left"/>
        <w:rPr>
          <w:rFonts w:ascii="超研澤中黑" w:eastAsia="超研澤中黑"/>
          <w:b/>
          <w:bCs/>
          <w:sz w:val="28"/>
          <w:szCs w:val="24"/>
          <w:lang w:eastAsia="zh-TW"/>
        </w:rPr>
      </w:pPr>
    </w:p>
    <w:p w14:paraId="090ED7B2" w14:textId="77777777" w:rsidR="00E77F60" w:rsidRDefault="00E77F60">
      <w:pPr>
        <w:snapToGrid w:val="0"/>
        <w:spacing w:line="400" w:lineRule="exact"/>
        <w:jc w:val="left"/>
        <w:rPr>
          <w:rFonts w:ascii="超研澤中黑" w:eastAsia="超研澤中黑"/>
          <w:b/>
          <w:bCs/>
          <w:sz w:val="28"/>
          <w:szCs w:val="24"/>
          <w:lang w:eastAsia="zh-TW"/>
        </w:rPr>
      </w:pPr>
    </w:p>
    <w:p w14:paraId="19757C1E" w14:textId="77777777" w:rsidR="00E77F60" w:rsidRDefault="00E77F60">
      <w:pPr>
        <w:snapToGrid w:val="0"/>
        <w:spacing w:line="400" w:lineRule="exact"/>
        <w:jc w:val="left"/>
        <w:rPr>
          <w:rFonts w:ascii="超研澤中黑" w:eastAsia="超研澤中黑"/>
          <w:b/>
          <w:bCs/>
          <w:sz w:val="28"/>
          <w:szCs w:val="24"/>
          <w:lang w:eastAsia="zh-TW"/>
        </w:rPr>
      </w:pPr>
    </w:p>
    <w:p w14:paraId="4B274412" w14:textId="77777777" w:rsidR="00E77F60" w:rsidRDefault="00E77F60">
      <w:pPr>
        <w:snapToGrid w:val="0"/>
        <w:spacing w:line="400" w:lineRule="exact"/>
        <w:jc w:val="left"/>
        <w:rPr>
          <w:rFonts w:ascii="超研澤中黑" w:eastAsia="超研澤中黑"/>
          <w:b/>
          <w:bCs/>
          <w:sz w:val="28"/>
          <w:szCs w:val="24"/>
          <w:lang w:eastAsia="zh-TW"/>
        </w:rPr>
      </w:pPr>
    </w:p>
    <w:p w14:paraId="3C6B30B8" w14:textId="77777777" w:rsidR="00E77F60" w:rsidRDefault="00E77F60">
      <w:pPr>
        <w:snapToGrid w:val="0"/>
        <w:spacing w:line="400" w:lineRule="exact"/>
        <w:jc w:val="left"/>
        <w:rPr>
          <w:rFonts w:ascii="超研澤中黑" w:eastAsia="超研澤中黑"/>
          <w:b/>
          <w:bCs/>
          <w:sz w:val="28"/>
          <w:szCs w:val="24"/>
          <w:lang w:eastAsia="zh-TW"/>
        </w:rPr>
      </w:pPr>
    </w:p>
    <w:p w14:paraId="7738D5F0" w14:textId="77777777" w:rsidR="00E77F60" w:rsidRDefault="00E77F60">
      <w:pPr>
        <w:pStyle w:val="a0"/>
        <w:rPr>
          <w:rFonts w:ascii="超研澤中黑" w:eastAsia="超研澤中黑"/>
          <w:b/>
          <w:bCs/>
          <w:sz w:val="28"/>
          <w:szCs w:val="24"/>
          <w:lang w:eastAsia="zh-TW"/>
        </w:rPr>
      </w:pPr>
    </w:p>
    <w:p w14:paraId="5A7442E2" w14:textId="77777777" w:rsidR="00E77F60" w:rsidRDefault="00E77F60">
      <w:pPr>
        <w:pStyle w:val="a0"/>
        <w:rPr>
          <w:rFonts w:ascii="超研澤中黑" w:eastAsia="超研澤中黑"/>
          <w:b/>
          <w:bCs/>
          <w:sz w:val="28"/>
          <w:szCs w:val="24"/>
          <w:lang w:eastAsia="zh-TW"/>
        </w:rPr>
      </w:pPr>
    </w:p>
    <w:p w14:paraId="3936CB1E" w14:textId="77777777" w:rsidR="00E77F60" w:rsidRDefault="00B05BFF">
      <w:pPr>
        <w:snapToGrid w:val="0"/>
        <w:spacing w:line="360" w:lineRule="auto"/>
        <w:jc w:val="left"/>
        <w:rPr>
          <w:rFonts w:ascii="宋体" w:hAnsi="宋体" w:cs="宋体"/>
          <w:szCs w:val="21"/>
          <w:lang w:eastAsia="zh-TW"/>
        </w:rPr>
      </w:pPr>
      <w:r>
        <w:rPr>
          <w:rFonts w:ascii="DFKai-SB" w:hint="eastAsia"/>
          <w:sz w:val="28"/>
          <w:szCs w:val="24"/>
          <w:lang w:eastAsia="zh-TW"/>
        </w:rPr>
        <w:t xml:space="preserve">   </w:t>
      </w:r>
      <w:r>
        <w:rPr>
          <w:rFonts w:ascii="宋体" w:hAnsi="宋体" w:cs="宋体" w:hint="eastAsia"/>
          <w:szCs w:val="21"/>
          <w:lang w:eastAsia="zh-TW"/>
        </w:rPr>
        <w:t xml:space="preserve">    </w:t>
      </w:r>
      <w:r>
        <w:rPr>
          <w:rFonts w:ascii="宋体" w:hAnsi="宋体" w:cs="宋体" w:hint="eastAsia"/>
          <w:b/>
          <w:bCs/>
          <w:szCs w:val="21"/>
          <w:lang w:eastAsia="zh-TW"/>
        </w:rPr>
        <w:t>◎测定项名称：</w:t>
      </w:r>
    </w:p>
    <w:p w14:paraId="061B10C6"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＃最大荷重值</w:t>
      </w:r>
      <w:r>
        <w:rPr>
          <w:rFonts w:ascii="宋体" w:hAnsi="宋体" w:cs="宋体" w:hint="eastAsia"/>
          <w:szCs w:val="21"/>
          <w:lang w:eastAsia="zh-TW"/>
        </w:rPr>
        <w:t>(</w:t>
      </w:r>
      <w:r>
        <w:rPr>
          <w:rFonts w:ascii="宋体" w:hAnsi="宋体" w:cs="宋体" w:hint="eastAsia"/>
          <w:szCs w:val="21"/>
          <w:lang w:eastAsia="zh-TW"/>
        </w:rPr>
        <w:t>去</w:t>
      </w:r>
      <w:r>
        <w:rPr>
          <w:rFonts w:ascii="宋体" w:hAnsi="宋体" w:cs="宋体" w:hint="eastAsia"/>
          <w:szCs w:val="21"/>
          <w:lang w:eastAsia="zh-TW"/>
        </w:rPr>
        <w:t>)</w:t>
      </w:r>
      <w:r>
        <w:rPr>
          <w:rFonts w:ascii="宋体" w:hAnsi="宋体" w:cs="宋体" w:hint="eastAsia"/>
          <w:szCs w:val="21"/>
          <w:lang w:eastAsia="zh-TW"/>
        </w:rPr>
        <w:t>：去程的过程中，荷重值最大的位置。</w:t>
      </w:r>
    </w:p>
    <w:p w14:paraId="575F2B5C"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＃最大荷重值</w:t>
      </w:r>
      <w:r>
        <w:rPr>
          <w:rFonts w:ascii="宋体" w:hAnsi="宋体" w:cs="宋体" w:hint="eastAsia"/>
          <w:szCs w:val="21"/>
          <w:lang w:eastAsia="zh-TW"/>
        </w:rPr>
        <w:t>(</w:t>
      </w:r>
      <w:r>
        <w:rPr>
          <w:rFonts w:ascii="宋体" w:hAnsi="宋体" w:cs="宋体" w:hint="eastAsia"/>
          <w:szCs w:val="21"/>
          <w:lang w:eastAsia="zh-TW"/>
        </w:rPr>
        <w:t>回</w:t>
      </w:r>
      <w:r>
        <w:rPr>
          <w:rFonts w:ascii="宋体" w:hAnsi="宋体" w:cs="宋体" w:hint="eastAsia"/>
          <w:szCs w:val="21"/>
          <w:lang w:eastAsia="zh-TW"/>
        </w:rPr>
        <w:t>)</w:t>
      </w:r>
      <w:r>
        <w:rPr>
          <w:rFonts w:ascii="宋体" w:hAnsi="宋体" w:cs="宋体" w:hint="eastAsia"/>
          <w:szCs w:val="21"/>
          <w:lang w:eastAsia="zh-TW"/>
        </w:rPr>
        <w:t>：回程的过程中，荷重值最大的位置。</w:t>
      </w:r>
    </w:p>
    <w:p w14:paraId="790F416F" w14:textId="77777777" w:rsidR="00E77F60" w:rsidRDefault="00B05BFF">
      <w:pPr>
        <w:snapToGrid w:val="0"/>
        <w:spacing w:line="400" w:lineRule="exact"/>
        <w:ind w:left="3150" w:hangingChars="1500" w:hanging="3150"/>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＃峰点荷重值</w:t>
      </w:r>
      <w:r>
        <w:rPr>
          <w:rFonts w:ascii="宋体" w:hAnsi="宋体" w:cs="宋体" w:hint="eastAsia"/>
          <w:szCs w:val="21"/>
          <w:lang w:eastAsia="zh-TW"/>
        </w:rPr>
        <w:t>(</w:t>
      </w:r>
      <w:r>
        <w:rPr>
          <w:rFonts w:ascii="宋体" w:hAnsi="宋体" w:cs="宋体" w:hint="eastAsia"/>
          <w:szCs w:val="21"/>
          <w:lang w:eastAsia="zh-TW"/>
        </w:rPr>
        <w:t>去</w:t>
      </w:r>
      <w:r>
        <w:rPr>
          <w:rFonts w:ascii="宋体" w:hAnsi="宋体" w:cs="宋体" w:hint="eastAsia"/>
          <w:szCs w:val="21"/>
          <w:lang w:eastAsia="zh-TW"/>
        </w:rPr>
        <w:t>)</w:t>
      </w:r>
      <w:r>
        <w:rPr>
          <w:rFonts w:ascii="宋体" w:hAnsi="宋体" w:cs="宋体" w:hint="eastAsia"/>
          <w:szCs w:val="21"/>
          <w:lang w:eastAsia="zh-TW"/>
        </w:rPr>
        <w:t>：</w:t>
      </w:r>
      <w:r>
        <w:rPr>
          <w:rFonts w:ascii="宋体" w:hAnsi="宋体" w:cs="宋体" w:hint="eastAsia"/>
          <w:szCs w:val="21"/>
        </w:rPr>
        <w:t xml:space="preserve"> </w:t>
      </w:r>
      <w:r>
        <w:rPr>
          <w:rFonts w:ascii="宋体" w:hAnsi="宋体" w:cs="宋体" w:hint="eastAsia"/>
          <w:szCs w:val="21"/>
          <w:lang w:eastAsia="zh-TW"/>
        </w:rPr>
        <w:t>去程的过程中，第一个荷重值峰点的位置。</w:t>
      </w:r>
      <w:r>
        <w:rPr>
          <w:rFonts w:ascii="宋体" w:hAnsi="宋体" w:cs="宋体" w:hint="eastAsia"/>
          <w:szCs w:val="21"/>
          <w:lang w:eastAsia="zh-TW"/>
        </w:rPr>
        <w:t>(</w:t>
      </w:r>
      <w:r>
        <w:rPr>
          <w:rFonts w:ascii="宋体" w:hAnsi="宋体" w:cs="宋体" w:hint="eastAsia"/>
          <w:szCs w:val="21"/>
          <w:lang w:eastAsia="zh-TW"/>
        </w:rPr>
        <w:t>去程之荷重曲线变化由小到大，当出现由大转小且超过某一比率或力量值时，抓取此点为峰点位置</w:t>
      </w:r>
      <w:r>
        <w:rPr>
          <w:rFonts w:ascii="宋体" w:hAnsi="宋体" w:cs="宋体" w:hint="eastAsia"/>
          <w:szCs w:val="21"/>
          <w:lang w:eastAsia="zh-TW"/>
        </w:rPr>
        <w:t>)</w:t>
      </w:r>
    </w:p>
    <w:p w14:paraId="594E376F" w14:textId="77777777" w:rsidR="00E77F60" w:rsidRDefault="00B05BFF">
      <w:pPr>
        <w:snapToGrid w:val="0"/>
        <w:spacing w:line="400" w:lineRule="exact"/>
        <w:ind w:left="3150" w:hangingChars="1500" w:hanging="3150"/>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＃峰点荷重值</w:t>
      </w:r>
      <w:r>
        <w:rPr>
          <w:rFonts w:ascii="宋体" w:hAnsi="宋体" w:cs="宋体" w:hint="eastAsia"/>
          <w:szCs w:val="21"/>
          <w:lang w:eastAsia="zh-TW"/>
        </w:rPr>
        <w:t>(</w:t>
      </w:r>
      <w:r>
        <w:rPr>
          <w:rFonts w:ascii="宋体" w:hAnsi="宋体" w:cs="宋体" w:hint="eastAsia"/>
          <w:szCs w:val="21"/>
          <w:lang w:eastAsia="zh-TW"/>
        </w:rPr>
        <w:t>回</w:t>
      </w:r>
      <w:r>
        <w:rPr>
          <w:rFonts w:ascii="宋体" w:hAnsi="宋体" w:cs="宋体" w:hint="eastAsia"/>
          <w:szCs w:val="21"/>
          <w:lang w:eastAsia="zh-TW"/>
        </w:rPr>
        <w:t>)</w:t>
      </w:r>
      <w:r>
        <w:rPr>
          <w:rFonts w:ascii="宋体" w:hAnsi="宋体" w:cs="宋体" w:hint="eastAsia"/>
          <w:szCs w:val="21"/>
          <w:lang w:eastAsia="zh-TW"/>
        </w:rPr>
        <w:t>：</w:t>
      </w:r>
      <w:r>
        <w:rPr>
          <w:rFonts w:ascii="宋体" w:hAnsi="宋体" w:cs="宋体" w:hint="eastAsia"/>
          <w:szCs w:val="21"/>
        </w:rPr>
        <w:t xml:space="preserve"> </w:t>
      </w:r>
      <w:r>
        <w:rPr>
          <w:rFonts w:ascii="宋体" w:hAnsi="宋体" w:cs="宋体" w:hint="eastAsia"/>
          <w:szCs w:val="21"/>
          <w:lang w:eastAsia="zh-TW"/>
        </w:rPr>
        <w:t>回程的过程中，第一个荷重值峰点的位置。</w:t>
      </w:r>
      <w:r>
        <w:rPr>
          <w:rFonts w:ascii="宋体" w:hAnsi="宋体" w:cs="宋体" w:hint="eastAsia"/>
          <w:szCs w:val="21"/>
          <w:lang w:eastAsia="zh-TW"/>
        </w:rPr>
        <w:t>(</w:t>
      </w:r>
      <w:r>
        <w:rPr>
          <w:rFonts w:ascii="宋体" w:hAnsi="宋体" w:cs="宋体" w:hint="eastAsia"/>
          <w:szCs w:val="21"/>
          <w:lang w:eastAsia="zh-TW"/>
        </w:rPr>
        <w:t>回程之荷重曲线变化由小到大，当出现由大转小且超过某一比率或力量值时，抓取此点为峰点位置</w:t>
      </w:r>
      <w:r>
        <w:rPr>
          <w:rFonts w:ascii="宋体" w:hAnsi="宋体" w:cs="宋体" w:hint="eastAsia"/>
          <w:szCs w:val="21"/>
          <w:lang w:eastAsia="zh-TW"/>
        </w:rPr>
        <w:t>)</w:t>
      </w:r>
    </w:p>
    <w:p w14:paraId="28B17DC2"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＃行程</w:t>
      </w:r>
      <w:r>
        <w:rPr>
          <w:rFonts w:ascii="宋体" w:hAnsi="宋体" w:cs="宋体" w:hint="eastAsia"/>
          <w:szCs w:val="21"/>
          <w:lang w:eastAsia="zh-TW"/>
        </w:rPr>
        <w:t>1</w:t>
      </w:r>
      <w:r>
        <w:rPr>
          <w:rFonts w:ascii="宋体" w:hAnsi="宋体" w:cs="宋体" w:hint="eastAsia"/>
          <w:szCs w:val="21"/>
          <w:lang w:eastAsia="zh-TW"/>
        </w:rPr>
        <w:t>测荷重值</w:t>
      </w:r>
      <w:r>
        <w:rPr>
          <w:rFonts w:ascii="宋体" w:hAnsi="宋体" w:cs="宋体" w:hint="eastAsia"/>
          <w:szCs w:val="21"/>
          <w:lang w:eastAsia="zh-TW"/>
        </w:rPr>
        <w:t>(</w:t>
      </w:r>
      <w:r>
        <w:rPr>
          <w:rFonts w:ascii="宋体" w:hAnsi="宋体" w:cs="宋体" w:hint="eastAsia"/>
          <w:szCs w:val="21"/>
          <w:lang w:eastAsia="zh-TW"/>
        </w:rPr>
        <w:t>去</w:t>
      </w:r>
      <w:r>
        <w:rPr>
          <w:rFonts w:ascii="宋体" w:hAnsi="宋体" w:cs="宋体" w:hint="eastAsia"/>
          <w:szCs w:val="21"/>
          <w:lang w:eastAsia="zh-TW"/>
        </w:rPr>
        <w:t>)</w:t>
      </w:r>
      <w:r>
        <w:rPr>
          <w:rFonts w:ascii="宋体" w:hAnsi="宋体" w:cs="宋体" w:hint="eastAsia"/>
          <w:szCs w:val="21"/>
          <w:lang w:eastAsia="zh-TW"/>
        </w:rPr>
        <w:t>：</w:t>
      </w:r>
    </w:p>
    <w:p w14:paraId="3C324C8D"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＃行程</w:t>
      </w:r>
      <w:r>
        <w:rPr>
          <w:rFonts w:ascii="宋体" w:hAnsi="宋体" w:cs="宋体" w:hint="eastAsia"/>
          <w:szCs w:val="21"/>
          <w:lang w:eastAsia="zh-TW"/>
        </w:rPr>
        <w:t>2</w:t>
      </w:r>
      <w:r>
        <w:rPr>
          <w:rFonts w:ascii="宋体" w:hAnsi="宋体" w:cs="宋体" w:hint="eastAsia"/>
          <w:szCs w:val="21"/>
          <w:lang w:eastAsia="zh-TW"/>
        </w:rPr>
        <w:t>测荷重值</w:t>
      </w:r>
      <w:r>
        <w:rPr>
          <w:rFonts w:ascii="宋体" w:hAnsi="宋体" w:cs="宋体" w:hint="eastAsia"/>
          <w:szCs w:val="21"/>
          <w:lang w:eastAsia="zh-TW"/>
        </w:rPr>
        <w:t>(</w:t>
      </w:r>
      <w:r>
        <w:rPr>
          <w:rFonts w:ascii="宋体" w:hAnsi="宋体" w:cs="宋体" w:hint="eastAsia"/>
          <w:szCs w:val="21"/>
          <w:lang w:eastAsia="zh-TW"/>
        </w:rPr>
        <w:t>去</w:t>
      </w:r>
      <w:r>
        <w:rPr>
          <w:rFonts w:ascii="宋体" w:hAnsi="宋体" w:cs="宋体" w:hint="eastAsia"/>
          <w:szCs w:val="21"/>
          <w:lang w:eastAsia="zh-TW"/>
        </w:rPr>
        <w:t>)</w:t>
      </w:r>
      <w:r>
        <w:rPr>
          <w:rFonts w:ascii="宋体" w:hAnsi="宋体" w:cs="宋体" w:hint="eastAsia"/>
          <w:szCs w:val="21"/>
          <w:lang w:eastAsia="zh-TW"/>
        </w:rPr>
        <w:t>：</w:t>
      </w:r>
    </w:p>
    <w:p w14:paraId="70AF853A"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＃行程</w:t>
      </w:r>
      <w:r>
        <w:rPr>
          <w:rFonts w:ascii="宋体" w:hAnsi="宋体" w:cs="宋体" w:hint="eastAsia"/>
          <w:szCs w:val="21"/>
          <w:lang w:eastAsia="zh-TW"/>
        </w:rPr>
        <w:t>3</w:t>
      </w:r>
      <w:r>
        <w:rPr>
          <w:rFonts w:ascii="宋体" w:hAnsi="宋体" w:cs="宋体" w:hint="eastAsia"/>
          <w:szCs w:val="21"/>
          <w:lang w:eastAsia="zh-TW"/>
        </w:rPr>
        <w:t>测荷重值</w:t>
      </w:r>
      <w:r>
        <w:rPr>
          <w:rFonts w:ascii="宋体" w:hAnsi="宋体" w:cs="宋体" w:hint="eastAsia"/>
          <w:szCs w:val="21"/>
          <w:lang w:eastAsia="zh-TW"/>
        </w:rPr>
        <w:t>(</w:t>
      </w:r>
      <w:r>
        <w:rPr>
          <w:rFonts w:ascii="宋体" w:hAnsi="宋体" w:cs="宋体" w:hint="eastAsia"/>
          <w:szCs w:val="21"/>
          <w:lang w:eastAsia="zh-TW"/>
        </w:rPr>
        <w:t>去</w:t>
      </w:r>
      <w:r>
        <w:rPr>
          <w:rFonts w:ascii="宋体" w:hAnsi="宋体" w:cs="宋体" w:hint="eastAsia"/>
          <w:szCs w:val="21"/>
          <w:lang w:eastAsia="zh-TW"/>
        </w:rPr>
        <w:t>)</w:t>
      </w:r>
      <w:r>
        <w:rPr>
          <w:rFonts w:ascii="宋体" w:hAnsi="宋体" w:cs="宋体" w:hint="eastAsia"/>
          <w:szCs w:val="21"/>
          <w:lang w:eastAsia="zh-TW"/>
        </w:rPr>
        <w:t>：</w:t>
      </w:r>
    </w:p>
    <w:p w14:paraId="1896F144"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去程的过程中，设定某一</w:t>
      </w:r>
      <w:r>
        <w:rPr>
          <w:rFonts w:ascii="宋体" w:hAnsi="宋体" w:cs="宋体" w:hint="eastAsia"/>
          <w:szCs w:val="21"/>
          <w:lang w:eastAsia="zh-TW"/>
        </w:rPr>
        <w:t>行程值以求其对应之荷重值。</w:t>
      </w:r>
    </w:p>
    <w:p w14:paraId="71B28675"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分别可设定</w:t>
      </w:r>
      <w:r>
        <w:rPr>
          <w:rFonts w:ascii="宋体" w:hAnsi="宋体" w:cs="宋体" w:hint="eastAsia"/>
          <w:szCs w:val="21"/>
          <w:lang w:eastAsia="zh-TW"/>
        </w:rPr>
        <w:t>3</w:t>
      </w:r>
      <w:r>
        <w:rPr>
          <w:rFonts w:ascii="宋体" w:hAnsi="宋体" w:cs="宋体" w:hint="eastAsia"/>
          <w:szCs w:val="21"/>
          <w:lang w:eastAsia="zh-TW"/>
        </w:rPr>
        <w:t>组行程值。</w:t>
      </w:r>
    </w:p>
    <w:p w14:paraId="68DD1EA7" w14:textId="77777777" w:rsidR="00E77F60" w:rsidRDefault="00B05BFF">
      <w:pPr>
        <w:snapToGrid w:val="0"/>
        <w:spacing w:line="400" w:lineRule="exact"/>
        <w:jc w:val="left"/>
        <w:rPr>
          <w:rFonts w:ascii="宋体" w:hAnsi="宋体" w:cs="宋体"/>
          <w:szCs w:val="21"/>
        </w:rPr>
      </w:pPr>
      <w:r>
        <w:rPr>
          <w:rFonts w:ascii="宋体" w:hAnsi="宋体" w:cs="宋体" w:hint="eastAsia"/>
          <w:szCs w:val="21"/>
          <w:lang w:eastAsia="zh-TW"/>
        </w:rPr>
        <w:t xml:space="preserve">          </w:t>
      </w:r>
    </w:p>
    <w:p w14:paraId="05EDD918" w14:textId="77777777" w:rsidR="00E77F60" w:rsidRDefault="00E77F60">
      <w:pPr>
        <w:snapToGrid w:val="0"/>
        <w:spacing w:line="400" w:lineRule="exact"/>
        <w:jc w:val="left"/>
        <w:rPr>
          <w:rFonts w:ascii="宋体" w:hAnsi="宋体" w:cs="宋体"/>
          <w:szCs w:val="21"/>
        </w:rPr>
      </w:pPr>
    </w:p>
    <w:p w14:paraId="10AE1AD4" w14:textId="77777777" w:rsidR="00E77F60" w:rsidRDefault="00B05BFF">
      <w:pPr>
        <w:snapToGrid w:val="0"/>
        <w:spacing w:line="400" w:lineRule="exact"/>
        <w:ind w:firstLineChars="500" w:firstLine="1050"/>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＃行程</w:t>
      </w:r>
      <w:r>
        <w:rPr>
          <w:rFonts w:ascii="宋体" w:hAnsi="宋体" w:cs="宋体" w:hint="eastAsia"/>
          <w:szCs w:val="21"/>
          <w:lang w:eastAsia="zh-TW"/>
        </w:rPr>
        <w:t>1</w:t>
      </w:r>
      <w:r>
        <w:rPr>
          <w:rFonts w:ascii="宋体" w:hAnsi="宋体" w:cs="宋体" w:hint="eastAsia"/>
          <w:szCs w:val="21"/>
          <w:lang w:eastAsia="zh-TW"/>
        </w:rPr>
        <w:t>测荷重值</w:t>
      </w:r>
      <w:r>
        <w:rPr>
          <w:rFonts w:ascii="宋体" w:hAnsi="宋体" w:cs="宋体" w:hint="eastAsia"/>
          <w:szCs w:val="21"/>
          <w:lang w:eastAsia="zh-TW"/>
        </w:rPr>
        <w:t>(</w:t>
      </w:r>
      <w:r>
        <w:rPr>
          <w:rFonts w:ascii="宋体" w:hAnsi="宋体" w:cs="宋体" w:hint="eastAsia"/>
          <w:szCs w:val="21"/>
          <w:lang w:eastAsia="zh-TW"/>
        </w:rPr>
        <w:t>回</w:t>
      </w:r>
      <w:r>
        <w:rPr>
          <w:rFonts w:ascii="宋体" w:hAnsi="宋体" w:cs="宋体" w:hint="eastAsia"/>
          <w:szCs w:val="21"/>
          <w:lang w:eastAsia="zh-TW"/>
        </w:rPr>
        <w:t>)</w:t>
      </w:r>
      <w:r>
        <w:rPr>
          <w:rFonts w:ascii="宋体" w:hAnsi="宋体" w:cs="宋体" w:hint="eastAsia"/>
          <w:szCs w:val="21"/>
          <w:lang w:eastAsia="zh-TW"/>
        </w:rPr>
        <w:t>：</w:t>
      </w:r>
    </w:p>
    <w:p w14:paraId="0247F7D5"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＃行程</w:t>
      </w:r>
      <w:r>
        <w:rPr>
          <w:rFonts w:ascii="宋体" w:hAnsi="宋体" w:cs="宋体" w:hint="eastAsia"/>
          <w:szCs w:val="21"/>
          <w:lang w:eastAsia="zh-TW"/>
        </w:rPr>
        <w:t>2</w:t>
      </w:r>
      <w:r>
        <w:rPr>
          <w:rFonts w:ascii="宋体" w:hAnsi="宋体" w:cs="宋体" w:hint="eastAsia"/>
          <w:szCs w:val="21"/>
          <w:lang w:eastAsia="zh-TW"/>
        </w:rPr>
        <w:t>测荷重值</w:t>
      </w:r>
      <w:r>
        <w:rPr>
          <w:rFonts w:ascii="宋体" w:hAnsi="宋体" w:cs="宋体" w:hint="eastAsia"/>
          <w:szCs w:val="21"/>
          <w:lang w:eastAsia="zh-TW"/>
        </w:rPr>
        <w:t>(</w:t>
      </w:r>
      <w:r>
        <w:rPr>
          <w:rFonts w:ascii="宋体" w:hAnsi="宋体" w:cs="宋体" w:hint="eastAsia"/>
          <w:szCs w:val="21"/>
          <w:lang w:eastAsia="zh-TW"/>
        </w:rPr>
        <w:t>回</w:t>
      </w:r>
      <w:r>
        <w:rPr>
          <w:rFonts w:ascii="宋体" w:hAnsi="宋体" w:cs="宋体" w:hint="eastAsia"/>
          <w:szCs w:val="21"/>
          <w:lang w:eastAsia="zh-TW"/>
        </w:rPr>
        <w:t>)</w:t>
      </w:r>
      <w:r>
        <w:rPr>
          <w:rFonts w:ascii="宋体" w:hAnsi="宋体" w:cs="宋体" w:hint="eastAsia"/>
          <w:szCs w:val="21"/>
          <w:lang w:eastAsia="zh-TW"/>
        </w:rPr>
        <w:t>：</w:t>
      </w:r>
    </w:p>
    <w:p w14:paraId="1DFB5E6D"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＃行程</w:t>
      </w:r>
      <w:r>
        <w:rPr>
          <w:rFonts w:ascii="宋体" w:hAnsi="宋体" w:cs="宋体" w:hint="eastAsia"/>
          <w:szCs w:val="21"/>
          <w:lang w:eastAsia="zh-TW"/>
        </w:rPr>
        <w:t>3</w:t>
      </w:r>
      <w:r>
        <w:rPr>
          <w:rFonts w:ascii="宋体" w:hAnsi="宋体" w:cs="宋体" w:hint="eastAsia"/>
          <w:szCs w:val="21"/>
          <w:lang w:eastAsia="zh-TW"/>
        </w:rPr>
        <w:t>测荷重值</w:t>
      </w:r>
      <w:r>
        <w:rPr>
          <w:rFonts w:ascii="宋体" w:hAnsi="宋体" w:cs="宋体" w:hint="eastAsia"/>
          <w:szCs w:val="21"/>
          <w:lang w:eastAsia="zh-TW"/>
        </w:rPr>
        <w:t>(</w:t>
      </w:r>
      <w:r>
        <w:rPr>
          <w:rFonts w:ascii="宋体" w:hAnsi="宋体" w:cs="宋体" w:hint="eastAsia"/>
          <w:szCs w:val="21"/>
          <w:lang w:eastAsia="zh-TW"/>
        </w:rPr>
        <w:t>回</w:t>
      </w:r>
      <w:r>
        <w:rPr>
          <w:rFonts w:ascii="宋体" w:hAnsi="宋体" w:cs="宋体" w:hint="eastAsia"/>
          <w:szCs w:val="21"/>
          <w:lang w:eastAsia="zh-TW"/>
        </w:rPr>
        <w:t>)</w:t>
      </w:r>
      <w:r>
        <w:rPr>
          <w:rFonts w:ascii="宋体" w:hAnsi="宋体" w:cs="宋体" w:hint="eastAsia"/>
          <w:szCs w:val="21"/>
          <w:lang w:eastAsia="zh-TW"/>
        </w:rPr>
        <w:t>：</w:t>
      </w:r>
    </w:p>
    <w:p w14:paraId="4F625058"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回程的过程中，设定某一行程值以求其对应之荷重值。</w:t>
      </w:r>
    </w:p>
    <w:p w14:paraId="09B11B29"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分别可设定</w:t>
      </w:r>
      <w:r>
        <w:rPr>
          <w:rFonts w:ascii="宋体" w:hAnsi="宋体" w:cs="宋体" w:hint="eastAsia"/>
          <w:szCs w:val="21"/>
          <w:lang w:eastAsia="zh-TW"/>
        </w:rPr>
        <w:t>3</w:t>
      </w:r>
      <w:r>
        <w:rPr>
          <w:rFonts w:ascii="宋体" w:hAnsi="宋体" w:cs="宋体" w:hint="eastAsia"/>
          <w:szCs w:val="21"/>
          <w:lang w:eastAsia="zh-TW"/>
        </w:rPr>
        <w:t>组行程值。</w:t>
      </w:r>
    </w:p>
    <w:p w14:paraId="6A6BA98A"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＃荷重</w:t>
      </w:r>
      <w:r>
        <w:rPr>
          <w:rFonts w:ascii="宋体" w:hAnsi="宋体" w:cs="宋体" w:hint="eastAsia"/>
          <w:szCs w:val="21"/>
          <w:lang w:eastAsia="zh-TW"/>
        </w:rPr>
        <w:t>1</w:t>
      </w:r>
      <w:r>
        <w:rPr>
          <w:rFonts w:ascii="宋体" w:hAnsi="宋体" w:cs="宋体" w:hint="eastAsia"/>
          <w:szCs w:val="21"/>
          <w:lang w:eastAsia="zh-TW"/>
        </w:rPr>
        <w:t>测行程值</w:t>
      </w:r>
      <w:r>
        <w:rPr>
          <w:rFonts w:ascii="宋体" w:hAnsi="宋体" w:cs="宋体" w:hint="eastAsia"/>
          <w:szCs w:val="21"/>
          <w:lang w:eastAsia="zh-TW"/>
        </w:rPr>
        <w:t>(</w:t>
      </w:r>
      <w:r>
        <w:rPr>
          <w:rFonts w:ascii="宋体" w:hAnsi="宋体" w:cs="宋体" w:hint="eastAsia"/>
          <w:szCs w:val="21"/>
          <w:lang w:eastAsia="zh-TW"/>
        </w:rPr>
        <w:t>去</w:t>
      </w:r>
      <w:r>
        <w:rPr>
          <w:rFonts w:ascii="宋体" w:hAnsi="宋体" w:cs="宋体" w:hint="eastAsia"/>
          <w:szCs w:val="21"/>
          <w:lang w:eastAsia="zh-TW"/>
        </w:rPr>
        <w:t>)</w:t>
      </w:r>
      <w:r>
        <w:rPr>
          <w:rFonts w:ascii="宋体" w:hAnsi="宋体" w:cs="宋体" w:hint="eastAsia"/>
          <w:szCs w:val="21"/>
          <w:lang w:eastAsia="zh-TW"/>
        </w:rPr>
        <w:t>：</w:t>
      </w:r>
    </w:p>
    <w:p w14:paraId="3F54156F"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＃荷重</w:t>
      </w:r>
      <w:r>
        <w:rPr>
          <w:rFonts w:ascii="宋体" w:hAnsi="宋体" w:cs="宋体" w:hint="eastAsia"/>
          <w:szCs w:val="21"/>
          <w:lang w:eastAsia="zh-TW"/>
        </w:rPr>
        <w:t>2</w:t>
      </w:r>
      <w:r>
        <w:rPr>
          <w:rFonts w:ascii="宋体" w:hAnsi="宋体" w:cs="宋体" w:hint="eastAsia"/>
          <w:szCs w:val="21"/>
          <w:lang w:eastAsia="zh-TW"/>
        </w:rPr>
        <w:t>测行程值</w:t>
      </w:r>
      <w:r>
        <w:rPr>
          <w:rFonts w:ascii="宋体" w:hAnsi="宋体" w:cs="宋体" w:hint="eastAsia"/>
          <w:szCs w:val="21"/>
          <w:lang w:eastAsia="zh-TW"/>
        </w:rPr>
        <w:t>(</w:t>
      </w:r>
      <w:r>
        <w:rPr>
          <w:rFonts w:ascii="宋体" w:hAnsi="宋体" w:cs="宋体" w:hint="eastAsia"/>
          <w:szCs w:val="21"/>
          <w:lang w:eastAsia="zh-TW"/>
        </w:rPr>
        <w:t>去</w:t>
      </w:r>
      <w:r>
        <w:rPr>
          <w:rFonts w:ascii="宋体" w:hAnsi="宋体" w:cs="宋体" w:hint="eastAsia"/>
          <w:szCs w:val="21"/>
          <w:lang w:eastAsia="zh-TW"/>
        </w:rPr>
        <w:t>)</w:t>
      </w:r>
      <w:r>
        <w:rPr>
          <w:rFonts w:ascii="宋体" w:hAnsi="宋体" w:cs="宋体" w:hint="eastAsia"/>
          <w:szCs w:val="21"/>
          <w:lang w:eastAsia="zh-TW"/>
        </w:rPr>
        <w:t>：</w:t>
      </w:r>
    </w:p>
    <w:p w14:paraId="17C7184C"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＃荷重</w:t>
      </w:r>
      <w:r>
        <w:rPr>
          <w:rFonts w:ascii="宋体" w:hAnsi="宋体" w:cs="宋体" w:hint="eastAsia"/>
          <w:szCs w:val="21"/>
          <w:lang w:eastAsia="zh-TW"/>
        </w:rPr>
        <w:t>3</w:t>
      </w:r>
      <w:r>
        <w:rPr>
          <w:rFonts w:ascii="宋体" w:hAnsi="宋体" w:cs="宋体" w:hint="eastAsia"/>
          <w:szCs w:val="21"/>
          <w:lang w:eastAsia="zh-TW"/>
        </w:rPr>
        <w:t>测行程值</w:t>
      </w:r>
      <w:r>
        <w:rPr>
          <w:rFonts w:ascii="宋体" w:hAnsi="宋体" w:cs="宋体" w:hint="eastAsia"/>
          <w:szCs w:val="21"/>
          <w:lang w:eastAsia="zh-TW"/>
        </w:rPr>
        <w:t>(</w:t>
      </w:r>
      <w:r>
        <w:rPr>
          <w:rFonts w:ascii="宋体" w:hAnsi="宋体" w:cs="宋体" w:hint="eastAsia"/>
          <w:szCs w:val="21"/>
          <w:lang w:eastAsia="zh-TW"/>
        </w:rPr>
        <w:t>去</w:t>
      </w:r>
      <w:r>
        <w:rPr>
          <w:rFonts w:ascii="宋体" w:hAnsi="宋体" w:cs="宋体" w:hint="eastAsia"/>
          <w:szCs w:val="21"/>
          <w:lang w:eastAsia="zh-TW"/>
        </w:rPr>
        <w:t>)</w:t>
      </w:r>
      <w:r>
        <w:rPr>
          <w:rFonts w:ascii="宋体" w:hAnsi="宋体" w:cs="宋体" w:hint="eastAsia"/>
          <w:szCs w:val="21"/>
          <w:lang w:eastAsia="zh-TW"/>
        </w:rPr>
        <w:t>：</w:t>
      </w:r>
    </w:p>
    <w:p w14:paraId="4BFBCE56"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去程的过程中，设定某一荷重值以求其对应之行程值。</w:t>
      </w:r>
    </w:p>
    <w:p w14:paraId="162791F6"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lastRenderedPageBreak/>
        <w:t xml:space="preserve">                     </w:t>
      </w:r>
      <w:r>
        <w:rPr>
          <w:rFonts w:ascii="宋体" w:hAnsi="宋体" w:cs="宋体" w:hint="eastAsia"/>
          <w:szCs w:val="21"/>
          <w:lang w:eastAsia="zh-TW"/>
        </w:rPr>
        <w:t>分别可设定</w:t>
      </w:r>
      <w:r>
        <w:rPr>
          <w:rFonts w:ascii="宋体" w:hAnsi="宋体" w:cs="宋体" w:hint="eastAsia"/>
          <w:szCs w:val="21"/>
          <w:lang w:eastAsia="zh-TW"/>
        </w:rPr>
        <w:t>3</w:t>
      </w:r>
      <w:r>
        <w:rPr>
          <w:rFonts w:ascii="宋体" w:hAnsi="宋体" w:cs="宋体" w:hint="eastAsia"/>
          <w:szCs w:val="21"/>
          <w:lang w:eastAsia="zh-TW"/>
        </w:rPr>
        <w:t>组荷重值。</w:t>
      </w:r>
    </w:p>
    <w:p w14:paraId="0717403F"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＃荷重</w:t>
      </w:r>
      <w:r>
        <w:rPr>
          <w:rFonts w:ascii="宋体" w:hAnsi="宋体" w:cs="宋体" w:hint="eastAsia"/>
          <w:szCs w:val="21"/>
          <w:lang w:eastAsia="zh-TW"/>
        </w:rPr>
        <w:t>1</w:t>
      </w:r>
      <w:r>
        <w:rPr>
          <w:rFonts w:ascii="宋体" w:hAnsi="宋体" w:cs="宋体" w:hint="eastAsia"/>
          <w:szCs w:val="21"/>
          <w:lang w:eastAsia="zh-TW"/>
        </w:rPr>
        <w:t>测行程值</w:t>
      </w:r>
      <w:r>
        <w:rPr>
          <w:rFonts w:ascii="宋体" w:hAnsi="宋体" w:cs="宋体" w:hint="eastAsia"/>
          <w:szCs w:val="21"/>
          <w:lang w:eastAsia="zh-TW"/>
        </w:rPr>
        <w:t>(</w:t>
      </w:r>
      <w:r>
        <w:rPr>
          <w:rFonts w:ascii="宋体" w:hAnsi="宋体" w:cs="宋体" w:hint="eastAsia"/>
          <w:szCs w:val="21"/>
          <w:lang w:eastAsia="zh-TW"/>
        </w:rPr>
        <w:t>回</w:t>
      </w:r>
      <w:r>
        <w:rPr>
          <w:rFonts w:ascii="宋体" w:hAnsi="宋体" w:cs="宋体" w:hint="eastAsia"/>
          <w:szCs w:val="21"/>
          <w:lang w:eastAsia="zh-TW"/>
        </w:rPr>
        <w:t>)</w:t>
      </w:r>
      <w:r>
        <w:rPr>
          <w:rFonts w:ascii="宋体" w:hAnsi="宋体" w:cs="宋体" w:hint="eastAsia"/>
          <w:szCs w:val="21"/>
          <w:lang w:eastAsia="zh-TW"/>
        </w:rPr>
        <w:t>：</w:t>
      </w:r>
    </w:p>
    <w:p w14:paraId="22085501"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＃荷重</w:t>
      </w:r>
      <w:r>
        <w:rPr>
          <w:rFonts w:ascii="宋体" w:hAnsi="宋体" w:cs="宋体" w:hint="eastAsia"/>
          <w:szCs w:val="21"/>
          <w:lang w:eastAsia="zh-TW"/>
        </w:rPr>
        <w:t>2</w:t>
      </w:r>
      <w:r>
        <w:rPr>
          <w:rFonts w:ascii="宋体" w:hAnsi="宋体" w:cs="宋体" w:hint="eastAsia"/>
          <w:szCs w:val="21"/>
          <w:lang w:eastAsia="zh-TW"/>
        </w:rPr>
        <w:t>测行程值</w:t>
      </w:r>
      <w:r>
        <w:rPr>
          <w:rFonts w:ascii="宋体" w:hAnsi="宋体" w:cs="宋体" w:hint="eastAsia"/>
          <w:szCs w:val="21"/>
          <w:lang w:eastAsia="zh-TW"/>
        </w:rPr>
        <w:t>(</w:t>
      </w:r>
      <w:r>
        <w:rPr>
          <w:rFonts w:ascii="宋体" w:hAnsi="宋体" w:cs="宋体" w:hint="eastAsia"/>
          <w:szCs w:val="21"/>
          <w:lang w:eastAsia="zh-TW"/>
        </w:rPr>
        <w:t>回</w:t>
      </w:r>
      <w:r>
        <w:rPr>
          <w:rFonts w:ascii="宋体" w:hAnsi="宋体" w:cs="宋体" w:hint="eastAsia"/>
          <w:szCs w:val="21"/>
          <w:lang w:eastAsia="zh-TW"/>
        </w:rPr>
        <w:t>)</w:t>
      </w:r>
      <w:r>
        <w:rPr>
          <w:rFonts w:ascii="宋体" w:hAnsi="宋体" w:cs="宋体" w:hint="eastAsia"/>
          <w:szCs w:val="21"/>
          <w:lang w:eastAsia="zh-TW"/>
        </w:rPr>
        <w:t>：</w:t>
      </w:r>
    </w:p>
    <w:p w14:paraId="34B1CFF8"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＃荷重</w:t>
      </w:r>
      <w:r>
        <w:rPr>
          <w:rFonts w:ascii="宋体" w:hAnsi="宋体" w:cs="宋体" w:hint="eastAsia"/>
          <w:szCs w:val="21"/>
          <w:lang w:eastAsia="zh-TW"/>
        </w:rPr>
        <w:t>3</w:t>
      </w:r>
      <w:r>
        <w:rPr>
          <w:rFonts w:ascii="宋体" w:hAnsi="宋体" w:cs="宋体" w:hint="eastAsia"/>
          <w:szCs w:val="21"/>
          <w:lang w:eastAsia="zh-TW"/>
        </w:rPr>
        <w:t>测行程值</w:t>
      </w:r>
      <w:r>
        <w:rPr>
          <w:rFonts w:ascii="宋体" w:hAnsi="宋体" w:cs="宋体" w:hint="eastAsia"/>
          <w:szCs w:val="21"/>
          <w:lang w:eastAsia="zh-TW"/>
        </w:rPr>
        <w:t>(</w:t>
      </w:r>
      <w:r>
        <w:rPr>
          <w:rFonts w:ascii="宋体" w:hAnsi="宋体" w:cs="宋体" w:hint="eastAsia"/>
          <w:szCs w:val="21"/>
          <w:lang w:eastAsia="zh-TW"/>
        </w:rPr>
        <w:t>回</w:t>
      </w:r>
      <w:r>
        <w:rPr>
          <w:rFonts w:ascii="宋体" w:hAnsi="宋体" w:cs="宋体" w:hint="eastAsia"/>
          <w:szCs w:val="21"/>
          <w:lang w:eastAsia="zh-TW"/>
        </w:rPr>
        <w:t>)</w:t>
      </w:r>
      <w:r>
        <w:rPr>
          <w:rFonts w:ascii="宋体" w:hAnsi="宋体" w:cs="宋体" w:hint="eastAsia"/>
          <w:szCs w:val="21"/>
          <w:lang w:eastAsia="zh-TW"/>
        </w:rPr>
        <w:t>：</w:t>
      </w:r>
    </w:p>
    <w:p w14:paraId="2484374F"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回程的过程中，设定某一荷重值以求其对应之行程值。</w:t>
      </w:r>
    </w:p>
    <w:p w14:paraId="7F4A9FD9" w14:textId="77777777" w:rsidR="00E77F60" w:rsidRDefault="00B05BFF">
      <w:pPr>
        <w:snapToGrid w:val="0"/>
        <w:spacing w:line="400" w:lineRule="exact"/>
        <w:jc w:val="left"/>
        <w:rPr>
          <w:rFonts w:ascii="宋体" w:hAnsi="宋体" w:cs="宋体"/>
          <w:szCs w:val="21"/>
        </w:rPr>
      </w:pPr>
      <w:r>
        <w:rPr>
          <w:rFonts w:ascii="宋体" w:hAnsi="宋体" w:cs="宋体" w:hint="eastAsia"/>
          <w:szCs w:val="21"/>
          <w:lang w:eastAsia="zh-TW"/>
        </w:rPr>
        <w:t xml:space="preserve">           </w:t>
      </w:r>
      <w:r>
        <w:rPr>
          <w:rFonts w:ascii="宋体" w:hAnsi="宋体" w:cs="宋体" w:hint="eastAsia"/>
          <w:szCs w:val="21"/>
          <w:lang w:eastAsia="zh-TW"/>
        </w:rPr>
        <w:t xml:space="preserve">          </w:t>
      </w:r>
      <w:r>
        <w:rPr>
          <w:rFonts w:ascii="宋体" w:hAnsi="宋体" w:cs="宋体" w:hint="eastAsia"/>
          <w:szCs w:val="21"/>
          <w:lang w:eastAsia="zh-TW"/>
        </w:rPr>
        <w:t>分别可设定</w:t>
      </w:r>
      <w:r>
        <w:rPr>
          <w:rFonts w:ascii="宋体" w:hAnsi="宋体" w:cs="宋体" w:hint="eastAsia"/>
          <w:szCs w:val="21"/>
          <w:lang w:eastAsia="zh-TW"/>
        </w:rPr>
        <w:t>3</w:t>
      </w:r>
      <w:r>
        <w:rPr>
          <w:rFonts w:ascii="宋体" w:hAnsi="宋体" w:cs="宋体" w:hint="eastAsia"/>
          <w:szCs w:val="21"/>
          <w:lang w:eastAsia="zh-TW"/>
        </w:rPr>
        <w:t>组荷重值。</w:t>
      </w:r>
    </w:p>
    <w:p w14:paraId="6CE332FA" w14:textId="77777777" w:rsidR="00E77F60" w:rsidRDefault="00B05BFF">
      <w:pPr>
        <w:snapToGrid w:val="0"/>
        <w:spacing w:line="400" w:lineRule="exact"/>
        <w:jc w:val="left"/>
        <w:rPr>
          <w:rFonts w:ascii="宋体" w:hAnsi="宋体" w:cs="宋体"/>
          <w:szCs w:val="21"/>
        </w:rPr>
      </w:pPr>
      <w:r>
        <w:rPr>
          <w:rFonts w:ascii="宋体" w:hAnsi="宋体" w:cs="宋体" w:hint="eastAsia"/>
          <w:szCs w:val="21"/>
          <w:lang w:eastAsia="zh-TW"/>
        </w:rPr>
        <w:t xml:space="preserve">     </w:t>
      </w:r>
    </w:p>
    <w:p w14:paraId="6327976E" w14:textId="77777777" w:rsidR="00E77F60" w:rsidRDefault="00B05BFF">
      <w:pPr>
        <w:snapToGrid w:val="0"/>
        <w:spacing w:line="400" w:lineRule="exact"/>
        <w:ind w:left="1054" w:hangingChars="500" w:hanging="1054"/>
        <w:jc w:val="left"/>
        <w:rPr>
          <w:rFonts w:ascii="宋体" w:hAnsi="宋体" w:cs="宋体"/>
          <w:b/>
          <w:bCs/>
          <w:color w:val="FF0000"/>
          <w:szCs w:val="21"/>
          <w:lang w:eastAsia="zh-TW"/>
        </w:rPr>
      </w:pPr>
      <w:r>
        <w:rPr>
          <w:rFonts w:ascii="宋体" w:hAnsi="宋体" w:cs="宋体" w:hint="eastAsia"/>
          <w:b/>
          <w:bCs/>
          <w:color w:val="FF0000"/>
          <w:szCs w:val="21"/>
          <w:lang w:eastAsia="zh-TW"/>
        </w:rPr>
        <w:t xml:space="preserve">  </w:t>
      </w:r>
      <w:r>
        <w:rPr>
          <w:rFonts w:ascii="宋体" w:hAnsi="宋体" w:cs="宋体" w:hint="eastAsia"/>
          <w:b/>
          <w:bCs/>
          <w:color w:val="FF0000"/>
          <w:szCs w:val="21"/>
          <w:lang w:eastAsia="zh-TW"/>
        </w:rPr>
        <w:t>※注意：</w:t>
      </w:r>
      <w:r>
        <w:rPr>
          <w:rFonts w:ascii="宋体" w:hAnsi="宋体" w:cs="宋体" w:hint="eastAsia"/>
          <w:b/>
          <w:bCs/>
          <w:color w:val="FF0000"/>
          <w:szCs w:val="21"/>
        </w:rPr>
        <w:t xml:space="preserve"> </w:t>
      </w:r>
      <w:r>
        <w:rPr>
          <w:rFonts w:ascii="宋体" w:hAnsi="宋体" w:cs="宋体" w:hint="eastAsia"/>
          <w:b/>
          <w:bCs/>
          <w:color w:val="FF0000"/>
          <w:szCs w:val="21"/>
          <w:lang w:eastAsia="zh-TW"/>
        </w:rPr>
        <w:t>因为计算机在抓取荷重值或行程值时受到处理速度的影响，有可能无法在指定之荷重值或行程值上读到数值，故上述之行程测荷重值或荷重测行程值在设定上须给予一点缓冲的空间。如上图中之行程</w:t>
      </w:r>
      <w:r>
        <w:rPr>
          <w:rFonts w:ascii="宋体" w:hAnsi="宋体" w:cs="宋体" w:hint="eastAsia"/>
          <w:b/>
          <w:bCs/>
          <w:color w:val="FF0000"/>
          <w:szCs w:val="21"/>
          <w:lang w:eastAsia="zh-TW"/>
        </w:rPr>
        <w:t>1</w:t>
      </w:r>
      <w:r>
        <w:rPr>
          <w:rFonts w:ascii="宋体" w:hAnsi="宋体" w:cs="宋体" w:hint="eastAsia"/>
          <w:b/>
          <w:bCs/>
          <w:color w:val="FF0000"/>
          <w:szCs w:val="21"/>
          <w:lang w:eastAsia="zh-TW"/>
        </w:rPr>
        <w:t>测荷重值</w:t>
      </w:r>
      <w:r>
        <w:rPr>
          <w:rFonts w:ascii="宋体" w:hAnsi="宋体" w:cs="宋体" w:hint="eastAsia"/>
          <w:b/>
          <w:bCs/>
          <w:color w:val="FF0000"/>
          <w:szCs w:val="21"/>
          <w:lang w:eastAsia="zh-TW"/>
        </w:rPr>
        <w:t>(</w:t>
      </w:r>
      <w:r>
        <w:rPr>
          <w:rFonts w:ascii="宋体" w:hAnsi="宋体" w:cs="宋体" w:hint="eastAsia"/>
          <w:b/>
          <w:bCs/>
          <w:color w:val="FF0000"/>
          <w:szCs w:val="21"/>
          <w:lang w:eastAsia="zh-TW"/>
        </w:rPr>
        <w:t>去</w:t>
      </w:r>
      <w:r>
        <w:rPr>
          <w:rFonts w:ascii="宋体" w:hAnsi="宋体" w:cs="宋体" w:hint="eastAsia"/>
          <w:b/>
          <w:bCs/>
          <w:color w:val="FF0000"/>
          <w:szCs w:val="21"/>
          <w:lang w:eastAsia="zh-TW"/>
        </w:rPr>
        <w:t>)</w:t>
      </w:r>
      <w:r>
        <w:rPr>
          <w:rFonts w:ascii="宋体" w:hAnsi="宋体" w:cs="宋体" w:hint="eastAsia"/>
          <w:b/>
          <w:bCs/>
          <w:color w:val="FF0000"/>
          <w:szCs w:val="21"/>
          <w:lang w:eastAsia="zh-TW"/>
        </w:rPr>
        <w:t>，利用</w:t>
      </w:r>
      <w:r>
        <w:rPr>
          <w:rFonts w:ascii="宋体" w:hAnsi="宋体" w:cs="宋体" w:hint="eastAsia"/>
          <w:b/>
          <w:bCs/>
          <w:color w:val="FF0000"/>
          <w:szCs w:val="21"/>
          <w:lang w:eastAsia="zh-TW"/>
        </w:rPr>
        <w:t>0.98</w:t>
      </w:r>
      <w:r>
        <w:rPr>
          <w:rFonts w:ascii="宋体" w:hAnsi="宋体" w:cs="宋体" w:hint="eastAsia"/>
          <w:b/>
          <w:bCs/>
          <w:color w:val="FF0000"/>
          <w:szCs w:val="21"/>
          <w:lang w:eastAsia="zh-TW"/>
        </w:rPr>
        <w:t>～</w:t>
      </w:r>
      <w:r>
        <w:rPr>
          <w:rFonts w:ascii="宋体" w:hAnsi="宋体" w:cs="宋体" w:hint="eastAsia"/>
          <w:b/>
          <w:bCs/>
          <w:color w:val="FF0000"/>
          <w:szCs w:val="21"/>
          <w:lang w:eastAsia="zh-TW"/>
        </w:rPr>
        <w:t>1.02</w:t>
      </w:r>
      <w:r>
        <w:rPr>
          <w:rFonts w:ascii="宋体" w:hAnsi="宋体" w:cs="宋体" w:hint="eastAsia"/>
          <w:b/>
          <w:bCs/>
          <w:color w:val="FF0000"/>
          <w:szCs w:val="21"/>
          <w:lang w:eastAsia="zh-TW"/>
        </w:rPr>
        <w:t>取其范围内所能抓取资料最接近</w:t>
      </w:r>
      <w:r>
        <w:rPr>
          <w:rFonts w:ascii="宋体" w:hAnsi="宋体" w:cs="宋体" w:hint="eastAsia"/>
          <w:b/>
          <w:bCs/>
          <w:color w:val="FF0000"/>
          <w:szCs w:val="21"/>
          <w:lang w:eastAsia="zh-TW"/>
        </w:rPr>
        <w:t>1</w:t>
      </w:r>
      <w:r>
        <w:rPr>
          <w:rFonts w:ascii="宋体" w:hAnsi="宋体" w:cs="宋体" w:hint="eastAsia"/>
          <w:b/>
          <w:bCs/>
          <w:color w:val="FF0000"/>
          <w:szCs w:val="21"/>
          <w:lang w:eastAsia="zh-TW"/>
        </w:rPr>
        <w:t>的一个来当做行程规格，并求其对应之荷重值。同理可应用于其他测试规格上。</w:t>
      </w:r>
    </w:p>
    <w:p w14:paraId="00E9457C" w14:textId="77777777" w:rsidR="00E77F60" w:rsidRDefault="00E77F60">
      <w:pPr>
        <w:pStyle w:val="a0"/>
        <w:rPr>
          <w:rFonts w:ascii="宋体" w:hAnsi="宋体" w:cs="宋体"/>
          <w:b/>
          <w:bCs/>
          <w:color w:val="FF0000"/>
          <w:sz w:val="21"/>
          <w:szCs w:val="21"/>
          <w:lang w:eastAsia="zh-TW"/>
        </w:rPr>
      </w:pPr>
    </w:p>
    <w:p w14:paraId="101B5674" w14:textId="77777777" w:rsidR="00E77F60" w:rsidRDefault="00E77F60">
      <w:pPr>
        <w:pStyle w:val="a0"/>
        <w:rPr>
          <w:rFonts w:ascii="宋体" w:hAnsi="宋体" w:cs="宋体"/>
          <w:b/>
          <w:bCs/>
          <w:color w:val="FF0000"/>
          <w:sz w:val="21"/>
          <w:szCs w:val="21"/>
          <w:lang w:eastAsia="zh-TW"/>
        </w:rPr>
      </w:pPr>
    </w:p>
    <w:p w14:paraId="03D060A9" w14:textId="77777777" w:rsidR="00E77F60" w:rsidRDefault="00B05BFF">
      <w:pPr>
        <w:snapToGrid w:val="0"/>
        <w:spacing w:line="400" w:lineRule="exact"/>
        <w:ind w:left="1680" w:hangingChars="800" w:hanging="1680"/>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◎符号：</w:t>
      </w:r>
      <w:r>
        <w:rPr>
          <w:rFonts w:ascii="宋体" w:hAnsi="宋体" w:cs="宋体" w:hint="eastAsia"/>
          <w:szCs w:val="21"/>
        </w:rPr>
        <w:t xml:space="preserve"> </w:t>
      </w:r>
      <w:r>
        <w:rPr>
          <w:rFonts w:ascii="宋体" w:hAnsi="宋体" w:cs="宋体" w:hint="eastAsia"/>
          <w:szCs w:val="21"/>
          <w:lang w:eastAsia="zh-TW"/>
        </w:rPr>
        <w:t>于曲线图资料或报表格式上用以表示测定项名称之代号。此符号可依个人喜好更改，可输入</w:t>
      </w:r>
      <w:r>
        <w:rPr>
          <w:rFonts w:ascii="宋体" w:hAnsi="宋体" w:cs="宋体" w:hint="eastAsia"/>
          <w:szCs w:val="21"/>
          <w:lang w:eastAsia="zh-TW"/>
        </w:rPr>
        <w:t>5</w:t>
      </w:r>
      <w:r>
        <w:rPr>
          <w:rFonts w:ascii="宋体" w:hAnsi="宋体" w:cs="宋体" w:hint="eastAsia"/>
          <w:szCs w:val="21"/>
          <w:lang w:eastAsia="zh-TW"/>
        </w:rPr>
        <w:t>英文字母或</w:t>
      </w:r>
      <w:r>
        <w:rPr>
          <w:rFonts w:ascii="宋体" w:hAnsi="宋体" w:cs="宋体" w:hint="eastAsia"/>
          <w:szCs w:val="21"/>
          <w:lang w:eastAsia="zh-TW"/>
        </w:rPr>
        <w:t>2</w:t>
      </w:r>
      <w:r>
        <w:rPr>
          <w:rFonts w:ascii="宋体" w:hAnsi="宋体" w:cs="宋体" w:hint="eastAsia"/>
          <w:szCs w:val="21"/>
          <w:lang w:eastAsia="zh-TW"/>
        </w:rPr>
        <w:t>个中文字。</w:t>
      </w:r>
    </w:p>
    <w:p w14:paraId="6C18DB11" w14:textId="77777777" w:rsidR="00E77F60" w:rsidRDefault="00B05BFF">
      <w:pPr>
        <w:snapToGrid w:val="0"/>
        <w:spacing w:line="400" w:lineRule="exact"/>
        <w:jc w:val="left"/>
        <w:rPr>
          <w:rFonts w:ascii="宋体" w:hAnsi="宋体" w:cs="宋体"/>
          <w:b/>
          <w:bCs/>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◎荷重下限：设定待测物该测定项荷重值之公差下限。</w:t>
      </w:r>
    </w:p>
    <w:p w14:paraId="10990F0E" w14:textId="77777777" w:rsidR="00E77F60" w:rsidRDefault="00B05BFF">
      <w:pPr>
        <w:snapToGrid w:val="0"/>
        <w:spacing w:line="400" w:lineRule="exact"/>
        <w:jc w:val="left"/>
        <w:rPr>
          <w:rFonts w:ascii="宋体" w:hAnsi="宋体" w:cs="宋体"/>
          <w:b/>
          <w:bCs/>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◎荷重上限：设定待测物该测定项荷重值之公差上限。</w:t>
      </w:r>
    </w:p>
    <w:p w14:paraId="5AE34F4C" w14:textId="77777777" w:rsidR="00E77F60" w:rsidRDefault="00B05BFF">
      <w:pPr>
        <w:snapToGrid w:val="0"/>
        <w:spacing w:line="400" w:lineRule="exact"/>
        <w:jc w:val="left"/>
        <w:rPr>
          <w:rFonts w:ascii="宋体" w:hAnsi="宋体" w:cs="宋体"/>
          <w:b/>
          <w:bCs/>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◎行程下限：设定待测物该测定项行程值之公差下限。</w:t>
      </w:r>
    </w:p>
    <w:p w14:paraId="5D65EDD3" w14:textId="77777777" w:rsidR="00E77F60" w:rsidRDefault="00B05BFF">
      <w:pPr>
        <w:snapToGrid w:val="0"/>
        <w:spacing w:line="400" w:lineRule="exact"/>
        <w:jc w:val="left"/>
        <w:rPr>
          <w:rFonts w:ascii="宋体" w:hAnsi="宋体" w:cs="宋体"/>
          <w:b/>
          <w:bCs/>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◎行程上限：设定待测物该测定项行程值之公差上限。</w:t>
      </w:r>
    </w:p>
    <w:p w14:paraId="2A61A1FA" w14:textId="77777777" w:rsidR="00E77F60" w:rsidRDefault="00E77F60">
      <w:pPr>
        <w:snapToGrid w:val="0"/>
        <w:spacing w:line="400" w:lineRule="exact"/>
        <w:jc w:val="left"/>
        <w:rPr>
          <w:rFonts w:ascii="宋体" w:hAnsi="宋体" w:cs="宋体"/>
          <w:szCs w:val="21"/>
          <w:lang w:eastAsia="zh-TW"/>
        </w:rPr>
      </w:pPr>
    </w:p>
    <w:p w14:paraId="7E8FC3FD" w14:textId="77777777" w:rsidR="00E77F60" w:rsidRDefault="00B05BFF">
      <w:pPr>
        <w:snapToGrid w:val="0"/>
        <w:spacing w:line="400" w:lineRule="exact"/>
        <w:ind w:leftChars="100" w:left="1053" w:hangingChars="400" w:hanging="843"/>
        <w:jc w:val="left"/>
        <w:rPr>
          <w:rFonts w:ascii="宋体" w:hAnsi="宋体" w:cs="宋体"/>
          <w:b/>
          <w:bCs/>
          <w:color w:val="FF0000"/>
          <w:szCs w:val="21"/>
          <w:lang w:eastAsia="zh-TW"/>
        </w:rPr>
      </w:pPr>
      <w:r>
        <w:rPr>
          <w:rFonts w:ascii="宋体" w:hAnsi="宋体" w:cs="宋体" w:hint="eastAsia"/>
          <w:b/>
          <w:bCs/>
          <w:color w:val="FF0000"/>
          <w:szCs w:val="21"/>
          <w:lang w:eastAsia="zh-TW"/>
        </w:rPr>
        <w:t>※注意：此部份所设定之荷重值及行程值上、下限会在报表上打印出来，若所试验之资料数据超出公差范围，则超出的资料数据旁，会用＊号标示出来。另外，在试验过程中，若试验资料值超过设定上限值，则试验资料值会以红色标示；而若低于下限值，则试验资料值会以粉红色标示。</w:t>
      </w:r>
    </w:p>
    <w:p w14:paraId="6C5ECEBF" w14:textId="77777777" w:rsidR="00E77F60" w:rsidRDefault="00E77F60">
      <w:pPr>
        <w:snapToGrid w:val="0"/>
        <w:spacing w:line="400" w:lineRule="exact"/>
        <w:jc w:val="left"/>
        <w:rPr>
          <w:rFonts w:ascii="超研澤中黑"/>
          <w:b/>
          <w:bCs/>
          <w:color w:val="FF0000"/>
          <w:sz w:val="28"/>
          <w:szCs w:val="24"/>
        </w:rPr>
      </w:pPr>
    </w:p>
    <w:p w14:paraId="0C2E6FC0" w14:textId="77777777" w:rsidR="00E77F60" w:rsidRDefault="00E77F60">
      <w:pPr>
        <w:snapToGrid w:val="0"/>
        <w:spacing w:line="400" w:lineRule="exact"/>
        <w:jc w:val="left"/>
        <w:rPr>
          <w:rFonts w:ascii="超研澤中黑"/>
          <w:b/>
          <w:bCs/>
          <w:sz w:val="28"/>
          <w:szCs w:val="24"/>
        </w:rPr>
      </w:pPr>
    </w:p>
    <w:p w14:paraId="6C81BDB0" w14:textId="77777777" w:rsidR="00E77F60" w:rsidRDefault="00E77F60">
      <w:pPr>
        <w:snapToGrid w:val="0"/>
        <w:spacing w:line="400" w:lineRule="exact"/>
        <w:jc w:val="left"/>
        <w:rPr>
          <w:rFonts w:ascii="超研澤中黑"/>
          <w:b/>
          <w:bCs/>
          <w:sz w:val="28"/>
          <w:szCs w:val="24"/>
        </w:rPr>
      </w:pPr>
    </w:p>
    <w:p w14:paraId="4856F7D5" w14:textId="77777777" w:rsidR="00E77F60" w:rsidRDefault="00E77F60">
      <w:pPr>
        <w:pStyle w:val="a0"/>
        <w:rPr>
          <w:rFonts w:ascii="超研澤中黑"/>
          <w:b/>
          <w:bCs/>
          <w:sz w:val="28"/>
          <w:szCs w:val="24"/>
        </w:rPr>
      </w:pPr>
    </w:p>
    <w:p w14:paraId="4B6E79A0" w14:textId="77777777" w:rsidR="00E77F60" w:rsidRDefault="00E77F60">
      <w:pPr>
        <w:pStyle w:val="a0"/>
        <w:rPr>
          <w:rFonts w:ascii="超研澤中黑"/>
          <w:b/>
          <w:bCs/>
          <w:sz w:val="28"/>
          <w:szCs w:val="24"/>
        </w:rPr>
      </w:pPr>
    </w:p>
    <w:p w14:paraId="683CC165" w14:textId="77777777" w:rsidR="00E77F60" w:rsidRDefault="00E77F60">
      <w:pPr>
        <w:pStyle w:val="a0"/>
        <w:rPr>
          <w:rFonts w:ascii="超研澤中黑"/>
          <w:b/>
          <w:bCs/>
          <w:sz w:val="28"/>
          <w:szCs w:val="24"/>
        </w:rPr>
      </w:pPr>
    </w:p>
    <w:p w14:paraId="7DD42A76" w14:textId="77777777" w:rsidR="00E77F60" w:rsidRDefault="00B05BFF">
      <w:pPr>
        <w:snapToGrid w:val="0"/>
        <w:spacing w:line="360" w:lineRule="auto"/>
        <w:ind w:firstLineChars="100" w:firstLine="281"/>
        <w:jc w:val="left"/>
        <w:rPr>
          <w:rFonts w:ascii="超研澤中黑"/>
          <w:b/>
          <w:bCs/>
          <w:sz w:val="28"/>
          <w:szCs w:val="24"/>
          <w:lang w:eastAsia="zh-TW"/>
        </w:rPr>
      </w:pPr>
      <w:r>
        <w:rPr>
          <w:rFonts w:ascii="超研澤中黑" w:hint="eastAsia"/>
          <w:b/>
          <w:bCs/>
          <w:sz w:val="28"/>
          <w:szCs w:val="24"/>
          <w:lang w:eastAsia="zh-TW"/>
        </w:rPr>
        <w:t>6</w:t>
      </w:r>
      <w:r>
        <w:rPr>
          <w:rFonts w:ascii="超研澤中黑"/>
          <w:b/>
          <w:bCs/>
          <w:sz w:val="28"/>
          <w:szCs w:val="24"/>
          <w:lang w:eastAsia="zh-TW"/>
        </w:rPr>
        <w:t>-</w:t>
      </w:r>
      <w:r>
        <w:rPr>
          <w:rFonts w:ascii="超研澤中黑" w:hint="eastAsia"/>
          <w:b/>
          <w:bCs/>
          <w:sz w:val="28"/>
          <w:szCs w:val="24"/>
          <w:lang w:eastAsia="zh-TW"/>
        </w:rPr>
        <w:t>6</w:t>
      </w:r>
      <w:r>
        <w:rPr>
          <w:rFonts w:ascii="超研澤中黑" w:hint="eastAsia"/>
          <w:b/>
          <w:bCs/>
          <w:sz w:val="28"/>
          <w:szCs w:val="24"/>
          <w:lang w:eastAsia="zh-TW"/>
        </w:rPr>
        <w:t>、测定器及单位设定：</w:t>
      </w:r>
    </w:p>
    <w:p w14:paraId="4F6DEADA" w14:textId="77777777" w:rsidR="00E77F60" w:rsidRDefault="00E77F60">
      <w:pPr>
        <w:pStyle w:val="a0"/>
        <w:rPr>
          <w:lang w:eastAsia="zh-TW"/>
        </w:rPr>
      </w:pPr>
    </w:p>
    <w:p w14:paraId="46D77BF2" w14:textId="77777777" w:rsidR="00E77F60" w:rsidRDefault="00B05BFF">
      <w:pPr>
        <w:snapToGrid w:val="0"/>
        <w:spacing w:line="400" w:lineRule="exact"/>
        <w:ind w:firstLineChars="100" w:firstLine="240"/>
        <w:jc w:val="left"/>
        <w:rPr>
          <w:rFonts w:ascii="超研澤中黑" w:eastAsia="超研澤中黑"/>
          <w:b/>
          <w:bCs/>
          <w:sz w:val="28"/>
          <w:szCs w:val="24"/>
          <w:lang w:eastAsia="zh-TW"/>
        </w:rPr>
      </w:pPr>
      <w:r>
        <w:rPr>
          <w:rFonts w:eastAsia="PMingLiU"/>
          <w:noProof/>
          <w:sz w:val="24"/>
          <w:szCs w:val="24"/>
          <w:lang w:eastAsia="zh-TW"/>
        </w:rPr>
        <w:drawing>
          <wp:anchor distT="0" distB="0" distL="114300" distR="114300" simplePos="0" relativeHeight="251691008" behindDoc="0" locked="0" layoutInCell="1" allowOverlap="1" wp14:anchorId="58689DC2" wp14:editId="4078F385">
            <wp:simplePos x="0" y="0"/>
            <wp:positionH relativeFrom="column">
              <wp:posOffset>1245235</wp:posOffset>
            </wp:positionH>
            <wp:positionV relativeFrom="paragraph">
              <wp:posOffset>27940</wp:posOffset>
            </wp:positionV>
            <wp:extent cx="4807585" cy="1653540"/>
            <wp:effectExtent l="0" t="0" r="8255" b="7620"/>
            <wp:wrapNone/>
            <wp:docPr id="5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211"/>
                    <pic:cNvPicPr>
                      <a:picLocks noChangeAspect="1"/>
                    </pic:cNvPicPr>
                  </pic:nvPicPr>
                  <pic:blipFill>
                    <a:blip r:embed="rId21"/>
                    <a:srcRect l="40120" t="66930" r="2362" b="6693"/>
                    <a:stretch>
                      <a:fillRect/>
                    </a:stretch>
                  </pic:blipFill>
                  <pic:spPr>
                    <a:xfrm>
                      <a:off x="0" y="0"/>
                      <a:ext cx="4807585" cy="1653540"/>
                    </a:xfrm>
                    <a:prstGeom prst="rect">
                      <a:avLst/>
                    </a:prstGeom>
                    <a:noFill/>
                    <a:ln>
                      <a:noFill/>
                    </a:ln>
                  </pic:spPr>
                </pic:pic>
              </a:graphicData>
            </a:graphic>
          </wp:anchor>
        </w:drawing>
      </w:r>
    </w:p>
    <w:p w14:paraId="53BAC915" w14:textId="77777777" w:rsidR="00E77F60" w:rsidRDefault="00E77F60">
      <w:pPr>
        <w:snapToGrid w:val="0"/>
        <w:spacing w:line="400" w:lineRule="exact"/>
        <w:ind w:firstLineChars="100" w:firstLine="280"/>
        <w:jc w:val="left"/>
        <w:rPr>
          <w:rFonts w:ascii="超研澤中黑" w:eastAsia="超研澤中黑"/>
          <w:b/>
          <w:bCs/>
          <w:sz w:val="28"/>
          <w:szCs w:val="24"/>
          <w:lang w:eastAsia="zh-TW"/>
        </w:rPr>
      </w:pPr>
    </w:p>
    <w:p w14:paraId="3FC1001F" w14:textId="77777777" w:rsidR="00E77F60" w:rsidRDefault="00E77F60">
      <w:pPr>
        <w:snapToGrid w:val="0"/>
        <w:spacing w:line="400" w:lineRule="exact"/>
        <w:ind w:firstLineChars="100" w:firstLine="280"/>
        <w:jc w:val="left"/>
        <w:rPr>
          <w:rFonts w:ascii="超研澤中黑" w:eastAsia="超研澤中黑"/>
          <w:b/>
          <w:bCs/>
          <w:sz w:val="28"/>
          <w:szCs w:val="24"/>
          <w:lang w:eastAsia="zh-TW"/>
        </w:rPr>
      </w:pPr>
    </w:p>
    <w:p w14:paraId="6A2E88C4" w14:textId="77777777" w:rsidR="00E77F60" w:rsidRDefault="00E77F60">
      <w:pPr>
        <w:snapToGrid w:val="0"/>
        <w:spacing w:line="400" w:lineRule="exact"/>
        <w:ind w:firstLineChars="100" w:firstLine="280"/>
        <w:jc w:val="left"/>
        <w:rPr>
          <w:rFonts w:ascii="超研澤中黑" w:eastAsia="超研澤中黑"/>
          <w:b/>
          <w:bCs/>
          <w:sz w:val="28"/>
          <w:szCs w:val="24"/>
          <w:lang w:eastAsia="zh-TW"/>
        </w:rPr>
      </w:pPr>
    </w:p>
    <w:p w14:paraId="1641A970" w14:textId="77777777" w:rsidR="00E77F60" w:rsidRDefault="00E77F60">
      <w:pPr>
        <w:snapToGrid w:val="0"/>
        <w:spacing w:line="400" w:lineRule="exact"/>
        <w:jc w:val="left"/>
        <w:rPr>
          <w:rFonts w:ascii="超研澤中黑" w:eastAsia="超研澤中黑"/>
          <w:b/>
          <w:bCs/>
          <w:sz w:val="28"/>
          <w:szCs w:val="24"/>
          <w:lang w:eastAsia="zh-TW"/>
        </w:rPr>
      </w:pPr>
    </w:p>
    <w:p w14:paraId="700DE62E" w14:textId="77777777" w:rsidR="00E77F60" w:rsidRDefault="00E77F60">
      <w:pPr>
        <w:snapToGrid w:val="0"/>
        <w:spacing w:line="400" w:lineRule="exact"/>
        <w:jc w:val="left"/>
        <w:rPr>
          <w:rFonts w:ascii="超研澤中黑" w:eastAsia="超研澤中黑"/>
          <w:b/>
          <w:bCs/>
          <w:sz w:val="28"/>
          <w:szCs w:val="24"/>
          <w:lang w:eastAsia="zh-TW"/>
        </w:rPr>
      </w:pPr>
    </w:p>
    <w:p w14:paraId="60447143" w14:textId="77777777" w:rsidR="00E77F60" w:rsidRDefault="00B05BFF">
      <w:pPr>
        <w:snapToGrid w:val="0"/>
        <w:spacing w:line="400" w:lineRule="exact"/>
        <w:jc w:val="left"/>
        <w:rPr>
          <w:rFonts w:ascii="DFKai-SB"/>
          <w:sz w:val="28"/>
          <w:szCs w:val="24"/>
        </w:rPr>
      </w:pPr>
      <w:r>
        <w:rPr>
          <w:rFonts w:ascii="DFKai-SB" w:hint="eastAsia"/>
          <w:sz w:val="28"/>
          <w:szCs w:val="24"/>
          <w:lang w:eastAsia="zh-TW"/>
        </w:rPr>
        <w:t xml:space="preserve">      </w:t>
      </w:r>
    </w:p>
    <w:p w14:paraId="3CBA0F9A" w14:textId="77777777" w:rsidR="00E77F60" w:rsidRDefault="00B05BFF">
      <w:pPr>
        <w:snapToGrid w:val="0"/>
        <w:ind w:left="2240" w:hangingChars="800" w:hanging="2240"/>
        <w:jc w:val="left"/>
        <w:rPr>
          <w:rFonts w:ascii="宋体" w:hAnsi="宋体" w:cs="宋体"/>
          <w:szCs w:val="21"/>
          <w:lang w:eastAsia="zh-TW"/>
        </w:rPr>
      </w:pPr>
      <w:r>
        <w:rPr>
          <w:rFonts w:ascii="DFKai-SB" w:hint="eastAsia"/>
          <w:sz w:val="28"/>
          <w:szCs w:val="24"/>
          <w:lang w:eastAsia="zh-TW"/>
        </w:rPr>
        <w:t xml:space="preserve"> </w:t>
      </w:r>
      <w:r>
        <w:rPr>
          <w:rFonts w:ascii="DFKai-SB" w:hint="eastAsia"/>
          <w:sz w:val="28"/>
          <w:szCs w:val="24"/>
        </w:rPr>
        <w:t xml:space="preserve">    </w:t>
      </w:r>
      <w:r>
        <w:rPr>
          <w:rFonts w:ascii="宋体" w:hAnsi="宋体" w:cs="宋体" w:hint="eastAsia"/>
          <w:szCs w:val="21"/>
          <w:lang w:eastAsia="zh-TW"/>
        </w:rPr>
        <w:t>◎荷重感应器：目前可使用的感应器规格为</w:t>
      </w:r>
      <w:r>
        <w:rPr>
          <w:rFonts w:ascii="宋体" w:hAnsi="宋体" w:cs="宋体" w:hint="eastAsia"/>
          <w:szCs w:val="21"/>
          <w:lang w:eastAsia="zh-TW"/>
        </w:rPr>
        <w:t>2</w:t>
      </w:r>
      <w:r>
        <w:rPr>
          <w:rFonts w:ascii="宋体" w:hAnsi="宋体" w:cs="宋体" w:hint="eastAsia"/>
          <w:szCs w:val="21"/>
          <w:lang w:eastAsia="zh-TW"/>
        </w:rPr>
        <w:t>、</w:t>
      </w:r>
      <w:r>
        <w:rPr>
          <w:rFonts w:ascii="宋体" w:hAnsi="宋体" w:cs="宋体" w:hint="eastAsia"/>
          <w:szCs w:val="21"/>
          <w:lang w:eastAsia="zh-TW"/>
        </w:rPr>
        <w:t>5</w:t>
      </w:r>
      <w:r>
        <w:rPr>
          <w:rFonts w:ascii="宋体" w:hAnsi="宋体" w:cs="宋体" w:hint="eastAsia"/>
          <w:szCs w:val="21"/>
          <w:lang w:eastAsia="zh-TW"/>
        </w:rPr>
        <w:t>、</w:t>
      </w:r>
      <w:r>
        <w:rPr>
          <w:rFonts w:ascii="宋体" w:hAnsi="宋体" w:cs="宋体" w:hint="eastAsia"/>
          <w:szCs w:val="21"/>
          <w:lang w:eastAsia="zh-TW"/>
        </w:rPr>
        <w:t>20</w:t>
      </w:r>
      <w:r>
        <w:rPr>
          <w:rFonts w:ascii="宋体" w:hAnsi="宋体" w:cs="宋体" w:hint="eastAsia"/>
          <w:szCs w:val="21"/>
          <w:lang w:eastAsia="zh-TW"/>
        </w:rPr>
        <w:t>及</w:t>
      </w:r>
      <w:r>
        <w:rPr>
          <w:rFonts w:ascii="宋体" w:hAnsi="宋体" w:cs="宋体" w:hint="eastAsia"/>
          <w:szCs w:val="21"/>
          <w:lang w:eastAsia="zh-TW"/>
        </w:rPr>
        <w:t>50kgf</w:t>
      </w:r>
      <w:r>
        <w:rPr>
          <w:rFonts w:ascii="宋体" w:hAnsi="宋体" w:cs="宋体" w:hint="eastAsia"/>
          <w:szCs w:val="21"/>
          <w:lang w:eastAsia="zh-TW"/>
        </w:rPr>
        <w:t>。试验时须选择与机台上架设之荷重感应器规格一致。</w:t>
      </w:r>
    </w:p>
    <w:p w14:paraId="48F54EE0"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◎荷重单位：目前可使用的荷重单位为</w:t>
      </w:r>
      <w:r>
        <w:rPr>
          <w:rFonts w:ascii="宋体" w:hAnsi="宋体" w:cs="宋体" w:hint="eastAsia"/>
          <w:szCs w:val="21"/>
          <w:lang w:eastAsia="zh-TW"/>
        </w:rPr>
        <w:t>g</w:t>
      </w:r>
      <w:r>
        <w:rPr>
          <w:rFonts w:ascii="宋体" w:hAnsi="宋体" w:cs="宋体" w:hint="eastAsia"/>
          <w:szCs w:val="21"/>
          <w:lang w:eastAsia="zh-TW"/>
        </w:rPr>
        <w:t>、</w:t>
      </w:r>
      <w:r>
        <w:rPr>
          <w:rFonts w:ascii="宋体" w:hAnsi="宋体" w:cs="宋体" w:hint="eastAsia"/>
          <w:szCs w:val="21"/>
          <w:lang w:eastAsia="zh-TW"/>
        </w:rPr>
        <w:t>kg</w:t>
      </w:r>
      <w:r>
        <w:rPr>
          <w:rFonts w:ascii="宋体" w:hAnsi="宋体" w:cs="宋体" w:hint="eastAsia"/>
          <w:szCs w:val="21"/>
          <w:lang w:eastAsia="zh-TW"/>
        </w:rPr>
        <w:t>、</w:t>
      </w:r>
      <w:r>
        <w:rPr>
          <w:rFonts w:ascii="宋体" w:hAnsi="宋体" w:cs="宋体" w:hint="eastAsia"/>
          <w:szCs w:val="21"/>
          <w:lang w:eastAsia="zh-TW"/>
        </w:rPr>
        <w:t>N</w:t>
      </w:r>
      <w:r>
        <w:rPr>
          <w:rFonts w:ascii="宋体" w:hAnsi="宋体" w:cs="宋体" w:hint="eastAsia"/>
          <w:szCs w:val="21"/>
          <w:lang w:eastAsia="zh-TW"/>
        </w:rPr>
        <w:t>及</w:t>
      </w:r>
      <w:proofErr w:type="spellStart"/>
      <w:r>
        <w:rPr>
          <w:rFonts w:ascii="宋体" w:hAnsi="宋体" w:cs="宋体" w:hint="eastAsia"/>
          <w:szCs w:val="21"/>
          <w:lang w:eastAsia="zh-TW"/>
        </w:rPr>
        <w:t>lb</w:t>
      </w:r>
      <w:proofErr w:type="spellEnd"/>
      <w:r>
        <w:rPr>
          <w:rFonts w:ascii="宋体" w:hAnsi="宋体" w:cs="宋体" w:hint="eastAsia"/>
          <w:szCs w:val="21"/>
          <w:lang w:eastAsia="zh-TW"/>
        </w:rPr>
        <w:t>。</w:t>
      </w:r>
    </w:p>
    <w:p w14:paraId="05DFCF9B" w14:textId="77777777" w:rsidR="00E77F60" w:rsidRDefault="00B05BFF">
      <w:pPr>
        <w:snapToGrid w:val="0"/>
        <w:spacing w:line="400" w:lineRule="exact"/>
        <w:jc w:val="left"/>
        <w:rPr>
          <w:sz w:val="24"/>
          <w:szCs w:val="24"/>
          <w:lang w:eastAsia="zh-TW"/>
        </w:rPr>
      </w:pPr>
      <w:r>
        <w:rPr>
          <w:rFonts w:hint="eastAsia"/>
          <w:sz w:val="24"/>
          <w:szCs w:val="24"/>
          <w:lang w:eastAsia="zh-TW"/>
        </w:rPr>
        <w:t xml:space="preserve">    </w:t>
      </w:r>
    </w:p>
    <w:p w14:paraId="762C13D2" w14:textId="77777777" w:rsidR="00E77F60" w:rsidRDefault="00E77F60">
      <w:pPr>
        <w:snapToGrid w:val="0"/>
        <w:spacing w:line="400" w:lineRule="exact"/>
        <w:jc w:val="left"/>
        <w:rPr>
          <w:sz w:val="24"/>
          <w:szCs w:val="24"/>
          <w:lang w:eastAsia="zh-TW"/>
        </w:rPr>
      </w:pPr>
    </w:p>
    <w:p w14:paraId="14014711" w14:textId="77777777" w:rsidR="00E77F60" w:rsidRDefault="00B05BFF">
      <w:pPr>
        <w:snapToGrid w:val="0"/>
        <w:spacing w:line="400" w:lineRule="exact"/>
        <w:jc w:val="left"/>
        <w:rPr>
          <w:sz w:val="24"/>
          <w:szCs w:val="24"/>
          <w:lang w:eastAsia="zh-TW"/>
        </w:rPr>
      </w:pPr>
      <w:r>
        <w:rPr>
          <w:rFonts w:hint="eastAsia"/>
          <w:sz w:val="24"/>
          <w:szCs w:val="24"/>
          <w:lang w:eastAsia="zh-TW"/>
        </w:rPr>
        <w:t xml:space="preserve">   </w:t>
      </w:r>
    </w:p>
    <w:p w14:paraId="101020AF" w14:textId="77777777" w:rsidR="00E77F60" w:rsidRDefault="00E77F60">
      <w:pPr>
        <w:pStyle w:val="a0"/>
        <w:rPr>
          <w:lang w:eastAsia="zh-TW"/>
        </w:rPr>
      </w:pPr>
    </w:p>
    <w:p w14:paraId="55C29451" w14:textId="77777777" w:rsidR="00E77F60" w:rsidRDefault="00B05BFF">
      <w:pPr>
        <w:snapToGrid w:val="0"/>
        <w:spacing w:line="400" w:lineRule="exact"/>
        <w:jc w:val="left"/>
        <w:rPr>
          <w:rFonts w:ascii="超研澤中黑" w:eastAsia="超研澤中黑"/>
          <w:b/>
          <w:bCs/>
          <w:sz w:val="28"/>
          <w:szCs w:val="24"/>
          <w:lang w:eastAsia="zh-TW"/>
        </w:rPr>
      </w:pPr>
      <w:r>
        <w:rPr>
          <w:rFonts w:ascii="超研澤中黑" w:hint="eastAsia"/>
          <w:b/>
          <w:bCs/>
          <w:sz w:val="28"/>
          <w:szCs w:val="24"/>
        </w:rPr>
        <w:t>七、</w:t>
      </w:r>
      <w:r>
        <w:rPr>
          <w:rFonts w:ascii="超研澤中黑" w:hint="eastAsia"/>
          <w:b/>
          <w:bCs/>
          <w:sz w:val="28"/>
          <w:szCs w:val="24"/>
          <w:lang w:eastAsia="zh-TW"/>
        </w:rPr>
        <w:t>操作软件使用说明</w:t>
      </w:r>
      <w:r>
        <w:rPr>
          <w:rFonts w:ascii="超研澤中黑" w:hint="eastAsia"/>
          <w:b/>
          <w:bCs/>
          <w:sz w:val="28"/>
          <w:szCs w:val="24"/>
          <w:lang w:eastAsia="zh-TW"/>
        </w:rPr>
        <w:t>(</w:t>
      </w:r>
      <w:r>
        <w:rPr>
          <w:rFonts w:ascii="超研澤中黑" w:hint="eastAsia"/>
          <w:b/>
          <w:bCs/>
          <w:sz w:val="28"/>
          <w:szCs w:val="24"/>
          <w:lang w:eastAsia="zh-TW"/>
        </w:rPr>
        <w:t>执行画面</w:t>
      </w:r>
      <w:r>
        <w:rPr>
          <w:rFonts w:ascii="超研澤中黑" w:hint="eastAsia"/>
          <w:b/>
          <w:bCs/>
          <w:sz w:val="28"/>
          <w:szCs w:val="24"/>
          <w:lang w:eastAsia="zh-TW"/>
        </w:rPr>
        <w:t>)</w:t>
      </w:r>
      <w:r>
        <w:rPr>
          <w:rFonts w:ascii="超研澤中黑" w:hint="eastAsia"/>
          <w:b/>
          <w:bCs/>
          <w:sz w:val="28"/>
          <w:szCs w:val="24"/>
          <w:lang w:eastAsia="zh-TW"/>
        </w:rPr>
        <w:t>：</w:t>
      </w:r>
    </w:p>
    <w:p w14:paraId="24C0D0DA" w14:textId="77777777" w:rsidR="00E77F60" w:rsidRDefault="00B05BFF">
      <w:pPr>
        <w:snapToGrid w:val="0"/>
        <w:spacing w:line="400" w:lineRule="exact"/>
        <w:jc w:val="left"/>
        <w:rPr>
          <w:rFonts w:ascii="超研澤中黑" w:eastAsia="超研澤中黑"/>
          <w:b/>
          <w:bCs/>
          <w:sz w:val="28"/>
          <w:szCs w:val="24"/>
          <w:lang w:eastAsia="zh-TW"/>
        </w:rPr>
      </w:pPr>
      <w:r>
        <w:rPr>
          <w:rFonts w:eastAsia="PMingLiU"/>
          <w:noProof/>
          <w:sz w:val="24"/>
          <w:szCs w:val="24"/>
          <w:lang w:eastAsia="zh-TW"/>
        </w:rPr>
        <w:drawing>
          <wp:anchor distT="0" distB="0" distL="114300" distR="114300" simplePos="0" relativeHeight="251699200" behindDoc="0" locked="0" layoutInCell="1" allowOverlap="1" wp14:anchorId="7B2304AA" wp14:editId="0976D550">
            <wp:simplePos x="0" y="0"/>
            <wp:positionH relativeFrom="column">
              <wp:posOffset>302260</wp:posOffset>
            </wp:positionH>
            <wp:positionV relativeFrom="paragraph">
              <wp:posOffset>113030</wp:posOffset>
            </wp:positionV>
            <wp:extent cx="5772150" cy="3942715"/>
            <wp:effectExtent l="0" t="0" r="3810" b="4445"/>
            <wp:wrapNone/>
            <wp:docPr id="5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212"/>
                    <pic:cNvPicPr>
                      <a:picLocks noChangeAspect="1"/>
                    </pic:cNvPicPr>
                  </pic:nvPicPr>
                  <pic:blipFill>
                    <a:blip r:embed="rId22"/>
                    <a:srcRect t="3931" b="5020"/>
                    <a:stretch>
                      <a:fillRect/>
                    </a:stretch>
                  </pic:blipFill>
                  <pic:spPr>
                    <a:xfrm>
                      <a:off x="0" y="0"/>
                      <a:ext cx="5772150" cy="3942715"/>
                    </a:xfrm>
                    <a:prstGeom prst="rect">
                      <a:avLst/>
                    </a:prstGeom>
                    <a:noFill/>
                    <a:ln>
                      <a:noFill/>
                    </a:ln>
                  </pic:spPr>
                </pic:pic>
              </a:graphicData>
            </a:graphic>
          </wp:anchor>
        </w:drawing>
      </w:r>
    </w:p>
    <w:p w14:paraId="1419047A" w14:textId="77777777" w:rsidR="00E77F60" w:rsidRDefault="00E77F60">
      <w:pPr>
        <w:snapToGrid w:val="0"/>
        <w:spacing w:line="400" w:lineRule="exact"/>
        <w:jc w:val="left"/>
        <w:rPr>
          <w:rFonts w:ascii="超研澤中黑" w:eastAsia="超研澤中黑"/>
          <w:b/>
          <w:bCs/>
          <w:sz w:val="28"/>
          <w:szCs w:val="24"/>
          <w:lang w:eastAsia="zh-TW"/>
        </w:rPr>
      </w:pPr>
    </w:p>
    <w:p w14:paraId="1ECD8886" w14:textId="77777777" w:rsidR="00E77F60" w:rsidRDefault="00E77F60">
      <w:pPr>
        <w:snapToGrid w:val="0"/>
        <w:spacing w:line="400" w:lineRule="exact"/>
        <w:jc w:val="left"/>
        <w:rPr>
          <w:rFonts w:ascii="超研澤中黑" w:eastAsia="超研澤中黑"/>
          <w:b/>
          <w:bCs/>
          <w:sz w:val="28"/>
          <w:szCs w:val="24"/>
          <w:lang w:eastAsia="zh-TW"/>
        </w:rPr>
      </w:pPr>
    </w:p>
    <w:p w14:paraId="4DFB4C1A" w14:textId="77777777" w:rsidR="00E77F60" w:rsidRDefault="00E77F60">
      <w:pPr>
        <w:snapToGrid w:val="0"/>
        <w:spacing w:line="400" w:lineRule="exact"/>
        <w:jc w:val="left"/>
        <w:rPr>
          <w:rFonts w:ascii="超研澤中黑" w:eastAsia="超研澤中黑"/>
          <w:b/>
          <w:bCs/>
          <w:sz w:val="28"/>
          <w:szCs w:val="24"/>
          <w:lang w:eastAsia="zh-TW"/>
        </w:rPr>
      </w:pPr>
    </w:p>
    <w:p w14:paraId="3CA36FF7" w14:textId="77777777" w:rsidR="00E77F60" w:rsidRDefault="00E77F60">
      <w:pPr>
        <w:snapToGrid w:val="0"/>
        <w:spacing w:line="400" w:lineRule="exact"/>
        <w:jc w:val="left"/>
        <w:rPr>
          <w:rFonts w:ascii="超研澤中黑" w:eastAsia="超研澤中黑"/>
          <w:b/>
          <w:bCs/>
          <w:sz w:val="28"/>
          <w:szCs w:val="24"/>
          <w:lang w:eastAsia="zh-TW"/>
        </w:rPr>
      </w:pPr>
    </w:p>
    <w:p w14:paraId="650B2D7F" w14:textId="77777777" w:rsidR="00E77F60" w:rsidRDefault="00E77F60">
      <w:pPr>
        <w:snapToGrid w:val="0"/>
        <w:spacing w:line="400" w:lineRule="exact"/>
        <w:jc w:val="left"/>
        <w:rPr>
          <w:rFonts w:ascii="超研澤中黑" w:eastAsia="超研澤中黑"/>
          <w:b/>
          <w:bCs/>
          <w:sz w:val="28"/>
          <w:szCs w:val="24"/>
          <w:lang w:eastAsia="zh-TW"/>
        </w:rPr>
      </w:pPr>
    </w:p>
    <w:p w14:paraId="78DD4803" w14:textId="77777777" w:rsidR="00E77F60" w:rsidRDefault="00E77F60">
      <w:pPr>
        <w:snapToGrid w:val="0"/>
        <w:spacing w:line="400" w:lineRule="exact"/>
        <w:jc w:val="left"/>
        <w:rPr>
          <w:rFonts w:ascii="超研澤中黑" w:eastAsia="超研澤中黑"/>
          <w:b/>
          <w:bCs/>
          <w:sz w:val="28"/>
          <w:szCs w:val="24"/>
          <w:lang w:eastAsia="zh-TW"/>
        </w:rPr>
      </w:pPr>
    </w:p>
    <w:p w14:paraId="5C2083FD" w14:textId="77777777" w:rsidR="00E77F60" w:rsidRDefault="00E77F60">
      <w:pPr>
        <w:snapToGrid w:val="0"/>
        <w:spacing w:line="400" w:lineRule="exact"/>
        <w:jc w:val="left"/>
        <w:rPr>
          <w:rFonts w:ascii="超研澤中黑" w:eastAsia="超研澤中黑"/>
          <w:b/>
          <w:bCs/>
          <w:sz w:val="28"/>
          <w:szCs w:val="24"/>
          <w:lang w:eastAsia="zh-TW"/>
        </w:rPr>
      </w:pPr>
    </w:p>
    <w:p w14:paraId="66746623" w14:textId="77777777" w:rsidR="00E77F60" w:rsidRDefault="00E77F60">
      <w:pPr>
        <w:snapToGrid w:val="0"/>
        <w:spacing w:line="400" w:lineRule="exact"/>
        <w:jc w:val="left"/>
        <w:rPr>
          <w:rFonts w:ascii="超研澤中黑"/>
          <w:b/>
          <w:bCs/>
          <w:color w:val="FF0000"/>
          <w:sz w:val="28"/>
          <w:szCs w:val="24"/>
        </w:rPr>
      </w:pPr>
    </w:p>
    <w:p w14:paraId="1A7F35C4" w14:textId="77777777" w:rsidR="00E77F60" w:rsidRDefault="00E77F60">
      <w:pPr>
        <w:snapToGrid w:val="0"/>
        <w:spacing w:line="400" w:lineRule="exact"/>
        <w:jc w:val="left"/>
        <w:rPr>
          <w:rFonts w:ascii="超研澤中黑" w:eastAsia="超研澤中黑"/>
          <w:b/>
          <w:bCs/>
          <w:sz w:val="28"/>
          <w:szCs w:val="24"/>
          <w:lang w:eastAsia="zh-TW"/>
        </w:rPr>
      </w:pPr>
    </w:p>
    <w:p w14:paraId="1D3E6D02" w14:textId="77777777" w:rsidR="00E77F60" w:rsidRDefault="00E77F60">
      <w:pPr>
        <w:snapToGrid w:val="0"/>
        <w:spacing w:line="400" w:lineRule="exact"/>
        <w:jc w:val="left"/>
        <w:rPr>
          <w:rFonts w:ascii="超研澤中黑" w:eastAsia="超研澤中黑"/>
          <w:b/>
          <w:bCs/>
          <w:sz w:val="28"/>
          <w:szCs w:val="24"/>
          <w:lang w:eastAsia="zh-TW"/>
        </w:rPr>
      </w:pPr>
    </w:p>
    <w:p w14:paraId="7EE8A02B" w14:textId="77777777" w:rsidR="00E77F60" w:rsidRDefault="00E77F60">
      <w:pPr>
        <w:snapToGrid w:val="0"/>
        <w:spacing w:line="400" w:lineRule="exact"/>
        <w:jc w:val="left"/>
        <w:rPr>
          <w:rFonts w:ascii="超研澤中黑"/>
          <w:b/>
          <w:bCs/>
          <w:sz w:val="28"/>
          <w:szCs w:val="24"/>
        </w:rPr>
      </w:pPr>
    </w:p>
    <w:p w14:paraId="3D558589" w14:textId="77777777" w:rsidR="00E77F60" w:rsidRDefault="00E77F60">
      <w:pPr>
        <w:snapToGrid w:val="0"/>
        <w:spacing w:line="400" w:lineRule="exact"/>
        <w:jc w:val="left"/>
        <w:rPr>
          <w:rFonts w:ascii="超研澤中黑" w:eastAsia="超研澤中黑"/>
          <w:b/>
          <w:bCs/>
          <w:sz w:val="28"/>
          <w:szCs w:val="24"/>
          <w:lang w:eastAsia="zh-TW"/>
        </w:rPr>
      </w:pPr>
    </w:p>
    <w:p w14:paraId="14F0B29D" w14:textId="77777777" w:rsidR="00E77F60" w:rsidRDefault="00E77F60">
      <w:pPr>
        <w:snapToGrid w:val="0"/>
        <w:spacing w:line="400" w:lineRule="exact"/>
        <w:jc w:val="left"/>
        <w:rPr>
          <w:rFonts w:ascii="超研澤中黑" w:eastAsia="超研澤中黑"/>
          <w:b/>
          <w:bCs/>
          <w:sz w:val="28"/>
          <w:szCs w:val="24"/>
          <w:lang w:eastAsia="zh-TW"/>
        </w:rPr>
      </w:pPr>
    </w:p>
    <w:p w14:paraId="7100DC57" w14:textId="77777777" w:rsidR="00E77F60" w:rsidRDefault="00E77F60">
      <w:pPr>
        <w:snapToGrid w:val="0"/>
        <w:spacing w:line="400" w:lineRule="exact"/>
        <w:jc w:val="left"/>
        <w:rPr>
          <w:rFonts w:ascii="超研澤中黑" w:eastAsia="超研澤中黑"/>
          <w:b/>
          <w:bCs/>
          <w:sz w:val="28"/>
          <w:szCs w:val="24"/>
          <w:lang w:eastAsia="zh-TW"/>
        </w:rPr>
      </w:pPr>
    </w:p>
    <w:p w14:paraId="4911F55C" w14:textId="77777777" w:rsidR="00E77F60" w:rsidRDefault="00B05BFF">
      <w:pPr>
        <w:snapToGrid w:val="0"/>
        <w:rPr>
          <w:sz w:val="28"/>
          <w:szCs w:val="24"/>
        </w:rPr>
      </w:pPr>
      <w:r>
        <w:rPr>
          <w:rFonts w:hint="eastAsia"/>
          <w:sz w:val="28"/>
          <w:szCs w:val="24"/>
          <w:lang w:eastAsia="zh-TW"/>
        </w:rPr>
        <w:t xml:space="preserve">    </w:t>
      </w:r>
    </w:p>
    <w:p w14:paraId="50FE98B9" w14:textId="77777777" w:rsidR="00E77F60" w:rsidRDefault="00E77F60">
      <w:pPr>
        <w:snapToGrid w:val="0"/>
        <w:rPr>
          <w:sz w:val="28"/>
          <w:szCs w:val="24"/>
        </w:rPr>
      </w:pPr>
    </w:p>
    <w:p w14:paraId="5235C3ED" w14:textId="77777777" w:rsidR="00E77F60" w:rsidRDefault="00B05BFF">
      <w:pPr>
        <w:snapToGrid w:val="0"/>
        <w:spacing w:line="360" w:lineRule="auto"/>
        <w:ind w:left="220" w:hangingChars="100" w:hanging="220"/>
        <w:rPr>
          <w:rFonts w:eastAsia="DFKai-SB"/>
          <w:sz w:val="22"/>
          <w:szCs w:val="21"/>
          <w:lang w:eastAsia="zh-TW"/>
        </w:rPr>
      </w:pPr>
      <w:r>
        <w:rPr>
          <w:rFonts w:hint="eastAsia"/>
          <w:sz w:val="22"/>
          <w:szCs w:val="21"/>
          <w:lang w:eastAsia="zh-TW"/>
        </w:rPr>
        <w:t xml:space="preserve"> </w:t>
      </w:r>
      <w:r>
        <w:rPr>
          <w:rFonts w:hint="eastAsia"/>
          <w:sz w:val="22"/>
          <w:szCs w:val="21"/>
        </w:rPr>
        <w:t xml:space="preserve"> </w:t>
      </w:r>
      <w:r>
        <w:rPr>
          <w:rFonts w:hint="eastAsia"/>
          <w:sz w:val="22"/>
          <w:szCs w:val="21"/>
          <w:lang w:eastAsia="zh-TW"/>
        </w:rPr>
        <w:t>执行画面主要功能是用以显示试验图形及测试结果，并可利用这些资料打印波形图及报表，详细功能列述于下：</w:t>
      </w:r>
    </w:p>
    <w:p w14:paraId="73AA4950" w14:textId="77777777" w:rsidR="00E77F60" w:rsidRDefault="00E77F60">
      <w:pPr>
        <w:snapToGrid w:val="0"/>
        <w:spacing w:line="400" w:lineRule="exact"/>
        <w:jc w:val="left"/>
        <w:rPr>
          <w:rFonts w:ascii="超研澤中黑"/>
          <w:b/>
          <w:bCs/>
          <w:sz w:val="28"/>
          <w:szCs w:val="24"/>
        </w:rPr>
      </w:pPr>
    </w:p>
    <w:p w14:paraId="66CB89AE" w14:textId="77777777" w:rsidR="00E77F60" w:rsidRDefault="00B05BFF">
      <w:pPr>
        <w:snapToGrid w:val="0"/>
        <w:spacing w:line="400" w:lineRule="exact"/>
        <w:jc w:val="left"/>
        <w:rPr>
          <w:rFonts w:ascii="超研澤中黑" w:eastAsia="超研澤中黑"/>
          <w:b/>
          <w:bCs/>
          <w:sz w:val="28"/>
          <w:szCs w:val="24"/>
          <w:lang w:eastAsia="zh-TW"/>
        </w:rPr>
      </w:pPr>
      <w:r>
        <w:rPr>
          <w:rFonts w:ascii="超研澤中黑" w:hint="eastAsia"/>
          <w:b/>
          <w:bCs/>
          <w:sz w:val="28"/>
          <w:szCs w:val="24"/>
          <w:lang w:eastAsia="zh-TW"/>
        </w:rPr>
        <w:t>7-1</w:t>
      </w:r>
      <w:r>
        <w:rPr>
          <w:rFonts w:ascii="超研澤中黑" w:hint="eastAsia"/>
          <w:b/>
          <w:bCs/>
          <w:sz w:val="28"/>
          <w:szCs w:val="24"/>
          <w:lang w:eastAsia="zh-TW"/>
        </w:rPr>
        <w:t>、测定：</w:t>
      </w:r>
    </w:p>
    <w:p w14:paraId="296DCFB9" w14:textId="77777777" w:rsidR="00E77F60" w:rsidRDefault="00B05BFF">
      <w:pPr>
        <w:snapToGrid w:val="0"/>
        <w:spacing w:line="400" w:lineRule="exact"/>
        <w:ind w:left="2240" w:hangingChars="800" w:hanging="2240"/>
        <w:jc w:val="left"/>
        <w:rPr>
          <w:rFonts w:ascii="DFKai-SB"/>
          <w:szCs w:val="21"/>
          <w:lang w:eastAsia="zh-TW"/>
        </w:rPr>
      </w:pPr>
      <w:r>
        <w:rPr>
          <w:rFonts w:ascii="DFKai-SB" w:hint="eastAsia"/>
          <w:sz w:val="28"/>
          <w:szCs w:val="24"/>
          <w:lang w:eastAsia="zh-TW"/>
        </w:rPr>
        <w:t xml:space="preserve">       </w:t>
      </w:r>
      <w:r>
        <w:rPr>
          <w:rFonts w:ascii="DFKai-SB" w:hint="eastAsia"/>
          <w:szCs w:val="21"/>
          <w:lang w:eastAsia="zh-TW"/>
        </w:rPr>
        <w:t>◎</w:t>
      </w:r>
      <w:r>
        <w:rPr>
          <w:rFonts w:ascii="DFKai-SB" w:hint="eastAsia"/>
          <w:szCs w:val="21"/>
        </w:rPr>
        <w:t xml:space="preserve">  </w:t>
      </w:r>
      <w:r>
        <w:rPr>
          <w:rFonts w:ascii="DFKai-SB" w:hint="eastAsia"/>
          <w:szCs w:val="21"/>
          <w:lang w:eastAsia="zh-TW"/>
        </w:rPr>
        <w:t>自动测定：点选自动测定或按下机台开始按钮，机台便会根据测试条件设定内容开始做测试。试验中如有任何状况可随时点选测定停止或按下机台停止按钮，机台便会中止测试。</w:t>
      </w:r>
    </w:p>
    <w:p w14:paraId="74C6BB2E" w14:textId="77777777" w:rsidR="00E77F60" w:rsidRDefault="00B05BFF">
      <w:pPr>
        <w:pStyle w:val="a0"/>
        <w:rPr>
          <w:rFonts w:ascii="DFKai-SB"/>
          <w:sz w:val="21"/>
          <w:szCs w:val="21"/>
          <w:lang w:eastAsia="zh-TW"/>
        </w:rPr>
      </w:pPr>
      <w:r>
        <w:rPr>
          <w:rFonts w:eastAsia="PMingLiU"/>
          <w:noProof/>
          <w:sz w:val="21"/>
          <w:szCs w:val="21"/>
          <w:lang w:eastAsia="zh-TW"/>
        </w:rPr>
        <w:drawing>
          <wp:anchor distT="0" distB="0" distL="114300" distR="114300" simplePos="0" relativeHeight="251692032" behindDoc="0" locked="0" layoutInCell="1" allowOverlap="1" wp14:anchorId="2EE212BD" wp14:editId="31F5AABD">
            <wp:simplePos x="0" y="0"/>
            <wp:positionH relativeFrom="column">
              <wp:posOffset>2292350</wp:posOffset>
            </wp:positionH>
            <wp:positionV relativeFrom="paragraph">
              <wp:posOffset>100330</wp:posOffset>
            </wp:positionV>
            <wp:extent cx="1828800" cy="1271270"/>
            <wp:effectExtent l="0" t="0" r="0" b="8890"/>
            <wp:wrapNone/>
            <wp:docPr id="50"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213"/>
                    <pic:cNvPicPr>
                      <a:picLocks noChangeAspect="1"/>
                    </pic:cNvPicPr>
                  </pic:nvPicPr>
                  <pic:blipFill>
                    <a:blip r:embed="rId23"/>
                    <a:srcRect t="3572" r="81055" b="78899"/>
                    <a:stretch>
                      <a:fillRect/>
                    </a:stretch>
                  </pic:blipFill>
                  <pic:spPr>
                    <a:xfrm>
                      <a:off x="0" y="0"/>
                      <a:ext cx="1828800" cy="1271270"/>
                    </a:xfrm>
                    <a:prstGeom prst="rect">
                      <a:avLst/>
                    </a:prstGeom>
                    <a:noFill/>
                    <a:ln>
                      <a:noFill/>
                    </a:ln>
                  </pic:spPr>
                </pic:pic>
              </a:graphicData>
            </a:graphic>
          </wp:anchor>
        </w:drawing>
      </w:r>
    </w:p>
    <w:p w14:paraId="0707BECA" w14:textId="77777777" w:rsidR="00E77F60" w:rsidRDefault="00E77F60">
      <w:pPr>
        <w:pStyle w:val="a0"/>
        <w:rPr>
          <w:rFonts w:ascii="DFKai-SB"/>
          <w:sz w:val="21"/>
          <w:szCs w:val="21"/>
          <w:lang w:eastAsia="zh-TW"/>
        </w:rPr>
      </w:pPr>
    </w:p>
    <w:p w14:paraId="4F2EEE39" w14:textId="77777777" w:rsidR="00E77F60" w:rsidRDefault="00E77F60">
      <w:pPr>
        <w:pStyle w:val="a0"/>
        <w:rPr>
          <w:rFonts w:ascii="DFKai-SB"/>
          <w:sz w:val="21"/>
          <w:szCs w:val="21"/>
          <w:lang w:eastAsia="zh-TW"/>
        </w:rPr>
      </w:pPr>
    </w:p>
    <w:p w14:paraId="5675EC4E" w14:textId="77777777" w:rsidR="00E77F60" w:rsidRDefault="00E77F60">
      <w:pPr>
        <w:pStyle w:val="a0"/>
        <w:rPr>
          <w:rFonts w:ascii="DFKai-SB"/>
          <w:sz w:val="21"/>
          <w:szCs w:val="21"/>
          <w:lang w:eastAsia="zh-TW"/>
        </w:rPr>
      </w:pPr>
    </w:p>
    <w:p w14:paraId="04F73FE3" w14:textId="77777777" w:rsidR="00E77F60" w:rsidRDefault="00E77F60">
      <w:pPr>
        <w:pStyle w:val="a0"/>
        <w:rPr>
          <w:rFonts w:ascii="DFKai-SB"/>
          <w:sz w:val="21"/>
          <w:szCs w:val="21"/>
          <w:lang w:eastAsia="zh-TW"/>
        </w:rPr>
      </w:pPr>
    </w:p>
    <w:p w14:paraId="1C5A88E3" w14:textId="77777777" w:rsidR="00E77F60" w:rsidRDefault="00E77F60">
      <w:pPr>
        <w:pStyle w:val="a0"/>
        <w:rPr>
          <w:rFonts w:ascii="DFKai-SB"/>
          <w:sz w:val="21"/>
          <w:szCs w:val="21"/>
          <w:lang w:eastAsia="zh-TW"/>
        </w:rPr>
      </w:pPr>
    </w:p>
    <w:p w14:paraId="58422064" w14:textId="77777777" w:rsidR="00E77F60" w:rsidRDefault="00E77F60">
      <w:pPr>
        <w:pStyle w:val="a0"/>
        <w:rPr>
          <w:rFonts w:ascii="DFKai-SB"/>
          <w:sz w:val="21"/>
          <w:szCs w:val="21"/>
          <w:lang w:eastAsia="zh-TW"/>
        </w:rPr>
      </w:pPr>
    </w:p>
    <w:p w14:paraId="7BE17171" w14:textId="77777777" w:rsidR="00E77F60" w:rsidRDefault="00B05BFF">
      <w:pPr>
        <w:snapToGrid w:val="0"/>
        <w:spacing w:line="400" w:lineRule="exact"/>
        <w:ind w:left="2100" w:hangingChars="1000" w:hanging="2100"/>
        <w:jc w:val="left"/>
        <w:rPr>
          <w:rFonts w:ascii="DFKai-SB" w:eastAsia="DFKai-SB"/>
          <w:szCs w:val="21"/>
          <w:lang w:eastAsia="zh-TW"/>
        </w:rPr>
      </w:pPr>
      <w:r>
        <w:rPr>
          <w:rFonts w:ascii="DFKai-SB" w:hint="eastAsia"/>
          <w:szCs w:val="21"/>
          <w:lang w:eastAsia="zh-TW"/>
        </w:rPr>
        <w:lastRenderedPageBreak/>
        <w:t xml:space="preserve">       </w:t>
      </w:r>
      <w:r>
        <w:rPr>
          <w:rFonts w:ascii="DFKai-SB" w:hint="eastAsia"/>
          <w:szCs w:val="21"/>
          <w:lang w:eastAsia="zh-TW"/>
        </w:rPr>
        <w:t>◎</w:t>
      </w:r>
      <w:r>
        <w:rPr>
          <w:rFonts w:ascii="DFKai-SB" w:hint="eastAsia"/>
          <w:szCs w:val="21"/>
        </w:rPr>
        <w:t xml:space="preserve"> </w:t>
      </w:r>
      <w:r>
        <w:rPr>
          <w:rFonts w:ascii="DFKai-SB" w:hint="eastAsia"/>
          <w:szCs w:val="21"/>
          <w:lang w:eastAsia="zh-TW"/>
        </w:rPr>
        <w:t>修正测定：若发现测试的波形图中有错误的或不满意之图形，可点选修正测定，输入要重做测试的序号，机台便会重新再做一次测试。</w:t>
      </w:r>
    </w:p>
    <w:p w14:paraId="12CA0972" w14:textId="77777777" w:rsidR="00E77F60" w:rsidRDefault="00B05BFF">
      <w:pPr>
        <w:snapToGrid w:val="0"/>
        <w:spacing w:line="400" w:lineRule="exact"/>
        <w:jc w:val="left"/>
        <w:rPr>
          <w:rFonts w:ascii="DFKai-SB" w:eastAsia="DFKai-SB"/>
          <w:sz w:val="28"/>
          <w:szCs w:val="24"/>
          <w:lang w:eastAsia="zh-TW"/>
        </w:rPr>
      </w:pPr>
      <w:r>
        <w:rPr>
          <w:rFonts w:eastAsia="PMingLiU"/>
          <w:noProof/>
          <w:sz w:val="20"/>
          <w:szCs w:val="24"/>
          <w:lang w:eastAsia="zh-TW"/>
        </w:rPr>
        <w:drawing>
          <wp:anchor distT="0" distB="0" distL="114300" distR="114300" simplePos="0" relativeHeight="251677696" behindDoc="0" locked="0" layoutInCell="1" allowOverlap="1" wp14:anchorId="38A3D27A" wp14:editId="7FCE6689">
            <wp:simplePos x="0" y="0"/>
            <wp:positionH relativeFrom="column">
              <wp:posOffset>1708785</wp:posOffset>
            </wp:positionH>
            <wp:positionV relativeFrom="paragraph">
              <wp:posOffset>52070</wp:posOffset>
            </wp:positionV>
            <wp:extent cx="3457575" cy="1238250"/>
            <wp:effectExtent l="0" t="0" r="1905" b="11430"/>
            <wp:wrapNone/>
            <wp:docPr id="57" name="Picture 214"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214" descr="未命名"/>
                    <pic:cNvPicPr>
                      <a:picLocks noChangeAspect="1"/>
                    </pic:cNvPicPr>
                  </pic:nvPicPr>
                  <pic:blipFill>
                    <a:blip r:embed="rId24"/>
                    <a:stretch>
                      <a:fillRect/>
                    </a:stretch>
                  </pic:blipFill>
                  <pic:spPr>
                    <a:xfrm>
                      <a:off x="0" y="0"/>
                      <a:ext cx="3457575" cy="1238250"/>
                    </a:xfrm>
                    <a:prstGeom prst="rect">
                      <a:avLst/>
                    </a:prstGeom>
                    <a:noFill/>
                    <a:ln>
                      <a:noFill/>
                    </a:ln>
                  </pic:spPr>
                </pic:pic>
              </a:graphicData>
            </a:graphic>
          </wp:anchor>
        </w:drawing>
      </w:r>
    </w:p>
    <w:p w14:paraId="6BD90499" w14:textId="77777777" w:rsidR="00E77F60" w:rsidRDefault="00E77F60">
      <w:pPr>
        <w:snapToGrid w:val="0"/>
        <w:spacing w:line="400" w:lineRule="exact"/>
        <w:jc w:val="left"/>
        <w:rPr>
          <w:rFonts w:ascii="DFKai-SB" w:eastAsia="DFKai-SB"/>
          <w:sz w:val="28"/>
          <w:szCs w:val="24"/>
          <w:lang w:eastAsia="zh-TW"/>
        </w:rPr>
      </w:pPr>
    </w:p>
    <w:p w14:paraId="7F924588" w14:textId="77777777" w:rsidR="00E77F60" w:rsidRDefault="00E77F60">
      <w:pPr>
        <w:snapToGrid w:val="0"/>
        <w:spacing w:line="400" w:lineRule="exact"/>
        <w:jc w:val="left"/>
        <w:rPr>
          <w:rFonts w:ascii="DFKai-SB"/>
          <w:color w:val="FF0000"/>
          <w:sz w:val="28"/>
          <w:szCs w:val="24"/>
        </w:rPr>
      </w:pPr>
    </w:p>
    <w:p w14:paraId="29827E99" w14:textId="77777777" w:rsidR="00E77F60" w:rsidRDefault="00E77F60">
      <w:pPr>
        <w:snapToGrid w:val="0"/>
        <w:spacing w:line="400" w:lineRule="exact"/>
        <w:jc w:val="left"/>
        <w:rPr>
          <w:rFonts w:ascii="DFKai-SB" w:eastAsia="DFKai-SB"/>
          <w:sz w:val="28"/>
          <w:szCs w:val="24"/>
          <w:lang w:eastAsia="zh-TW"/>
        </w:rPr>
      </w:pPr>
    </w:p>
    <w:p w14:paraId="0E3F87BB" w14:textId="77777777" w:rsidR="00E77F60" w:rsidRDefault="00E77F60">
      <w:pPr>
        <w:snapToGrid w:val="0"/>
        <w:spacing w:line="400" w:lineRule="exact"/>
        <w:jc w:val="left"/>
        <w:rPr>
          <w:rFonts w:ascii="DFKai-SB" w:eastAsia="DFKai-SB"/>
          <w:sz w:val="28"/>
          <w:szCs w:val="24"/>
          <w:lang w:eastAsia="zh-TW"/>
        </w:rPr>
      </w:pPr>
    </w:p>
    <w:p w14:paraId="3646C3BC" w14:textId="77777777" w:rsidR="00E77F60" w:rsidRDefault="00E77F60">
      <w:pPr>
        <w:snapToGrid w:val="0"/>
        <w:rPr>
          <w:sz w:val="28"/>
          <w:szCs w:val="24"/>
        </w:rPr>
      </w:pPr>
    </w:p>
    <w:p w14:paraId="53CFE2FB" w14:textId="77777777" w:rsidR="00E77F60" w:rsidRDefault="00B05BFF">
      <w:pPr>
        <w:snapToGrid w:val="0"/>
        <w:spacing w:line="400" w:lineRule="exact"/>
        <w:ind w:left="2240" w:hangingChars="800" w:hanging="2240"/>
        <w:jc w:val="left"/>
        <w:rPr>
          <w:rFonts w:ascii="DFKai-SB" w:eastAsia="DFKai-SB"/>
          <w:szCs w:val="21"/>
          <w:lang w:eastAsia="zh-TW"/>
        </w:rPr>
      </w:pPr>
      <w:r>
        <w:rPr>
          <w:rFonts w:ascii="DFKai-SB" w:hint="eastAsia"/>
          <w:sz w:val="28"/>
          <w:szCs w:val="24"/>
          <w:lang w:eastAsia="zh-TW"/>
        </w:rPr>
        <w:t xml:space="preserve">     </w:t>
      </w:r>
      <w:r>
        <w:rPr>
          <w:rFonts w:ascii="DFKai-SB" w:hint="eastAsia"/>
          <w:szCs w:val="21"/>
          <w:lang w:eastAsia="zh-TW"/>
        </w:rPr>
        <w:t>◎不连续运转：点选此项，机台每次只会做单一次的测试便停止，若要再起动，须点选自动测定或按下机台开始钮。</w:t>
      </w:r>
    </w:p>
    <w:p w14:paraId="69438F4C" w14:textId="77777777" w:rsidR="00E77F60" w:rsidRDefault="00B05BFF">
      <w:pPr>
        <w:snapToGrid w:val="0"/>
        <w:spacing w:line="400" w:lineRule="exact"/>
        <w:ind w:left="1470" w:hangingChars="700" w:hanging="1470"/>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◎荷重每次归零：点选此项，则机台于每次起动的瞬间会同步将荷重</w:t>
      </w:r>
      <w:r>
        <w:rPr>
          <w:rFonts w:ascii="DFKai-SB" w:hint="eastAsia"/>
          <w:szCs w:val="21"/>
          <w:lang w:eastAsia="zh-TW"/>
        </w:rPr>
        <w:t>值归零，其目的是为了防止荷重感应器因受外界环境影响而造成荷重值微小的偏移，透过此功能可确保测试开始时，荷重值归零。</w:t>
      </w:r>
    </w:p>
    <w:p w14:paraId="5FDD47D3" w14:textId="77777777" w:rsidR="00E77F60" w:rsidRDefault="00B05BFF">
      <w:pPr>
        <w:snapToGrid w:val="0"/>
        <w:spacing w:line="400" w:lineRule="exact"/>
        <w:ind w:left="1470" w:hangingChars="700" w:hanging="1470"/>
        <w:jc w:val="left"/>
        <w:rPr>
          <w:rFonts w:eastAsia="DFKai-SB"/>
          <w:szCs w:val="21"/>
          <w:lang w:eastAsia="zh-TW"/>
        </w:rPr>
      </w:pPr>
      <w:r>
        <w:rPr>
          <w:rFonts w:ascii="DFKai-SB" w:hint="eastAsia"/>
          <w:szCs w:val="21"/>
          <w:lang w:eastAsia="zh-TW"/>
        </w:rPr>
        <w:t xml:space="preserve">      </w:t>
      </w:r>
      <w:r>
        <w:rPr>
          <w:rFonts w:ascii="DFKai-SB" w:hint="eastAsia"/>
          <w:szCs w:val="21"/>
          <w:lang w:eastAsia="zh-TW"/>
        </w:rPr>
        <w:t>◎</w:t>
      </w:r>
      <w:r>
        <w:rPr>
          <w:rFonts w:hint="eastAsia"/>
          <w:szCs w:val="21"/>
          <w:lang w:eastAsia="zh-TW"/>
        </w:rPr>
        <w:t>荷重定位减速：若试验的条件是以荷重值为基准，例如：将待测物压缩或拉伸至某一力量值，以求其承受力等，则必须点选此项。利用定位减速功能，使测试荷重值快接近设定值时，将移动速度减慢，以防止荷重有过冲的现象发生。</w:t>
      </w:r>
    </w:p>
    <w:p w14:paraId="47195519"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◎参数值设定：</w:t>
      </w:r>
    </w:p>
    <w:p w14:paraId="31E28C0E" w14:textId="77777777" w:rsidR="00E77F60" w:rsidRDefault="00B05BFF">
      <w:pPr>
        <w:snapToGrid w:val="0"/>
        <w:spacing w:line="400" w:lineRule="exact"/>
        <w:jc w:val="left"/>
        <w:rPr>
          <w:rFonts w:ascii="DFKai-SB"/>
          <w:szCs w:val="21"/>
          <w:lang w:eastAsia="zh-TW"/>
        </w:rPr>
      </w:pPr>
      <w:r>
        <w:rPr>
          <w:rFonts w:ascii="DFKai-SB" w:hint="eastAsia"/>
          <w:szCs w:val="21"/>
          <w:lang w:eastAsia="zh-TW"/>
        </w:rPr>
        <w:t xml:space="preserve">           </w:t>
      </w:r>
      <w:r>
        <w:rPr>
          <w:rFonts w:ascii="DFKai-SB" w:hint="eastAsia"/>
          <w:szCs w:val="21"/>
          <w:lang w:eastAsia="zh-TW"/>
        </w:rPr>
        <w:t>＃峰谷值检出的最小落差值设定：当欲检出波形图之峰点及谷点值时，因为必需排除荷重微小波</w:t>
      </w:r>
    </w:p>
    <w:p w14:paraId="5B23C51C" w14:textId="77777777" w:rsidR="00E77F60" w:rsidRDefault="00B05BFF">
      <w:pPr>
        <w:snapToGrid w:val="0"/>
        <w:spacing w:line="400" w:lineRule="exact"/>
        <w:ind w:firstLineChars="2100" w:firstLine="4410"/>
        <w:jc w:val="left"/>
        <w:rPr>
          <w:rFonts w:ascii="DFKai-SB" w:eastAsia="DFKai-SB"/>
          <w:szCs w:val="21"/>
          <w:lang w:eastAsia="zh-TW"/>
        </w:rPr>
      </w:pPr>
      <w:r>
        <w:rPr>
          <w:rFonts w:ascii="DFKai-SB" w:hint="eastAsia"/>
          <w:szCs w:val="21"/>
          <w:lang w:eastAsia="zh-TW"/>
        </w:rPr>
        <w:t>动所产生的失误，所以须设定最小落差率及最小落差值。</w:t>
      </w:r>
    </w:p>
    <w:p w14:paraId="064D9CB7" w14:textId="77777777" w:rsidR="00E77F60" w:rsidRDefault="00B05BFF">
      <w:pPr>
        <w:snapToGrid w:val="0"/>
        <w:spacing w:line="400" w:lineRule="exact"/>
        <w:ind w:left="2730" w:hangingChars="1300" w:hanging="2730"/>
        <w:jc w:val="left"/>
        <w:rPr>
          <w:rFonts w:ascii="DFKai-SB" w:eastAsia="DFKai-SB"/>
          <w:szCs w:val="21"/>
          <w:lang w:eastAsia="zh-TW"/>
        </w:rPr>
      </w:pPr>
      <w:r>
        <w:rPr>
          <w:rFonts w:ascii="DFKai-SB" w:hint="eastAsia"/>
          <w:szCs w:val="21"/>
          <w:lang w:eastAsia="zh-TW"/>
        </w:rPr>
        <w:t xml:space="preserve">            </w:t>
      </w:r>
      <w:r>
        <w:rPr>
          <w:rFonts w:hint="eastAsia"/>
          <w:szCs w:val="21"/>
          <w:lang w:eastAsia="zh-TW"/>
        </w:rPr>
        <w:t>△</w:t>
      </w:r>
      <w:r>
        <w:rPr>
          <w:rFonts w:ascii="DFKai-SB" w:hint="eastAsia"/>
          <w:szCs w:val="21"/>
          <w:lang w:eastAsia="zh-TW"/>
        </w:rPr>
        <w:t>最小落差率：当峰点产生而荷重值往下降幅超过设定之百分比时，则此峰点成立。同理，当谷点产生而荷重值往上增幅超过设定之百分比时，则此谷点成立。</w:t>
      </w:r>
    </w:p>
    <w:p w14:paraId="6A81CE47" w14:textId="77777777" w:rsidR="00E77F60" w:rsidRDefault="00B05BFF">
      <w:pPr>
        <w:snapToGrid w:val="0"/>
        <w:spacing w:line="400" w:lineRule="exact"/>
        <w:ind w:left="2730" w:hangingChars="1300" w:hanging="2730"/>
        <w:jc w:val="left"/>
        <w:rPr>
          <w:rFonts w:ascii="DFKai-SB" w:eastAsia="DFKai-SB"/>
          <w:szCs w:val="21"/>
          <w:lang w:eastAsia="zh-TW"/>
        </w:rPr>
      </w:pPr>
      <w:r>
        <w:rPr>
          <w:rFonts w:ascii="DFKai-SB" w:hint="eastAsia"/>
          <w:szCs w:val="21"/>
          <w:lang w:eastAsia="zh-TW"/>
        </w:rPr>
        <w:t xml:space="preserve">            </w:t>
      </w:r>
      <w:r>
        <w:rPr>
          <w:rFonts w:hint="eastAsia"/>
          <w:szCs w:val="21"/>
          <w:lang w:eastAsia="zh-TW"/>
        </w:rPr>
        <w:t>△</w:t>
      </w:r>
      <w:r>
        <w:rPr>
          <w:rFonts w:ascii="DFKai-SB" w:hint="eastAsia"/>
          <w:szCs w:val="21"/>
          <w:lang w:eastAsia="zh-TW"/>
        </w:rPr>
        <w:t>最小落差值：当峰点产生而荷重值往下降幅超过设定之落差值时，则此峰点成立。同理，当谷点产生而荷重值往上增幅超过设定之落差值时，则此谷点成立。</w:t>
      </w:r>
    </w:p>
    <w:p w14:paraId="10D363AB"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b/>
          <w:bCs/>
          <w:szCs w:val="21"/>
          <w:lang w:eastAsia="zh-TW"/>
        </w:rPr>
        <w:t>＃自动零点检出的最小荷重设定：</w:t>
      </w:r>
    </w:p>
    <w:p w14:paraId="18A363DA" w14:textId="77777777" w:rsidR="00E77F60" w:rsidRDefault="00B05BFF">
      <w:pPr>
        <w:snapToGrid w:val="0"/>
        <w:spacing w:line="400" w:lineRule="exact"/>
        <w:ind w:left="2940" w:hangingChars="1400" w:hanging="2940"/>
        <w:jc w:val="left"/>
        <w:rPr>
          <w:rFonts w:ascii="DFKai-SB"/>
          <w:szCs w:val="21"/>
          <w:lang w:eastAsia="zh-TW"/>
        </w:rPr>
      </w:pPr>
      <w:r>
        <w:rPr>
          <w:rFonts w:ascii="DFKai-SB" w:hint="eastAsia"/>
          <w:szCs w:val="21"/>
          <w:lang w:eastAsia="zh-TW"/>
        </w:rPr>
        <w:t xml:space="preserve">             </w:t>
      </w:r>
      <w:r>
        <w:rPr>
          <w:rFonts w:hint="eastAsia"/>
          <w:szCs w:val="21"/>
          <w:lang w:eastAsia="zh-TW"/>
        </w:rPr>
        <w:t>△</w:t>
      </w:r>
      <w:r>
        <w:rPr>
          <w:rFonts w:ascii="DFKai-SB" w:hint="eastAsia"/>
          <w:szCs w:val="21"/>
          <w:lang w:eastAsia="zh-TW"/>
        </w:rPr>
        <w:t>最小荷重值：</w:t>
      </w:r>
      <w:r>
        <w:rPr>
          <w:rFonts w:ascii="DFKai-SB" w:hint="eastAsia"/>
          <w:szCs w:val="21"/>
        </w:rPr>
        <w:t xml:space="preserve"> </w:t>
      </w:r>
      <w:r>
        <w:rPr>
          <w:rFonts w:ascii="DFKai-SB" w:hint="eastAsia"/>
          <w:szCs w:val="21"/>
          <w:lang w:eastAsia="zh-TW"/>
        </w:rPr>
        <w:t>当设定画面之行程原点位置选择荷重零点位置时，可设定此最小荷重值的大小，当荷重感应至此设定值时，便可依此决定零点的位置。</w:t>
      </w:r>
    </w:p>
    <w:p w14:paraId="4F3A55AC" w14:textId="77777777" w:rsidR="00E77F60" w:rsidRDefault="00E77F60">
      <w:pPr>
        <w:pStyle w:val="a0"/>
        <w:rPr>
          <w:rFonts w:ascii="DFKai-SB"/>
          <w:sz w:val="21"/>
          <w:szCs w:val="21"/>
          <w:lang w:eastAsia="zh-TW"/>
        </w:rPr>
      </w:pPr>
    </w:p>
    <w:p w14:paraId="0BF57929" w14:textId="77777777" w:rsidR="00E77F60" w:rsidRDefault="00E77F60">
      <w:pPr>
        <w:pStyle w:val="a0"/>
        <w:rPr>
          <w:rFonts w:ascii="DFKai-SB"/>
          <w:sz w:val="21"/>
          <w:szCs w:val="21"/>
          <w:lang w:eastAsia="zh-TW"/>
        </w:rPr>
      </w:pPr>
    </w:p>
    <w:p w14:paraId="6335CCEB" w14:textId="77777777" w:rsidR="00E77F60" w:rsidRDefault="00B05BFF">
      <w:pPr>
        <w:snapToGrid w:val="0"/>
        <w:spacing w:line="360" w:lineRule="auto"/>
        <w:jc w:val="left"/>
        <w:rPr>
          <w:rFonts w:eastAsia="DFKai-SB"/>
          <w:szCs w:val="21"/>
          <w:lang w:eastAsia="zh-TW"/>
        </w:rPr>
      </w:pPr>
      <w:r>
        <w:rPr>
          <w:rFonts w:ascii="DFKai-SB" w:hint="eastAsia"/>
          <w:szCs w:val="21"/>
          <w:lang w:eastAsia="zh-TW"/>
        </w:rPr>
        <w:t xml:space="preserve">           </w:t>
      </w:r>
      <w:r>
        <w:rPr>
          <w:rFonts w:ascii="DFKai-SB" w:hint="eastAsia"/>
          <w:b/>
          <w:bCs/>
          <w:szCs w:val="21"/>
          <w:lang w:eastAsia="zh-TW"/>
        </w:rPr>
        <w:t>＃测定数据无效范围区设定：</w:t>
      </w:r>
    </w:p>
    <w:p w14:paraId="220347F6"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hint="eastAsia"/>
          <w:szCs w:val="21"/>
          <w:lang w:eastAsia="zh-TW"/>
        </w:rPr>
        <w:t>△</w:t>
      </w:r>
      <w:r>
        <w:rPr>
          <w:rFonts w:ascii="DFKai-SB" w:hint="eastAsia"/>
          <w:szCs w:val="21"/>
          <w:lang w:eastAsia="zh-TW"/>
        </w:rPr>
        <w:t>去程原点端无效区：设定去程原点端多少范围内为无效区，即不</w:t>
      </w:r>
      <w:r>
        <w:rPr>
          <w:rFonts w:hint="eastAsia"/>
          <w:szCs w:val="21"/>
          <w:lang w:eastAsia="zh-TW"/>
        </w:rPr>
        <w:t>抓</w:t>
      </w:r>
      <w:r>
        <w:rPr>
          <w:rFonts w:ascii="DFKai-SB" w:hint="eastAsia"/>
          <w:szCs w:val="21"/>
          <w:lang w:eastAsia="zh-TW"/>
        </w:rPr>
        <w:t>取数值范围。</w:t>
      </w:r>
    </w:p>
    <w:p w14:paraId="72EC741E"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 xml:space="preserve">            </w:t>
      </w:r>
      <w:r>
        <w:rPr>
          <w:rFonts w:hint="eastAsia"/>
          <w:szCs w:val="21"/>
          <w:lang w:eastAsia="zh-TW"/>
        </w:rPr>
        <w:t>△</w:t>
      </w:r>
      <w:r>
        <w:rPr>
          <w:rFonts w:ascii="DFKai-SB" w:hint="eastAsia"/>
          <w:szCs w:val="21"/>
          <w:lang w:eastAsia="zh-TW"/>
        </w:rPr>
        <w:t>去程回转端无效区：设定去程回转端多少范围内为无效区，即不</w:t>
      </w:r>
      <w:r>
        <w:rPr>
          <w:rFonts w:hint="eastAsia"/>
          <w:szCs w:val="21"/>
          <w:lang w:eastAsia="zh-TW"/>
        </w:rPr>
        <w:t>抓</w:t>
      </w:r>
      <w:r>
        <w:rPr>
          <w:rFonts w:ascii="DFKai-SB" w:hint="eastAsia"/>
          <w:szCs w:val="21"/>
          <w:lang w:eastAsia="zh-TW"/>
        </w:rPr>
        <w:t>取数值范围。</w:t>
      </w:r>
    </w:p>
    <w:p w14:paraId="742F953C"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hint="eastAsia"/>
          <w:szCs w:val="21"/>
          <w:lang w:eastAsia="zh-TW"/>
        </w:rPr>
        <w:t>△回</w:t>
      </w:r>
      <w:r>
        <w:rPr>
          <w:rFonts w:ascii="DFKai-SB" w:hint="eastAsia"/>
          <w:szCs w:val="21"/>
          <w:lang w:eastAsia="zh-TW"/>
        </w:rPr>
        <w:t>程原点端无效区：设定回程原点端多少范围内为无效区，即不</w:t>
      </w:r>
      <w:r>
        <w:rPr>
          <w:rFonts w:hint="eastAsia"/>
          <w:szCs w:val="21"/>
          <w:lang w:eastAsia="zh-TW"/>
        </w:rPr>
        <w:t>抓</w:t>
      </w:r>
      <w:r>
        <w:rPr>
          <w:rFonts w:ascii="DFKai-SB" w:hint="eastAsia"/>
          <w:szCs w:val="21"/>
          <w:lang w:eastAsia="zh-TW"/>
        </w:rPr>
        <w:t>取数值范围。</w:t>
      </w:r>
    </w:p>
    <w:p w14:paraId="607D2631" w14:textId="77777777" w:rsidR="00E77F60" w:rsidRDefault="00B05BFF">
      <w:pPr>
        <w:snapToGrid w:val="0"/>
        <w:spacing w:line="400" w:lineRule="exact"/>
        <w:jc w:val="left"/>
        <w:rPr>
          <w:rFonts w:ascii="DFKai-SB"/>
          <w:szCs w:val="21"/>
          <w:lang w:eastAsia="zh-TW"/>
        </w:rPr>
      </w:pPr>
      <w:r>
        <w:rPr>
          <w:rFonts w:ascii="DFKai-SB" w:hint="eastAsia"/>
          <w:szCs w:val="21"/>
          <w:lang w:eastAsia="zh-TW"/>
        </w:rPr>
        <w:t xml:space="preserve">             </w:t>
      </w:r>
      <w:r>
        <w:rPr>
          <w:rFonts w:hint="eastAsia"/>
          <w:szCs w:val="21"/>
          <w:lang w:eastAsia="zh-TW"/>
        </w:rPr>
        <w:t>△回</w:t>
      </w:r>
      <w:r>
        <w:rPr>
          <w:rFonts w:ascii="DFKai-SB" w:hint="eastAsia"/>
          <w:szCs w:val="21"/>
          <w:lang w:eastAsia="zh-TW"/>
        </w:rPr>
        <w:t>程回转端无效区：设定回程回转端多少范围内为无效区，即不抓取数值范围。</w:t>
      </w:r>
    </w:p>
    <w:p w14:paraId="3C2F0855" w14:textId="77777777" w:rsidR="00E77F60" w:rsidRDefault="00E77F60">
      <w:pPr>
        <w:pStyle w:val="a0"/>
      </w:pPr>
    </w:p>
    <w:p w14:paraId="735F793F" w14:textId="77777777" w:rsidR="00E77F60" w:rsidRDefault="00E77F60">
      <w:pPr>
        <w:pStyle w:val="a0"/>
      </w:pPr>
    </w:p>
    <w:p w14:paraId="30BB53F5" w14:textId="77777777" w:rsidR="00E77F60" w:rsidRDefault="00E77F60">
      <w:pPr>
        <w:pStyle w:val="a0"/>
      </w:pPr>
    </w:p>
    <w:p w14:paraId="1D90B167" w14:textId="77777777" w:rsidR="00E77F60" w:rsidRDefault="00E77F60">
      <w:pPr>
        <w:pStyle w:val="a0"/>
      </w:pPr>
    </w:p>
    <w:p w14:paraId="52F27643"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b/>
          <w:bCs/>
          <w:szCs w:val="21"/>
          <w:lang w:eastAsia="zh-TW"/>
        </w:rPr>
        <w:t>＃储存目前设定值为预设值：将目前测定参数设定表内的设定储存为预设值。</w:t>
      </w:r>
    </w:p>
    <w:p w14:paraId="3AAFCADF" w14:textId="77777777" w:rsidR="00E77F60" w:rsidRDefault="00B05BFF">
      <w:pPr>
        <w:snapToGrid w:val="0"/>
        <w:spacing w:line="400" w:lineRule="exact"/>
        <w:jc w:val="left"/>
        <w:rPr>
          <w:rFonts w:ascii="DFKai-SB" w:eastAsia="DFKai-SB"/>
          <w:szCs w:val="21"/>
          <w:lang w:eastAsia="zh-TW"/>
        </w:rPr>
      </w:pPr>
      <w:r>
        <w:rPr>
          <w:rFonts w:eastAsia="PMingLiU"/>
          <w:noProof/>
          <w:szCs w:val="21"/>
          <w:lang w:eastAsia="zh-TW"/>
        </w:rPr>
        <w:drawing>
          <wp:anchor distT="0" distB="0" distL="114300" distR="114300" simplePos="0" relativeHeight="251683840" behindDoc="0" locked="0" layoutInCell="1" allowOverlap="1" wp14:anchorId="2C409C44" wp14:editId="45B7B857">
            <wp:simplePos x="0" y="0"/>
            <wp:positionH relativeFrom="column">
              <wp:posOffset>554990</wp:posOffset>
            </wp:positionH>
            <wp:positionV relativeFrom="paragraph">
              <wp:posOffset>196850</wp:posOffset>
            </wp:positionV>
            <wp:extent cx="5299075" cy="3340735"/>
            <wp:effectExtent l="0" t="0" r="4445" b="12065"/>
            <wp:wrapNone/>
            <wp:docPr id="58"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215"/>
                    <pic:cNvPicPr>
                      <a:picLocks noChangeAspect="1"/>
                    </pic:cNvPicPr>
                  </pic:nvPicPr>
                  <pic:blipFill>
                    <a:blip r:embed="rId25"/>
                    <a:srcRect l="28716" t="26968" r="18344" b="28494"/>
                    <a:stretch>
                      <a:fillRect/>
                    </a:stretch>
                  </pic:blipFill>
                  <pic:spPr>
                    <a:xfrm>
                      <a:off x="0" y="0"/>
                      <a:ext cx="5299075" cy="3340735"/>
                    </a:xfrm>
                    <a:prstGeom prst="rect">
                      <a:avLst/>
                    </a:prstGeom>
                    <a:noFill/>
                    <a:ln>
                      <a:noFill/>
                    </a:ln>
                  </pic:spPr>
                </pic:pic>
              </a:graphicData>
            </a:graphic>
          </wp:anchor>
        </w:drawing>
      </w:r>
    </w:p>
    <w:p w14:paraId="0506A163" w14:textId="77777777" w:rsidR="00E77F60" w:rsidRDefault="00E77F60">
      <w:pPr>
        <w:snapToGrid w:val="0"/>
        <w:spacing w:line="400" w:lineRule="exact"/>
        <w:jc w:val="left"/>
        <w:rPr>
          <w:rFonts w:ascii="DFKai-SB" w:eastAsia="DFKai-SB"/>
          <w:sz w:val="28"/>
          <w:szCs w:val="24"/>
          <w:lang w:eastAsia="zh-TW"/>
        </w:rPr>
      </w:pPr>
    </w:p>
    <w:p w14:paraId="6A69F44E" w14:textId="77777777" w:rsidR="00E77F60" w:rsidRDefault="00E77F60">
      <w:pPr>
        <w:snapToGrid w:val="0"/>
        <w:spacing w:line="400" w:lineRule="exact"/>
        <w:jc w:val="left"/>
        <w:rPr>
          <w:rFonts w:ascii="DFKai-SB" w:eastAsia="DFKai-SB"/>
          <w:sz w:val="28"/>
          <w:szCs w:val="24"/>
          <w:lang w:eastAsia="zh-TW"/>
        </w:rPr>
      </w:pPr>
    </w:p>
    <w:p w14:paraId="7DCE4E04" w14:textId="77777777" w:rsidR="00E77F60" w:rsidRDefault="00E77F60">
      <w:pPr>
        <w:snapToGrid w:val="0"/>
        <w:spacing w:line="400" w:lineRule="exact"/>
        <w:jc w:val="left"/>
        <w:rPr>
          <w:rFonts w:ascii="DFKai-SB" w:eastAsia="DFKai-SB"/>
          <w:sz w:val="28"/>
          <w:szCs w:val="24"/>
          <w:lang w:eastAsia="zh-TW"/>
        </w:rPr>
      </w:pPr>
    </w:p>
    <w:p w14:paraId="6E93EF0E" w14:textId="77777777" w:rsidR="00E77F60" w:rsidRDefault="00E77F60">
      <w:pPr>
        <w:snapToGrid w:val="0"/>
        <w:spacing w:line="400" w:lineRule="exact"/>
        <w:jc w:val="left"/>
        <w:rPr>
          <w:rFonts w:ascii="DFKai-SB" w:eastAsia="DFKai-SB"/>
          <w:sz w:val="28"/>
          <w:szCs w:val="24"/>
          <w:lang w:eastAsia="zh-TW"/>
        </w:rPr>
      </w:pPr>
    </w:p>
    <w:p w14:paraId="3C46D2D0" w14:textId="77777777" w:rsidR="00E77F60" w:rsidRDefault="00E77F60">
      <w:pPr>
        <w:snapToGrid w:val="0"/>
        <w:spacing w:line="400" w:lineRule="exact"/>
        <w:jc w:val="left"/>
        <w:rPr>
          <w:rFonts w:ascii="DFKai-SB" w:eastAsia="DFKai-SB"/>
          <w:sz w:val="28"/>
          <w:szCs w:val="24"/>
          <w:lang w:eastAsia="zh-TW"/>
        </w:rPr>
      </w:pPr>
    </w:p>
    <w:p w14:paraId="0412509B" w14:textId="77777777" w:rsidR="00E77F60" w:rsidRDefault="00E77F60">
      <w:pPr>
        <w:snapToGrid w:val="0"/>
        <w:spacing w:line="400" w:lineRule="exact"/>
        <w:jc w:val="left"/>
        <w:rPr>
          <w:rFonts w:ascii="DFKai-SB" w:eastAsia="DFKai-SB"/>
          <w:sz w:val="28"/>
          <w:szCs w:val="24"/>
          <w:lang w:eastAsia="zh-TW"/>
        </w:rPr>
      </w:pPr>
    </w:p>
    <w:p w14:paraId="4DAAF205" w14:textId="77777777" w:rsidR="00E77F60" w:rsidRDefault="00E77F60">
      <w:pPr>
        <w:snapToGrid w:val="0"/>
        <w:spacing w:line="400" w:lineRule="exact"/>
        <w:jc w:val="left"/>
        <w:rPr>
          <w:rFonts w:ascii="DFKai-SB" w:eastAsia="DFKai-SB"/>
          <w:sz w:val="28"/>
          <w:szCs w:val="24"/>
          <w:lang w:eastAsia="zh-TW"/>
        </w:rPr>
      </w:pPr>
    </w:p>
    <w:p w14:paraId="32138DFF" w14:textId="77777777" w:rsidR="00E77F60" w:rsidRDefault="00E77F60">
      <w:pPr>
        <w:snapToGrid w:val="0"/>
        <w:spacing w:line="400" w:lineRule="exact"/>
        <w:jc w:val="left"/>
        <w:rPr>
          <w:rFonts w:ascii="DFKai-SB" w:eastAsia="DFKai-SB"/>
          <w:sz w:val="28"/>
          <w:szCs w:val="24"/>
          <w:lang w:eastAsia="zh-TW"/>
        </w:rPr>
      </w:pPr>
    </w:p>
    <w:p w14:paraId="333B43DB" w14:textId="77777777" w:rsidR="00E77F60" w:rsidRDefault="00E77F60">
      <w:pPr>
        <w:snapToGrid w:val="0"/>
        <w:spacing w:line="400" w:lineRule="exact"/>
        <w:jc w:val="left"/>
        <w:rPr>
          <w:rFonts w:ascii="DFKai-SB" w:eastAsia="DFKai-SB"/>
          <w:sz w:val="28"/>
          <w:szCs w:val="24"/>
          <w:lang w:eastAsia="zh-TW"/>
        </w:rPr>
      </w:pPr>
    </w:p>
    <w:p w14:paraId="03A708B2" w14:textId="77777777" w:rsidR="00E77F60" w:rsidRDefault="00E77F60">
      <w:pPr>
        <w:snapToGrid w:val="0"/>
        <w:spacing w:line="400" w:lineRule="exact"/>
        <w:jc w:val="left"/>
        <w:rPr>
          <w:rFonts w:ascii="DFKai-SB"/>
          <w:sz w:val="28"/>
          <w:szCs w:val="24"/>
        </w:rPr>
      </w:pPr>
    </w:p>
    <w:p w14:paraId="3A0549DD" w14:textId="77777777" w:rsidR="00E77F60" w:rsidRDefault="00E77F60">
      <w:pPr>
        <w:snapToGrid w:val="0"/>
        <w:spacing w:line="400" w:lineRule="exact"/>
        <w:jc w:val="left"/>
        <w:rPr>
          <w:rFonts w:ascii="DFKai-SB"/>
          <w:sz w:val="28"/>
          <w:szCs w:val="24"/>
        </w:rPr>
      </w:pPr>
    </w:p>
    <w:p w14:paraId="77EF7BC6" w14:textId="77777777" w:rsidR="00E77F60" w:rsidRDefault="00E77F60">
      <w:pPr>
        <w:snapToGrid w:val="0"/>
        <w:spacing w:line="400" w:lineRule="exact"/>
        <w:jc w:val="left"/>
        <w:rPr>
          <w:rFonts w:ascii="DFKai-SB"/>
          <w:sz w:val="28"/>
          <w:szCs w:val="24"/>
        </w:rPr>
      </w:pPr>
    </w:p>
    <w:p w14:paraId="396C48A0" w14:textId="77777777" w:rsidR="00E77F60" w:rsidRDefault="00E77F60">
      <w:pPr>
        <w:pStyle w:val="a0"/>
        <w:rPr>
          <w:rFonts w:ascii="DFKai-SB"/>
          <w:sz w:val="28"/>
          <w:szCs w:val="24"/>
        </w:rPr>
      </w:pPr>
    </w:p>
    <w:p w14:paraId="0A2AF8F8" w14:textId="77777777" w:rsidR="00E77F60" w:rsidRDefault="00E77F60">
      <w:pPr>
        <w:pStyle w:val="a0"/>
        <w:rPr>
          <w:rFonts w:ascii="DFKai-SB"/>
          <w:sz w:val="28"/>
          <w:szCs w:val="24"/>
        </w:rPr>
      </w:pPr>
    </w:p>
    <w:p w14:paraId="2D9E0994" w14:textId="77777777" w:rsidR="00E77F60" w:rsidRDefault="00B05BFF">
      <w:pPr>
        <w:snapToGrid w:val="0"/>
        <w:spacing w:line="400" w:lineRule="exact"/>
        <w:jc w:val="left"/>
        <w:rPr>
          <w:rFonts w:ascii="DFKai-SB" w:eastAsia="DFKai-SB"/>
          <w:sz w:val="28"/>
          <w:szCs w:val="24"/>
          <w:lang w:eastAsia="zh-TW"/>
        </w:rPr>
      </w:pPr>
      <w:r>
        <w:rPr>
          <w:rFonts w:ascii="DFKai-SB" w:hint="eastAsia"/>
          <w:sz w:val="28"/>
          <w:szCs w:val="24"/>
          <w:lang w:eastAsia="zh-TW"/>
        </w:rPr>
        <w:t xml:space="preserve">      </w:t>
      </w:r>
      <w:r>
        <w:rPr>
          <w:rFonts w:ascii="DFKai-SB" w:hint="eastAsia"/>
          <w:szCs w:val="21"/>
          <w:lang w:eastAsia="zh-TW"/>
        </w:rPr>
        <w:t xml:space="preserve"> </w:t>
      </w:r>
      <w:r>
        <w:rPr>
          <w:rFonts w:ascii="DFKai-SB" w:hint="eastAsia"/>
          <w:szCs w:val="21"/>
          <w:lang w:eastAsia="zh-TW"/>
        </w:rPr>
        <w:t>◎回首页：结束测试画面返回设定画面。</w:t>
      </w:r>
    </w:p>
    <w:p w14:paraId="22E2312F" w14:textId="77777777" w:rsidR="00E77F60" w:rsidRDefault="00E77F60">
      <w:pPr>
        <w:snapToGrid w:val="0"/>
        <w:spacing w:line="400" w:lineRule="exact"/>
        <w:jc w:val="left"/>
        <w:rPr>
          <w:rFonts w:ascii="DFKai-SB"/>
          <w:sz w:val="28"/>
          <w:szCs w:val="24"/>
        </w:rPr>
      </w:pPr>
    </w:p>
    <w:p w14:paraId="5A859750" w14:textId="77777777" w:rsidR="00E77F60" w:rsidRDefault="00B05BFF">
      <w:pPr>
        <w:snapToGrid w:val="0"/>
        <w:spacing w:line="400" w:lineRule="exact"/>
        <w:jc w:val="left"/>
        <w:rPr>
          <w:rFonts w:ascii="超研澤中黑"/>
          <w:b/>
          <w:bCs/>
          <w:sz w:val="28"/>
          <w:szCs w:val="24"/>
        </w:rPr>
      </w:pPr>
      <w:r>
        <w:rPr>
          <w:rFonts w:ascii="超研澤中黑"/>
          <w:b/>
          <w:bCs/>
          <w:sz w:val="28"/>
          <w:szCs w:val="24"/>
          <w:lang w:eastAsia="zh-TW"/>
        </w:rPr>
        <w:t xml:space="preserve">   </w:t>
      </w:r>
    </w:p>
    <w:p w14:paraId="520ABD97" w14:textId="77777777" w:rsidR="00E77F60" w:rsidRDefault="00E77F60">
      <w:pPr>
        <w:snapToGrid w:val="0"/>
        <w:spacing w:line="400" w:lineRule="exact"/>
        <w:jc w:val="left"/>
        <w:rPr>
          <w:rFonts w:ascii="超研澤中黑"/>
          <w:b/>
          <w:bCs/>
          <w:sz w:val="28"/>
          <w:szCs w:val="24"/>
        </w:rPr>
      </w:pPr>
    </w:p>
    <w:p w14:paraId="0118286B" w14:textId="77777777" w:rsidR="00E77F60" w:rsidRDefault="00E77F60">
      <w:pPr>
        <w:snapToGrid w:val="0"/>
        <w:spacing w:line="400" w:lineRule="exact"/>
        <w:jc w:val="left"/>
        <w:rPr>
          <w:rFonts w:ascii="超研澤中黑"/>
          <w:b/>
          <w:bCs/>
          <w:sz w:val="28"/>
          <w:szCs w:val="24"/>
        </w:rPr>
      </w:pPr>
    </w:p>
    <w:p w14:paraId="16D34D31" w14:textId="77777777" w:rsidR="00E77F60" w:rsidRDefault="00E77F60">
      <w:pPr>
        <w:snapToGrid w:val="0"/>
        <w:spacing w:line="400" w:lineRule="exact"/>
        <w:jc w:val="left"/>
        <w:rPr>
          <w:rFonts w:ascii="超研澤中黑"/>
          <w:b/>
          <w:bCs/>
          <w:sz w:val="28"/>
          <w:szCs w:val="24"/>
        </w:rPr>
      </w:pPr>
    </w:p>
    <w:p w14:paraId="43450CBF" w14:textId="77777777" w:rsidR="00E77F60" w:rsidRDefault="00E77F60">
      <w:pPr>
        <w:snapToGrid w:val="0"/>
        <w:spacing w:line="400" w:lineRule="exact"/>
        <w:jc w:val="left"/>
        <w:rPr>
          <w:rFonts w:ascii="超研澤中黑"/>
          <w:b/>
          <w:bCs/>
          <w:sz w:val="28"/>
          <w:szCs w:val="24"/>
        </w:rPr>
      </w:pPr>
    </w:p>
    <w:p w14:paraId="4B06C65A" w14:textId="77777777" w:rsidR="00E77F60" w:rsidRDefault="00E77F60">
      <w:pPr>
        <w:snapToGrid w:val="0"/>
        <w:spacing w:line="400" w:lineRule="exact"/>
        <w:jc w:val="left"/>
        <w:rPr>
          <w:rFonts w:ascii="超研澤中黑"/>
          <w:b/>
          <w:bCs/>
          <w:sz w:val="28"/>
          <w:szCs w:val="24"/>
        </w:rPr>
      </w:pPr>
    </w:p>
    <w:p w14:paraId="5DF44D73" w14:textId="77777777" w:rsidR="00E77F60" w:rsidRDefault="00E77F60">
      <w:pPr>
        <w:pStyle w:val="a0"/>
        <w:rPr>
          <w:rFonts w:ascii="超研澤中黑"/>
          <w:b/>
          <w:bCs/>
          <w:sz w:val="28"/>
          <w:szCs w:val="24"/>
        </w:rPr>
      </w:pPr>
    </w:p>
    <w:p w14:paraId="004C1E0E" w14:textId="77777777" w:rsidR="00E77F60" w:rsidRDefault="00E77F60">
      <w:pPr>
        <w:pStyle w:val="a0"/>
        <w:rPr>
          <w:rFonts w:ascii="超研澤中黑"/>
          <w:b/>
          <w:bCs/>
          <w:sz w:val="28"/>
          <w:szCs w:val="24"/>
        </w:rPr>
      </w:pPr>
    </w:p>
    <w:p w14:paraId="0329BA6F" w14:textId="77777777" w:rsidR="00E77F60" w:rsidRDefault="00E77F60">
      <w:pPr>
        <w:pStyle w:val="a0"/>
        <w:rPr>
          <w:rFonts w:ascii="超研澤中黑"/>
          <w:b/>
          <w:bCs/>
          <w:sz w:val="28"/>
          <w:szCs w:val="24"/>
        </w:rPr>
      </w:pPr>
    </w:p>
    <w:p w14:paraId="72E1E267" w14:textId="77777777" w:rsidR="00E77F60" w:rsidRDefault="00E77F60">
      <w:pPr>
        <w:pStyle w:val="a0"/>
        <w:rPr>
          <w:rFonts w:ascii="超研澤中黑"/>
          <w:b/>
          <w:bCs/>
          <w:sz w:val="28"/>
          <w:szCs w:val="24"/>
        </w:rPr>
      </w:pPr>
    </w:p>
    <w:p w14:paraId="5EB78CD4" w14:textId="77777777" w:rsidR="00E77F60" w:rsidRDefault="00E77F60">
      <w:pPr>
        <w:pStyle w:val="a0"/>
        <w:rPr>
          <w:rFonts w:ascii="超研澤中黑"/>
          <w:b/>
          <w:bCs/>
          <w:sz w:val="28"/>
          <w:szCs w:val="24"/>
        </w:rPr>
      </w:pPr>
    </w:p>
    <w:p w14:paraId="42A291EF" w14:textId="77777777" w:rsidR="00E77F60" w:rsidRDefault="00B05BFF">
      <w:pPr>
        <w:snapToGrid w:val="0"/>
        <w:spacing w:line="480" w:lineRule="auto"/>
        <w:jc w:val="left"/>
        <w:rPr>
          <w:rFonts w:ascii="超研澤中黑" w:eastAsia="超研澤中黑"/>
          <w:b/>
          <w:bCs/>
          <w:sz w:val="28"/>
          <w:szCs w:val="24"/>
          <w:lang w:eastAsia="zh-TW"/>
        </w:rPr>
      </w:pPr>
      <w:r>
        <w:rPr>
          <w:rFonts w:ascii="超研澤中黑"/>
          <w:b/>
          <w:bCs/>
          <w:sz w:val="28"/>
          <w:szCs w:val="24"/>
          <w:lang w:eastAsia="zh-TW"/>
        </w:rPr>
        <w:t xml:space="preserve"> </w:t>
      </w:r>
      <w:r>
        <w:rPr>
          <w:rFonts w:ascii="超研澤中黑" w:hint="eastAsia"/>
          <w:b/>
          <w:bCs/>
          <w:sz w:val="28"/>
          <w:szCs w:val="24"/>
          <w:lang w:eastAsia="zh-TW"/>
        </w:rPr>
        <w:t>7</w:t>
      </w:r>
      <w:r>
        <w:rPr>
          <w:rFonts w:ascii="超研澤中黑"/>
          <w:b/>
          <w:bCs/>
          <w:sz w:val="28"/>
          <w:szCs w:val="24"/>
          <w:lang w:eastAsia="zh-TW"/>
        </w:rPr>
        <w:t>-</w:t>
      </w:r>
      <w:r>
        <w:rPr>
          <w:rFonts w:ascii="超研澤中黑" w:hint="eastAsia"/>
          <w:b/>
          <w:bCs/>
          <w:sz w:val="28"/>
          <w:szCs w:val="24"/>
          <w:lang w:eastAsia="zh-TW"/>
        </w:rPr>
        <w:t>2</w:t>
      </w:r>
      <w:r>
        <w:rPr>
          <w:rFonts w:ascii="超研澤中黑" w:hint="eastAsia"/>
          <w:b/>
          <w:bCs/>
          <w:sz w:val="28"/>
          <w:szCs w:val="24"/>
          <w:lang w:eastAsia="zh-TW"/>
        </w:rPr>
        <w:t>、检视：</w:t>
      </w:r>
    </w:p>
    <w:p w14:paraId="71C54D65" w14:textId="77777777" w:rsidR="00E77F60" w:rsidRDefault="00B05BFF">
      <w:pPr>
        <w:snapToGrid w:val="0"/>
        <w:spacing w:line="400" w:lineRule="exact"/>
        <w:jc w:val="left"/>
        <w:rPr>
          <w:rFonts w:ascii="DFKai-SB" w:eastAsia="DFKai-SB"/>
          <w:lang w:eastAsia="zh-TW"/>
        </w:rPr>
      </w:pPr>
      <w:r>
        <w:rPr>
          <w:rFonts w:ascii="DFKai-SB" w:hint="eastAsia"/>
          <w:lang w:eastAsia="zh-TW"/>
        </w:rPr>
        <w:t xml:space="preserve">       </w:t>
      </w:r>
      <w:r>
        <w:rPr>
          <w:rFonts w:ascii="DFKai-SB" w:hint="eastAsia"/>
          <w:lang w:eastAsia="zh-TW"/>
        </w:rPr>
        <w:t>◎荷重行程显示框：点选此项可选择试验中是否实时显示荷重值及行程值之显示框。</w:t>
      </w:r>
    </w:p>
    <w:p w14:paraId="39371826" w14:textId="77777777" w:rsidR="00E77F60" w:rsidRDefault="00B05BFF">
      <w:pPr>
        <w:snapToGrid w:val="0"/>
        <w:spacing w:line="400" w:lineRule="exact"/>
        <w:jc w:val="left"/>
        <w:rPr>
          <w:rFonts w:ascii="DFKai-SB"/>
          <w:sz w:val="28"/>
          <w:szCs w:val="24"/>
          <w:lang w:eastAsia="zh-TW"/>
        </w:rPr>
      </w:pPr>
      <w:r>
        <w:rPr>
          <w:rFonts w:eastAsia="PMingLiU"/>
          <w:noProof/>
          <w:sz w:val="24"/>
          <w:szCs w:val="24"/>
          <w:lang w:eastAsia="zh-TW"/>
        </w:rPr>
        <w:drawing>
          <wp:anchor distT="0" distB="0" distL="114300" distR="114300" simplePos="0" relativeHeight="251693056" behindDoc="0" locked="0" layoutInCell="1" allowOverlap="1" wp14:anchorId="3427C111" wp14:editId="74266C62">
            <wp:simplePos x="0" y="0"/>
            <wp:positionH relativeFrom="column">
              <wp:posOffset>1661795</wp:posOffset>
            </wp:positionH>
            <wp:positionV relativeFrom="paragraph">
              <wp:posOffset>97790</wp:posOffset>
            </wp:positionV>
            <wp:extent cx="2901950" cy="1477010"/>
            <wp:effectExtent l="0" t="0" r="8890" b="1270"/>
            <wp:wrapNone/>
            <wp:docPr id="59"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216"/>
                    <pic:cNvPicPr>
                      <a:picLocks noChangeAspect="1"/>
                    </pic:cNvPicPr>
                  </pic:nvPicPr>
                  <pic:blipFill>
                    <a:blip r:embed="rId26"/>
                    <a:srcRect t="3825" r="63539" b="71461"/>
                    <a:stretch>
                      <a:fillRect/>
                    </a:stretch>
                  </pic:blipFill>
                  <pic:spPr>
                    <a:xfrm>
                      <a:off x="0" y="0"/>
                      <a:ext cx="2901950" cy="1477010"/>
                    </a:xfrm>
                    <a:prstGeom prst="rect">
                      <a:avLst/>
                    </a:prstGeom>
                    <a:noFill/>
                    <a:ln>
                      <a:noFill/>
                    </a:ln>
                  </pic:spPr>
                </pic:pic>
              </a:graphicData>
            </a:graphic>
          </wp:anchor>
        </w:drawing>
      </w:r>
      <w:r>
        <w:rPr>
          <w:rFonts w:ascii="DFKai-SB" w:hint="eastAsia"/>
          <w:sz w:val="28"/>
          <w:szCs w:val="24"/>
          <w:lang w:eastAsia="zh-TW"/>
        </w:rPr>
        <w:t xml:space="preserve">       </w:t>
      </w:r>
    </w:p>
    <w:p w14:paraId="11A63868" w14:textId="77777777" w:rsidR="00E77F60" w:rsidRDefault="00E77F60">
      <w:pPr>
        <w:snapToGrid w:val="0"/>
        <w:spacing w:line="400" w:lineRule="exact"/>
        <w:jc w:val="left"/>
        <w:rPr>
          <w:rFonts w:ascii="DFKai-SB"/>
          <w:sz w:val="28"/>
          <w:szCs w:val="24"/>
          <w:lang w:eastAsia="zh-TW"/>
        </w:rPr>
      </w:pPr>
    </w:p>
    <w:p w14:paraId="30CEB603" w14:textId="77777777" w:rsidR="00E77F60" w:rsidRDefault="00E77F60">
      <w:pPr>
        <w:snapToGrid w:val="0"/>
        <w:spacing w:line="400" w:lineRule="exact"/>
        <w:jc w:val="left"/>
        <w:rPr>
          <w:rFonts w:ascii="DFKai-SB"/>
          <w:sz w:val="28"/>
          <w:szCs w:val="24"/>
          <w:lang w:eastAsia="zh-TW"/>
        </w:rPr>
      </w:pPr>
    </w:p>
    <w:p w14:paraId="05296ED4" w14:textId="77777777" w:rsidR="00E77F60" w:rsidRDefault="00E77F60">
      <w:pPr>
        <w:pStyle w:val="a0"/>
        <w:rPr>
          <w:rFonts w:ascii="DFKai-SB"/>
          <w:sz w:val="28"/>
          <w:szCs w:val="24"/>
          <w:lang w:eastAsia="zh-TW"/>
        </w:rPr>
      </w:pPr>
    </w:p>
    <w:p w14:paraId="218D7769" w14:textId="77777777" w:rsidR="00E77F60" w:rsidRDefault="00E77F60">
      <w:pPr>
        <w:pStyle w:val="a0"/>
        <w:rPr>
          <w:rFonts w:ascii="DFKai-SB"/>
          <w:sz w:val="28"/>
          <w:szCs w:val="24"/>
          <w:lang w:eastAsia="zh-TW"/>
        </w:rPr>
      </w:pPr>
    </w:p>
    <w:p w14:paraId="4B2ABA0E" w14:textId="77777777" w:rsidR="00E77F60" w:rsidRDefault="00E77F60">
      <w:pPr>
        <w:pStyle w:val="a0"/>
        <w:rPr>
          <w:rFonts w:ascii="DFKai-SB"/>
          <w:sz w:val="28"/>
          <w:szCs w:val="24"/>
          <w:lang w:eastAsia="zh-TW"/>
        </w:rPr>
      </w:pPr>
    </w:p>
    <w:p w14:paraId="41308CCB" w14:textId="77777777" w:rsidR="00E77F60" w:rsidRDefault="00E77F60">
      <w:pPr>
        <w:pStyle w:val="a0"/>
        <w:rPr>
          <w:rFonts w:ascii="DFKai-SB"/>
          <w:sz w:val="28"/>
          <w:szCs w:val="24"/>
          <w:lang w:eastAsia="zh-TW"/>
        </w:rPr>
      </w:pPr>
    </w:p>
    <w:p w14:paraId="7E961C30" w14:textId="77777777" w:rsidR="00E77F60" w:rsidRDefault="00B05BFF">
      <w:pPr>
        <w:snapToGrid w:val="0"/>
        <w:spacing w:line="400" w:lineRule="exact"/>
        <w:ind w:leftChars="300" w:left="840" w:hangingChars="100" w:hanging="210"/>
        <w:jc w:val="left"/>
        <w:rPr>
          <w:rFonts w:ascii="DFKai-SB"/>
          <w:lang w:eastAsia="zh-TW"/>
        </w:rPr>
      </w:pPr>
      <w:r>
        <w:rPr>
          <w:rFonts w:ascii="DFKai-SB" w:hint="eastAsia"/>
          <w:lang w:eastAsia="zh-TW"/>
        </w:rPr>
        <w:t>◎十字追踪游标线：点选此项可产生十字追踪游标线，利用此功能，可追踪波形图上任何一点之力量</w:t>
      </w:r>
      <w:r>
        <w:rPr>
          <w:rFonts w:ascii="DFKai-SB" w:hint="eastAsia"/>
          <w:lang w:eastAsia="zh-TW"/>
        </w:rPr>
        <w:t xml:space="preserve">(X) </w:t>
      </w:r>
      <w:r>
        <w:rPr>
          <w:rFonts w:ascii="DFKai-SB" w:hint="eastAsia"/>
          <w:lang w:eastAsia="zh-TW"/>
        </w:rPr>
        <w:t>与位移</w:t>
      </w:r>
      <w:r>
        <w:rPr>
          <w:rFonts w:ascii="DFKai-SB" w:hint="eastAsia"/>
          <w:lang w:eastAsia="zh-TW"/>
        </w:rPr>
        <w:t>(Y)</w:t>
      </w:r>
      <w:r>
        <w:rPr>
          <w:rFonts w:ascii="DFKai-SB" w:hint="eastAsia"/>
          <w:lang w:eastAsia="zh-TW"/>
        </w:rPr>
        <w:t>之数值，并可使用鼠标拖动至波形图上任意一点显示。另外，在水平图形卷动轴的状态下，可利用键盘的上、下方向键，延着曲线波形图做每一点的力量及行程分析。</w:t>
      </w:r>
    </w:p>
    <w:p w14:paraId="5FC45279" w14:textId="77777777" w:rsidR="00E77F60" w:rsidRDefault="00E77F60">
      <w:pPr>
        <w:pStyle w:val="a0"/>
        <w:rPr>
          <w:lang w:eastAsia="zh-TW"/>
        </w:rPr>
      </w:pPr>
    </w:p>
    <w:p w14:paraId="099CE1AC" w14:textId="77777777" w:rsidR="00E77F60" w:rsidRDefault="00B05BFF">
      <w:pPr>
        <w:snapToGrid w:val="0"/>
        <w:spacing w:line="400" w:lineRule="exact"/>
        <w:ind w:left="840" w:hangingChars="300" w:hanging="840"/>
        <w:jc w:val="left"/>
        <w:rPr>
          <w:rFonts w:ascii="DFKai-SB"/>
          <w:szCs w:val="21"/>
          <w:lang w:eastAsia="zh-TW"/>
        </w:rPr>
      </w:pPr>
      <w:r>
        <w:rPr>
          <w:rFonts w:ascii="DFKai-SB" w:hint="eastAsia"/>
          <w:sz w:val="28"/>
          <w:szCs w:val="24"/>
          <w:lang w:eastAsia="zh-TW"/>
        </w:rPr>
        <w:t xml:space="preserve">   </w:t>
      </w:r>
      <w:r>
        <w:rPr>
          <w:rFonts w:ascii="DFKai-SB" w:hint="eastAsia"/>
          <w:sz w:val="28"/>
          <w:szCs w:val="24"/>
        </w:rPr>
        <w:t xml:space="preserve"> </w:t>
      </w:r>
      <w:r>
        <w:rPr>
          <w:rFonts w:ascii="DFKai-SB" w:hint="eastAsia"/>
          <w:szCs w:val="21"/>
          <w:lang w:eastAsia="zh-TW"/>
        </w:rPr>
        <w:t>◎水平图形卷动轴：点选此项可于波形图下方出现水平图形卷动轴，转动卷动轴便可随意浏</w:t>
      </w:r>
      <w:r>
        <w:rPr>
          <w:rFonts w:hint="eastAsia"/>
          <w:szCs w:val="21"/>
          <w:lang w:eastAsia="zh-TW"/>
        </w:rPr>
        <w:t>览任意一个波形图。而若此项未点选，则显示</w:t>
      </w:r>
      <w:r>
        <w:rPr>
          <w:rFonts w:ascii="DFKai-SB" w:hint="eastAsia"/>
          <w:szCs w:val="21"/>
          <w:lang w:eastAsia="zh-TW"/>
        </w:rPr>
        <w:t>状态讯息显示列，以显示目前机台的状态讯息，让使用者了解目前的机台动作情况。</w:t>
      </w:r>
    </w:p>
    <w:p w14:paraId="628A44AC" w14:textId="77777777" w:rsidR="00E77F60" w:rsidRDefault="00E77F60">
      <w:pPr>
        <w:pStyle w:val="a0"/>
      </w:pPr>
    </w:p>
    <w:p w14:paraId="6D79555F"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◎测定项目的结果：点选此项可选择是否将试验结果</w:t>
      </w:r>
      <w:r>
        <w:rPr>
          <w:rFonts w:ascii="DFKai-SB" w:hint="eastAsia"/>
          <w:szCs w:val="21"/>
          <w:lang w:eastAsia="zh-TW"/>
        </w:rPr>
        <w:t>(</w:t>
      </w:r>
      <w:r>
        <w:rPr>
          <w:rFonts w:ascii="DFKai-SB" w:hint="eastAsia"/>
          <w:szCs w:val="21"/>
          <w:lang w:eastAsia="zh-TW"/>
        </w:rPr>
        <w:t>测定项</w:t>
      </w:r>
      <w:r>
        <w:rPr>
          <w:rFonts w:ascii="DFKai-SB" w:hint="eastAsia"/>
          <w:szCs w:val="21"/>
          <w:lang w:eastAsia="zh-TW"/>
        </w:rPr>
        <w:t>)</w:t>
      </w:r>
      <w:r>
        <w:rPr>
          <w:rFonts w:ascii="DFKai-SB" w:hint="eastAsia"/>
          <w:szCs w:val="21"/>
          <w:lang w:eastAsia="zh-TW"/>
        </w:rPr>
        <w:t>显示于图形上方。</w:t>
      </w:r>
    </w:p>
    <w:p w14:paraId="62CD0403"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＃全部显示：将试验结果</w:t>
      </w:r>
      <w:r>
        <w:rPr>
          <w:rFonts w:ascii="DFKai-SB" w:hint="eastAsia"/>
          <w:szCs w:val="21"/>
          <w:lang w:eastAsia="zh-TW"/>
        </w:rPr>
        <w:t>(</w:t>
      </w:r>
      <w:r>
        <w:rPr>
          <w:rFonts w:ascii="DFKai-SB" w:hint="eastAsia"/>
          <w:szCs w:val="21"/>
          <w:lang w:eastAsia="zh-TW"/>
        </w:rPr>
        <w:t>测定项</w:t>
      </w:r>
      <w:r>
        <w:rPr>
          <w:rFonts w:ascii="DFKai-SB" w:hint="eastAsia"/>
          <w:szCs w:val="21"/>
          <w:lang w:eastAsia="zh-TW"/>
        </w:rPr>
        <w:t>)</w:t>
      </w:r>
      <w:r>
        <w:rPr>
          <w:rFonts w:ascii="DFKai-SB" w:hint="eastAsia"/>
          <w:szCs w:val="21"/>
          <w:lang w:eastAsia="zh-TW"/>
        </w:rPr>
        <w:t>的荷重值及行程值皆显示出来。</w:t>
      </w:r>
    </w:p>
    <w:p w14:paraId="6E1FD382"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＃荷重显示：只将试验结果</w:t>
      </w:r>
      <w:r>
        <w:rPr>
          <w:rFonts w:ascii="DFKai-SB" w:hint="eastAsia"/>
          <w:szCs w:val="21"/>
          <w:lang w:eastAsia="zh-TW"/>
        </w:rPr>
        <w:t>(</w:t>
      </w:r>
      <w:r>
        <w:rPr>
          <w:rFonts w:ascii="DFKai-SB" w:hint="eastAsia"/>
          <w:szCs w:val="21"/>
          <w:lang w:eastAsia="zh-TW"/>
        </w:rPr>
        <w:t>测定项</w:t>
      </w:r>
      <w:r>
        <w:rPr>
          <w:rFonts w:ascii="DFKai-SB" w:hint="eastAsia"/>
          <w:szCs w:val="21"/>
          <w:lang w:eastAsia="zh-TW"/>
        </w:rPr>
        <w:t>)</w:t>
      </w:r>
      <w:r>
        <w:rPr>
          <w:rFonts w:ascii="DFKai-SB" w:hint="eastAsia"/>
          <w:szCs w:val="21"/>
          <w:lang w:eastAsia="zh-TW"/>
        </w:rPr>
        <w:t>的荷重值显示出来。</w:t>
      </w:r>
    </w:p>
    <w:p w14:paraId="56021C0F" w14:textId="77777777" w:rsidR="00E77F60" w:rsidRDefault="00E77F60">
      <w:pPr>
        <w:snapToGrid w:val="0"/>
        <w:spacing w:line="400" w:lineRule="exact"/>
        <w:jc w:val="left"/>
        <w:rPr>
          <w:rFonts w:ascii="DFKai-SB" w:eastAsia="DFKai-SB"/>
          <w:sz w:val="28"/>
          <w:szCs w:val="24"/>
          <w:lang w:eastAsia="zh-TW"/>
        </w:rPr>
      </w:pPr>
    </w:p>
    <w:p w14:paraId="29FB52C7" w14:textId="77777777" w:rsidR="00E77F60" w:rsidRDefault="00B05BFF">
      <w:pPr>
        <w:snapToGrid w:val="0"/>
        <w:spacing w:line="360" w:lineRule="auto"/>
        <w:ind w:firstLineChars="100" w:firstLine="281"/>
        <w:jc w:val="left"/>
        <w:rPr>
          <w:rFonts w:ascii="超研澤中黑"/>
          <w:b/>
          <w:bCs/>
          <w:sz w:val="28"/>
          <w:szCs w:val="24"/>
          <w:lang w:eastAsia="zh-TW"/>
        </w:rPr>
      </w:pPr>
      <w:r>
        <w:rPr>
          <w:rFonts w:ascii="超研澤中黑"/>
          <w:b/>
          <w:bCs/>
          <w:sz w:val="28"/>
          <w:szCs w:val="24"/>
          <w:lang w:eastAsia="zh-TW"/>
        </w:rPr>
        <w:t xml:space="preserve">  </w:t>
      </w:r>
    </w:p>
    <w:p w14:paraId="29A36247" w14:textId="77777777" w:rsidR="00E77F60" w:rsidRDefault="00E77F60">
      <w:pPr>
        <w:pStyle w:val="a0"/>
        <w:rPr>
          <w:rFonts w:ascii="超研澤中黑"/>
          <w:b/>
          <w:bCs/>
          <w:sz w:val="28"/>
          <w:szCs w:val="24"/>
          <w:lang w:eastAsia="zh-TW"/>
        </w:rPr>
      </w:pPr>
    </w:p>
    <w:p w14:paraId="7BFE0A4B" w14:textId="77777777" w:rsidR="00E77F60" w:rsidRDefault="00E77F60">
      <w:pPr>
        <w:pStyle w:val="a0"/>
        <w:rPr>
          <w:rFonts w:ascii="超研澤中黑"/>
          <w:b/>
          <w:bCs/>
          <w:sz w:val="28"/>
          <w:szCs w:val="24"/>
          <w:lang w:eastAsia="zh-TW"/>
        </w:rPr>
      </w:pPr>
    </w:p>
    <w:p w14:paraId="5BDDCA8B" w14:textId="77777777" w:rsidR="00E77F60" w:rsidRDefault="00B05BFF">
      <w:pPr>
        <w:snapToGrid w:val="0"/>
        <w:spacing w:line="360" w:lineRule="auto"/>
        <w:ind w:firstLineChars="100" w:firstLine="281"/>
        <w:jc w:val="left"/>
        <w:rPr>
          <w:rFonts w:ascii="超研澤中黑" w:eastAsia="超研澤中黑"/>
          <w:b/>
          <w:bCs/>
          <w:sz w:val="28"/>
          <w:szCs w:val="24"/>
          <w:lang w:eastAsia="zh-TW"/>
        </w:rPr>
      </w:pPr>
      <w:r>
        <w:rPr>
          <w:rFonts w:ascii="超研澤中黑" w:hint="eastAsia"/>
          <w:b/>
          <w:bCs/>
          <w:sz w:val="28"/>
          <w:szCs w:val="24"/>
          <w:lang w:eastAsia="zh-TW"/>
        </w:rPr>
        <w:t>7</w:t>
      </w:r>
      <w:r>
        <w:rPr>
          <w:rFonts w:ascii="超研澤中黑"/>
          <w:b/>
          <w:bCs/>
          <w:sz w:val="28"/>
          <w:szCs w:val="24"/>
          <w:lang w:eastAsia="zh-TW"/>
        </w:rPr>
        <w:t>-</w:t>
      </w:r>
      <w:r>
        <w:rPr>
          <w:rFonts w:ascii="超研澤中黑" w:hint="eastAsia"/>
          <w:b/>
          <w:bCs/>
          <w:sz w:val="28"/>
          <w:szCs w:val="24"/>
          <w:lang w:eastAsia="zh-TW"/>
        </w:rPr>
        <w:t>3</w:t>
      </w:r>
      <w:r>
        <w:rPr>
          <w:rFonts w:ascii="超研澤中黑" w:hint="eastAsia"/>
          <w:b/>
          <w:bCs/>
          <w:sz w:val="28"/>
          <w:szCs w:val="24"/>
          <w:lang w:eastAsia="zh-TW"/>
        </w:rPr>
        <w:t>、归零：</w:t>
      </w:r>
    </w:p>
    <w:p w14:paraId="66B01487" w14:textId="77777777" w:rsidR="00E77F60" w:rsidRDefault="00B05BFF">
      <w:pPr>
        <w:snapToGrid w:val="0"/>
        <w:spacing w:line="400" w:lineRule="exact"/>
        <w:ind w:left="2352" w:hangingChars="1120" w:hanging="2352"/>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◎荷重值归零：点选此项，可将目前荷重值归零。</w:t>
      </w:r>
    </w:p>
    <w:p w14:paraId="0C107DAD" w14:textId="77777777" w:rsidR="00E77F60" w:rsidRDefault="00B05BFF">
      <w:pPr>
        <w:snapToGrid w:val="0"/>
        <w:spacing w:line="400" w:lineRule="exact"/>
        <w:ind w:left="2352" w:hangingChars="1120" w:hanging="2352"/>
        <w:jc w:val="left"/>
        <w:rPr>
          <w:rFonts w:ascii="超研澤中黑" w:eastAsia="超研澤中黑"/>
          <w:b/>
          <w:bCs/>
          <w:szCs w:val="21"/>
          <w:lang w:eastAsia="zh-TW"/>
        </w:rPr>
      </w:pPr>
      <w:r>
        <w:rPr>
          <w:rFonts w:ascii="DFKai-SB" w:hint="eastAsia"/>
          <w:szCs w:val="21"/>
          <w:lang w:eastAsia="zh-TW"/>
        </w:rPr>
        <w:t xml:space="preserve">       </w:t>
      </w:r>
      <w:r>
        <w:rPr>
          <w:rFonts w:ascii="DFKai-SB" w:hint="eastAsia"/>
          <w:szCs w:val="21"/>
          <w:lang w:eastAsia="zh-TW"/>
        </w:rPr>
        <w:t>◎行程值归零：点选此项，可将目前行程值归零。</w:t>
      </w:r>
    </w:p>
    <w:p w14:paraId="6FB20846" w14:textId="77777777" w:rsidR="00E77F60" w:rsidRDefault="00E77F60">
      <w:pPr>
        <w:snapToGrid w:val="0"/>
        <w:spacing w:line="400" w:lineRule="exact"/>
        <w:jc w:val="left"/>
        <w:rPr>
          <w:rFonts w:ascii="DFKai-SB" w:eastAsia="DFKai-SB"/>
          <w:sz w:val="28"/>
          <w:szCs w:val="24"/>
          <w:lang w:eastAsia="zh-TW"/>
        </w:rPr>
      </w:pPr>
    </w:p>
    <w:p w14:paraId="1BF448A3" w14:textId="77777777" w:rsidR="00E77F60" w:rsidRDefault="00B05BFF">
      <w:pPr>
        <w:snapToGrid w:val="0"/>
        <w:spacing w:line="400" w:lineRule="exact"/>
        <w:ind w:firstLineChars="100" w:firstLine="281"/>
        <w:jc w:val="left"/>
        <w:rPr>
          <w:rFonts w:ascii="超研澤中黑"/>
          <w:b/>
          <w:bCs/>
          <w:sz w:val="28"/>
          <w:szCs w:val="24"/>
          <w:lang w:eastAsia="zh-TW"/>
        </w:rPr>
      </w:pPr>
      <w:r>
        <w:rPr>
          <w:rFonts w:ascii="超研澤中黑"/>
          <w:b/>
          <w:bCs/>
          <w:sz w:val="28"/>
          <w:szCs w:val="24"/>
          <w:lang w:eastAsia="zh-TW"/>
        </w:rPr>
        <w:t xml:space="preserve">  </w:t>
      </w:r>
    </w:p>
    <w:p w14:paraId="05935B94" w14:textId="77777777" w:rsidR="00E77F60" w:rsidRDefault="00B05BFF">
      <w:pPr>
        <w:snapToGrid w:val="0"/>
        <w:spacing w:line="400" w:lineRule="exact"/>
        <w:ind w:firstLineChars="100" w:firstLine="210"/>
        <w:jc w:val="left"/>
        <w:rPr>
          <w:rFonts w:ascii="超研澤中黑"/>
          <w:b/>
          <w:bCs/>
          <w:sz w:val="28"/>
          <w:szCs w:val="24"/>
          <w:lang w:eastAsia="zh-TW"/>
        </w:rPr>
      </w:pPr>
      <w:r>
        <w:rPr>
          <w:rFonts w:eastAsia="PMingLiU"/>
          <w:noProof/>
          <w:szCs w:val="21"/>
          <w:lang w:eastAsia="zh-TW"/>
        </w:rPr>
        <w:drawing>
          <wp:anchor distT="0" distB="0" distL="114300" distR="114300" simplePos="0" relativeHeight="251682816" behindDoc="0" locked="0" layoutInCell="1" allowOverlap="1" wp14:anchorId="0118E92F" wp14:editId="33B67409">
            <wp:simplePos x="0" y="0"/>
            <wp:positionH relativeFrom="column">
              <wp:posOffset>1353185</wp:posOffset>
            </wp:positionH>
            <wp:positionV relativeFrom="paragraph">
              <wp:posOffset>224155</wp:posOffset>
            </wp:positionV>
            <wp:extent cx="3569335" cy="1207135"/>
            <wp:effectExtent l="0" t="0" r="12065" b="12065"/>
            <wp:wrapNone/>
            <wp:docPr id="54"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217"/>
                    <pic:cNvPicPr>
                      <a:picLocks noChangeAspect="1"/>
                    </pic:cNvPicPr>
                  </pic:nvPicPr>
                  <pic:blipFill>
                    <a:blip r:embed="rId17"/>
                    <a:srcRect t="3636" r="65588" b="82579"/>
                    <a:stretch>
                      <a:fillRect/>
                    </a:stretch>
                  </pic:blipFill>
                  <pic:spPr>
                    <a:xfrm>
                      <a:off x="0" y="0"/>
                      <a:ext cx="3569335" cy="1207135"/>
                    </a:xfrm>
                    <a:prstGeom prst="rect">
                      <a:avLst/>
                    </a:prstGeom>
                    <a:noFill/>
                    <a:ln>
                      <a:noFill/>
                    </a:ln>
                  </pic:spPr>
                </pic:pic>
              </a:graphicData>
            </a:graphic>
          </wp:anchor>
        </w:drawing>
      </w:r>
    </w:p>
    <w:p w14:paraId="012CDF63" w14:textId="77777777" w:rsidR="00E77F60" w:rsidRDefault="00E77F60">
      <w:pPr>
        <w:snapToGrid w:val="0"/>
        <w:spacing w:line="400" w:lineRule="exact"/>
        <w:ind w:firstLineChars="100" w:firstLine="281"/>
        <w:jc w:val="left"/>
        <w:rPr>
          <w:rFonts w:ascii="超研澤中黑"/>
          <w:b/>
          <w:bCs/>
          <w:sz w:val="28"/>
          <w:szCs w:val="24"/>
          <w:lang w:eastAsia="zh-TW"/>
        </w:rPr>
      </w:pPr>
    </w:p>
    <w:p w14:paraId="3182894B" w14:textId="77777777" w:rsidR="00E77F60" w:rsidRDefault="00E77F60">
      <w:pPr>
        <w:pStyle w:val="a0"/>
        <w:rPr>
          <w:rFonts w:ascii="超研澤中黑"/>
          <w:b/>
          <w:bCs/>
          <w:sz w:val="28"/>
          <w:szCs w:val="24"/>
          <w:lang w:eastAsia="zh-TW"/>
        </w:rPr>
      </w:pPr>
    </w:p>
    <w:p w14:paraId="77D9E227" w14:textId="77777777" w:rsidR="00E77F60" w:rsidRDefault="00E77F60">
      <w:pPr>
        <w:pStyle w:val="a0"/>
        <w:rPr>
          <w:rFonts w:ascii="超研澤中黑"/>
          <w:b/>
          <w:bCs/>
          <w:sz w:val="28"/>
          <w:szCs w:val="24"/>
          <w:lang w:eastAsia="zh-TW"/>
        </w:rPr>
      </w:pPr>
    </w:p>
    <w:p w14:paraId="7CC5EAB0" w14:textId="77777777" w:rsidR="00E77F60" w:rsidRDefault="00E77F60">
      <w:pPr>
        <w:pStyle w:val="a0"/>
        <w:rPr>
          <w:rFonts w:ascii="超研澤中黑"/>
          <w:b/>
          <w:bCs/>
          <w:sz w:val="28"/>
          <w:szCs w:val="24"/>
          <w:lang w:eastAsia="zh-TW"/>
        </w:rPr>
      </w:pPr>
    </w:p>
    <w:p w14:paraId="4FC9558D" w14:textId="77777777" w:rsidR="00E77F60" w:rsidRDefault="00E77F60">
      <w:pPr>
        <w:pStyle w:val="a0"/>
        <w:rPr>
          <w:rFonts w:ascii="超研澤中黑"/>
          <w:b/>
          <w:bCs/>
          <w:sz w:val="28"/>
          <w:szCs w:val="24"/>
          <w:lang w:eastAsia="zh-TW"/>
        </w:rPr>
      </w:pPr>
    </w:p>
    <w:p w14:paraId="79E3E68C" w14:textId="77777777" w:rsidR="00E77F60" w:rsidRDefault="00E77F60">
      <w:pPr>
        <w:pStyle w:val="a0"/>
        <w:rPr>
          <w:rFonts w:ascii="超研澤中黑"/>
          <w:b/>
          <w:bCs/>
          <w:sz w:val="28"/>
          <w:szCs w:val="24"/>
          <w:lang w:eastAsia="zh-TW"/>
        </w:rPr>
      </w:pPr>
    </w:p>
    <w:p w14:paraId="37109161" w14:textId="77777777" w:rsidR="00E77F60" w:rsidRDefault="00B05BFF">
      <w:pPr>
        <w:snapToGrid w:val="0"/>
        <w:spacing w:line="400" w:lineRule="exact"/>
        <w:ind w:firstLineChars="100" w:firstLine="281"/>
        <w:jc w:val="left"/>
        <w:rPr>
          <w:rFonts w:ascii="超研澤中黑"/>
          <w:b/>
          <w:bCs/>
          <w:sz w:val="28"/>
          <w:szCs w:val="24"/>
          <w:lang w:eastAsia="zh-TW"/>
        </w:rPr>
      </w:pPr>
      <w:r>
        <w:rPr>
          <w:rFonts w:ascii="超研澤中黑" w:hint="eastAsia"/>
          <w:b/>
          <w:bCs/>
          <w:sz w:val="28"/>
          <w:szCs w:val="24"/>
          <w:lang w:eastAsia="zh-TW"/>
        </w:rPr>
        <w:t>7</w:t>
      </w:r>
      <w:r>
        <w:rPr>
          <w:rFonts w:ascii="超研澤中黑"/>
          <w:b/>
          <w:bCs/>
          <w:sz w:val="28"/>
          <w:szCs w:val="24"/>
          <w:lang w:eastAsia="zh-TW"/>
        </w:rPr>
        <w:t>-</w:t>
      </w:r>
      <w:r>
        <w:rPr>
          <w:rFonts w:ascii="超研澤中黑" w:hint="eastAsia"/>
          <w:b/>
          <w:bCs/>
          <w:sz w:val="28"/>
          <w:szCs w:val="24"/>
          <w:lang w:eastAsia="zh-TW"/>
        </w:rPr>
        <w:t>4</w:t>
      </w:r>
      <w:r>
        <w:rPr>
          <w:rFonts w:ascii="超研澤中黑" w:hint="eastAsia"/>
          <w:b/>
          <w:bCs/>
          <w:sz w:val="28"/>
          <w:szCs w:val="24"/>
          <w:lang w:eastAsia="zh-TW"/>
        </w:rPr>
        <w:t>、图形：</w:t>
      </w:r>
    </w:p>
    <w:p w14:paraId="11A60E48" w14:textId="77777777" w:rsidR="00E77F60" w:rsidRDefault="00E77F60">
      <w:pPr>
        <w:pStyle w:val="a0"/>
        <w:rPr>
          <w:lang w:eastAsia="zh-TW"/>
        </w:rPr>
      </w:pPr>
    </w:p>
    <w:p w14:paraId="2A7EA40B" w14:textId="77777777" w:rsidR="00E77F60" w:rsidRDefault="00B05BFF">
      <w:pPr>
        <w:snapToGrid w:val="0"/>
        <w:spacing w:line="400" w:lineRule="exact"/>
        <w:ind w:left="840" w:hangingChars="400" w:hanging="840"/>
        <w:jc w:val="left"/>
        <w:rPr>
          <w:rFonts w:ascii="DFKai-SB"/>
          <w:szCs w:val="21"/>
          <w:lang w:eastAsia="zh-TW"/>
        </w:rPr>
      </w:pPr>
      <w:r>
        <w:rPr>
          <w:rFonts w:ascii="DFKai-SB" w:hint="eastAsia"/>
          <w:szCs w:val="21"/>
          <w:lang w:eastAsia="zh-TW"/>
        </w:rPr>
        <w:t xml:space="preserve">       </w:t>
      </w:r>
      <w:r>
        <w:rPr>
          <w:rFonts w:ascii="DFKai-SB" w:hint="eastAsia"/>
          <w:szCs w:val="21"/>
          <w:lang w:eastAsia="zh-TW"/>
        </w:rPr>
        <w:t>◎重新绘制图形：执行修正测定后，会有新旧两个图形都绘在同一个序号的现象，此时可点选重新绘制图形，将旧的图形移除，以方便了解修正后图形的曲线变化情形。</w:t>
      </w:r>
    </w:p>
    <w:p w14:paraId="57680333" w14:textId="77777777" w:rsidR="00E77F60" w:rsidRDefault="00B05BFF">
      <w:pPr>
        <w:pStyle w:val="a0"/>
        <w:rPr>
          <w:rFonts w:ascii="DFKai-SB"/>
          <w:sz w:val="28"/>
          <w:szCs w:val="24"/>
          <w:lang w:eastAsia="zh-TW"/>
        </w:rPr>
      </w:pPr>
      <w:r>
        <w:rPr>
          <w:rFonts w:eastAsia="PMingLiU"/>
          <w:noProof/>
          <w:sz w:val="24"/>
          <w:szCs w:val="24"/>
          <w:lang w:eastAsia="zh-TW"/>
        </w:rPr>
        <w:drawing>
          <wp:anchor distT="0" distB="0" distL="114300" distR="114300" simplePos="0" relativeHeight="251694080" behindDoc="0" locked="0" layoutInCell="1" allowOverlap="1" wp14:anchorId="798E4D71" wp14:editId="633DDB07">
            <wp:simplePos x="0" y="0"/>
            <wp:positionH relativeFrom="column">
              <wp:posOffset>1566545</wp:posOffset>
            </wp:positionH>
            <wp:positionV relativeFrom="paragraph">
              <wp:posOffset>176530</wp:posOffset>
            </wp:positionV>
            <wp:extent cx="3438525" cy="1082675"/>
            <wp:effectExtent l="0" t="0" r="5715" b="14605"/>
            <wp:wrapNone/>
            <wp:docPr id="60"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218"/>
                    <pic:cNvPicPr>
                      <a:picLocks noChangeAspect="1"/>
                    </pic:cNvPicPr>
                  </pic:nvPicPr>
                  <pic:blipFill>
                    <a:blip r:embed="rId27"/>
                    <a:srcRect t="3679" r="61749" b="80217"/>
                    <a:stretch>
                      <a:fillRect/>
                    </a:stretch>
                  </pic:blipFill>
                  <pic:spPr>
                    <a:xfrm>
                      <a:off x="0" y="0"/>
                      <a:ext cx="3438525" cy="1082675"/>
                    </a:xfrm>
                    <a:prstGeom prst="rect">
                      <a:avLst/>
                    </a:prstGeom>
                    <a:noFill/>
                    <a:ln>
                      <a:noFill/>
                    </a:ln>
                  </pic:spPr>
                </pic:pic>
              </a:graphicData>
            </a:graphic>
          </wp:anchor>
        </w:drawing>
      </w:r>
    </w:p>
    <w:p w14:paraId="4C4FA720" w14:textId="77777777" w:rsidR="00E77F60" w:rsidRDefault="00E77F60">
      <w:pPr>
        <w:pStyle w:val="a0"/>
        <w:rPr>
          <w:rFonts w:ascii="DFKai-SB"/>
          <w:sz w:val="28"/>
          <w:szCs w:val="24"/>
          <w:lang w:eastAsia="zh-TW"/>
        </w:rPr>
      </w:pPr>
    </w:p>
    <w:p w14:paraId="26CB4A2C" w14:textId="77777777" w:rsidR="00E77F60" w:rsidRDefault="00E77F60">
      <w:pPr>
        <w:pStyle w:val="a0"/>
        <w:rPr>
          <w:rFonts w:ascii="DFKai-SB"/>
          <w:sz w:val="28"/>
          <w:szCs w:val="24"/>
          <w:lang w:eastAsia="zh-TW"/>
        </w:rPr>
      </w:pPr>
    </w:p>
    <w:p w14:paraId="5FE941C4" w14:textId="77777777" w:rsidR="00E77F60" w:rsidRDefault="00E77F60">
      <w:pPr>
        <w:pStyle w:val="a0"/>
        <w:rPr>
          <w:rFonts w:ascii="DFKai-SB"/>
          <w:sz w:val="28"/>
          <w:szCs w:val="24"/>
          <w:lang w:eastAsia="zh-TW"/>
        </w:rPr>
      </w:pPr>
    </w:p>
    <w:p w14:paraId="128CD67F" w14:textId="77777777" w:rsidR="00E77F60" w:rsidRDefault="00E77F60">
      <w:pPr>
        <w:pStyle w:val="a0"/>
        <w:rPr>
          <w:rFonts w:ascii="DFKai-SB"/>
          <w:sz w:val="28"/>
          <w:szCs w:val="24"/>
          <w:lang w:eastAsia="zh-TW"/>
        </w:rPr>
      </w:pPr>
    </w:p>
    <w:p w14:paraId="400D74E4" w14:textId="77777777" w:rsidR="00E77F60" w:rsidRDefault="00E77F60">
      <w:pPr>
        <w:pStyle w:val="a0"/>
        <w:rPr>
          <w:rFonts w:ascii="DFKai-SB"/>
          <w:sz w:val="21"/>
          <w:szCs w:val="21"/>
        </w:rPr>
      </w:pPr>
    </w:p>
    <w:p w14:paraId="5F4A35DA" w14:textId="77777777" w:rsidR="00E77F60" w:rsidRDefault="00B05BFF">
      <w:pPr>
        <w:snapToGrid w:val="0"/>
        <w:spacing w:line="400" w:lineRule="exact"/>
        <w:jc w:val="left"/>
        <w:rPr>
          <w:rFonts w:ascii="DFKai-SB" w:eastAsia="DFKai-SB"/>
          <w:sz w:val="28"/>
          <w:szCs w:val="24"/>
          <w:lang w:eastAsia="zh-TW"/>
        </w:rPr>
      </w:pPr>
      <w:r>
        <w:rPr>
          <w:rFonts w:ascii="DFKai-SB" w:hint="eastAsia"/>
          <w:sz w:val="28"/>
          <w:szCs w:val="24"/>
          <w:lang w:eastAsia="zh-TW"/>
        </w:rPr>
        <w:t xml:space="preserve">       </w:t>
      </w:r>
      <w:r>
        <w:rPr>
          <w:rFonts w:ascii="DFKai-SB" w:hint="eastAsia"/>
          <w:b/>
          <w:bCs/>
          <w:lang w:eastAsia="zh-TW"/>
        </w:rPr>
        <w:t>◎图形方格调整：</w:t>
      </w:r>
    </w:p>
    <w:p w14:paraId="3D00E308" w14:textId="77777777" w:rsidR="00E77F60" w:rsidRDefault="00B05BFF">
      <w:pPr>
        <w:snapToGrid w:val="0"/>
        <w:spacing w:line="400" w:lineRule="exact"/>
        <w:jc w:val="left"/>
        <w:rPr>
          <w:rFonts w:ascii="DFKai-SB" w:eastAsia="DFKai-SB"/>
          <w:sz w:val="28"/>
          <w:szCs w:val="24"/>
          <w:lang w:eastAsia="zh-TW"/>
        </w:rPr>
      </w:pPr>
      <w:r>
        <w:rPr>
          <w:rFonts w:eastAsia="PMingLiU"/>
          <w:noProof/>
          <w:sz w:val="24"/>
          <w:szCs w:val="24"/>
          <w:lang w:eastAsia="zh-TW"/>
        </w:rPr>
        <w:drawing>
          <wp:anchor distT="0" distB="0" distL="114300" distR="114300" simplePos="0" relativeHeight="251684864" behindDoc="0" locked="0" layoutInCell="1" allowOverlap="1" wp14:anchorId="57087E39" wp14:editId="7BDF3302">
            <wp:simplePos x="0" y="0"/>
            <wp:positionH relativeFrom="column">
              <wp:posOffset>948690</wp:posOffset>
            </wp:positionH>
            <wp:positionV relativeFrom="paragraph">
              <wp:posOffset>91440</wp:posOffset>
            </wp:positionV>
            <wp:extent cx="4819650" cy="3011805"/>
            <wp:effectExtent l="0" t="0" r="11430" b="5715"/>
            <wp:wrapNone/>
            <wp:docPr id="56"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219"/>
                    <pic:cNvPicPr>
                      <a:picLocks noChangeAspect="1"/>
                    </pic:cNvPicPr>
                  </pic:nvPicPr>
                  <pic:blipFill>
                    <a:blip r:embed="rId28"/>
                    <a:srcRect l="18713" t="21948" r="18529" b="25836"/>
                    <a:stretch>
                      <a:fillRect/>
                    </a:stretch>
                  </pic:blipFill>
                  <pic:spPr>
                    <a:xfrm>
                      <a:off x="0" y="0"/>
                      <a:ext cx="4819650" cy="3011805"/>
                    </a:xfrm>
                    <a:prstGeom prst="rect">
                      <a:avLst/>
                    </a:prstGeom>
                    <a:noFill/>
                    <a:ln>
                      <a:noFill/>
                    </a:ln>
                  </pic:spPr>
                </pic:pic>
              </a:graphicData>
            </a:graphic>
          </wp:anchor>
        </w:drawing>
      </w:r>
    </w:p>
    <w:p w14:paraId="661286E4" w14:textId="77777777" w:rsidR="00E77F60" w:rsidRDefault="00E77F60">
      <w:pPr>
        <w:snapToGrid w:val="0"/>
        <w:spacing w:line="400" w:lineRule="exact"/>
        <w:jc w:val="left"/>
        <w:rPr>
          <w:rFonts w:ascii="DFKai-SB" w:eastAsia="DFKai-SB"/>
          <w:sz w:val="28"/>
          <w:szCs w:val="24"/>
          <w:lang w:eastAsia="zh-TW"/>
        </w:rPr>
      </w:pPr>
    </w:p>
    <w:p w14:paraId="6FCDC2A0" w14:textId="77777777" w:rsidR="00E77F60" w:rsidRDefault="00E77F60">
      <w:pPr>
        <w:snapToGrid w:val="0"/>
        <w:spacing w:line="400" w:lineRule="exact"/>
        <w:jc w:val="left"/>
        <w:rPr>
          <w:rFonts w:ascii="DFKai-SB" w:eastAsia="DFKai-SB"/>
          <w:sz w:val="28"/>
          <w:szCs w:val="24"/>
          <w:lang w:eastAsia="zh-TW"/>
        </w:rPr>
      </w:pPr>
    </w:p>
    <w:p w14:paraId="43B0603F" w14:textId="77777777" w:rsidR="00E77F60" w:rsidRDefault="00E77F60">
      <w:pPr>
        <w:snapToGrid w:val="0"/>
        <w:spacing w:line="400" w:lineRule="exact"/>
        <w:jc w:val="left"/>
        <w:rPr>
          <w:rFonts w:ascii="DFKai-SB" w:eastAsia="DFKai-SB"/>
          <w:sz w:val="28"/>
          <w:szCs w:val="24"/>
          <w:lang w:eastAsia="zh-TW"/>
        </w:rPr>
      </w:pPr>
    </w:p>
    <w:p w14:paraId="60692EEC" w14:textId="77777777" w:rsidR="00E77F60" w:rsidRDefault="00E77F60">
      <w:pPr>
        <w:snapToGrid w:val="0"/>
        <w:spacing w:line="400" w:lineRule="exact"/>
        <w:jc w:val="left"/>
        <w:rPr>
          <w:rFonts w:ascii="DFKai-SB" w:eastAsia="DFKai-SB"/>
          <w:sz w:val="28"/>
          <w:szCs w:val="24"/>
          <w:lang w:eastAsia="zh-TW"/>
        </w:rPr>
      </w:pPr>
    </w:p>
    <w:p w14:paraId="3E39EC00" w14:textId="77777777" w:rsidR="00E77F60" w:rsidRDefault="00E77F60">
      <w:pPr>
        <w:snapToGrid w:val="0"/>
        <w:spacing w:line="400" w:lineRule="exact"/>
        <w:jc w:val="left"/>
        <w:rPr>
          <w:rFonts w:ascii="DFKai-SB" w:eastAsia="DFKai-SB"/>
          <w:sz w:val="28"/>
          <w:szCs w:val="24"/>
          <w:lang w:eastAsia="zh-TW"/>
        </w:rPr>
      </w:pPr>
    </w:p>
    <w:p w14:paraId="4F1F94CA" w14:textId="77777777" w:rsidR="00E77F60" w:rsidRDefault="00E77F60">
      <w:pPr>
        <w:snapToGrid w:val="0"/>
        <w:spacing w:line="400" w:lineRule="exact"/>
        <w:jc w:val="left"/>
        <w:rPr>
          <w:rFonts w:ascii="DFKai-SB" w:eastAsia="DFKai-SB"/>
          <w:sz w:val="28"/>
          <w:szCs w:val="24"/>
          <w:lang w:eastAsia="zh-TW"/>
        </w:rPr>
      </w:pPr>
    </w:p>
    <w:p w14:paraId="099BEC97" w14:textId="77777777" w:rsidR="00E77F60" w:rsidRDefault="00E77F60">
      <w:pPr>
        <w:snapToGrid w:val="0"/>
        <w:spacing w:line="400" w:lineRule="exact"/>
        <w:jc w:val="left"/>
        <w:rPr>
          <w:rFonts w:ascii="DFKai-SB" w:eastAsia="DFKai-SB"/>
          <w:sz w:val="28"/>
          <w:szCs w:val="24"/>
          <w:lang w:eastAsia="zh-TW"/>
        </w:rPr>
      </w:pPr>
    </w:p>
    <w:p w14:paraId="3DD02337" w14:textId="77777777" w:rsidR="00E77F60" w:rsidRDefault="00E77F60">
      <w:pPr>
        <w:snapToGrid w:val="0"/>
        <w:spacing w:line="400" w:lineRule="exact"/>
        <w:jc w:val="left"/>
        <w:rPr>
          <w:rFonts w:ascii="DFKai-SB"/>
          <w:sz w:val="28"/>
          <w:szCs w:val="24"/>
        </w:rPr>
      </w:pPr>
    </w:p>
    <w:p w14:paraId="74E3BDF5" w14:textId="77777777" w:rsidR="00E77F60" w:rsidRDefault="00B05BFF">
      <w:pPr>
        <w:snapToGrid w:val="0"/>
        <w:spacing w:line="400" w:lineRule="exact"/>
        <w:jc w:val="left"/>
        <w:rPr>
          <w:rFonts w:ascii="DFKai-SB"/>
          <w:sz w:val="28"/>
          <w:szCs w:val="24"/>
        </w:rPr>
      </w:pPr>
      <w:r>
        <w:rPr>
          <w:rFonts w:ascii="DFKai-SB" w:hint="eastAsia"/>
          <w:sz w:val="28"/>
          <w:szCs w:val="24"/>
          <w:lang w:eastAsia="zh-TW"/>
        </w:rPr>
        <w:t xml:space="preserve">           </w:t>
      </w:r>
    </w:p>
    <w:p w14:paraId="5FFB5D0F" w14:textId="77777777" w:rsidR="00E77F60" w:rsidRDefault="00E77F60">
      <w:pPr>
        <w:snapToGrid w:val="0"/>
        <w:spacing w:line="400" w:lineRule="exact"/>
        <w:jc w:val="left"/>
        <w:rPr>
          <w:rFonts w:ascii="DFKai-SB"/>
          <w:sz w:val="28"/>
          <w:szCs w:val="24"/>
        </w:rPr>
      </w:pPr>
    </w:p>
    <w:p w14:paraId="492DE86F" w14:textId="77777777" w:rsidR="00E77F60" w:rsidRDefault="00E77F60">
      <w:pPr>
        <w:snapToGrid w:val="0"/>
        <w:spacing w:line="400" w:lineRule="exact"/>
        <w:jc w:val="left"/>
        <w:rPr>
          <w:rFonts w:ascii="DFKai-SB"/>
          <w:sz w:val="28"/>
          <w:szCs w:val="24"/>
        </w:rPr>
      </w:pPr>
    </w:p>
    <w:p w14:paraId="013AB7F4" w14:textId="77777777" w:rsidR="00E77F60" w:rsidRDefault="00E77F60">
      <w:pPr>
        <w:pStyle w:val="a0"/>
      </w:pPr>
    </w:p>
    <w:p w14:paraId="44AFC603" w14:textId="77777777" w:rsidR="00E77F60" w:rsidRDefault="00E77F60">
      <w:pPr>
        <w:snapToGrid w:val="0"/>
        <w:spacing w:line="360" w:lineRule="auto"/>
        <w:ind w:firstLineChars="550" w:firstLine="1160"/>
        <w:jc w:val="left"/>
        <w:rPr>
          <w:rFonts w:ascii="DFKai-SB"/>
          <w:b/>
          <w:bCs/>
          <w:szCs w:val="21"/>
          <w:lang w:eastAsia="zh-TW"/>
        </w:rPr>
      </w:pPr>
    </w:p>
    <w:p w14:paraId="264C27AD" w14:textId="77777777" w:rsidR="00E77F60" w:rsidRDefault="00B05BFF">
      <w:pPr>
        <w:snapToGrid w:val="0"/>
        <w:spacing w:line="360" w:lineRule="auto"/>
        <w:jc w:val="left"/>
        <w:rPr>
          <w:rFonts w:ascii="DFKai-SB" w:eastAsia="DFKai-SB"/>
          <w:b/>
          <w:bCs/>
          <w:szCs w:val="21"/>
          <w:lang w:eastAsia="zh-TW"/>
        </w:rPr>
      </w:pPr>
      <w:r>
        <w:rPr>
          <w:rFonts w:ascii="DFKai-SB" w:hint="eastAsia"/>
          <w:b/>
          <w:bCs/>
          <w:szCs w:val="21"/>
          <w:lang w:eastAsia="zh-TW"/>
        </w:rPr>
        <w:t>＃垂直方向设定：</w:t>
      </w:r>
    </w:p>
    <w:p w14:paraId="529ADAD5" w14:textId="77777777" w:rsidR="00E77F60" w:rsidRDefault="00B05BFF">
      <w:pPr>
        <w:snapToGrid w:val="0"/>
        <w:spacing w:line="400" w:lineRule="exact"/>
        <w:ind w:firstLineChars="200" w:firstLine="420"/>
        <w:jc w:val="left"/>
        <w:rPr>
          <w:rFonts w:ascii="DFKai-SB" w:eastAsia="DFKai-SB"/>
          <w:szCs w:val="21"/>
          <w:lang w:eastAsia="zh-TW"/>
        </w:rPr>
      </w:pPr>
      <w:r>
        <w:rPr>
          <w:rFonts w:hint="eastAsia"/>
          <w:szCs w:val="21"/>
          <w:lang w:eastAsia="zh-TW"/>
        </w:rPr>
        <w:t>△方格数目</w:t>
      </w:r>
      <w:r>
        <w:rPr>
          <w:rFonts w:ascii="DFKai-SB" w:hint="eastAsia"/>
          <w:szCs w:val="21"/>
          <w:lang w:eastAsia="zh-TW"/>
        </w:rPr>
        <w:t>：设定荧幕垂直方向</w:t>
      </w:r>
      <w:r>
        <w:rPr>
          <w:rFonts w:ascii="DFKai-SB" w:hint="eastAsia"/>
          <w:szCs w:val="21"/>
          <w:lang w:eastAsia="zh-TW"/>
        </w:rPr>
        <w:t>(Y</w:t>
      </w:r>
      <w:r>
        <w:rPr>
          <w:rFonts w:ascii="DFKai-SB" w:hint="eastAsia"/>
          <w:szCs w:val="21"/>
          <w:lang w:eastAsia="zh-TW"/>
        </w:rPr>
        <w:t>轴</w:t>
      </w:r>
      <w:r>
        <w:rPr>
          <w:rFonts w:ascii="DFKai-SB" w:hint="eastAsia"/>
          <w:szCs w:val="21"/>
          <w:lang w:eastAsia="zh-TW"/>
        </w:rPr>
        <w:t>)</w:t>
      </w:r>
      <w:r>
        <w:rPr>
          <w:rFonts w:ascii="DFKai-SB" w:hint="eastAsia"/>
          <w:szCs w:val="21"/>
          <w:lang w:eastAsia="zh-TW"/>
        </w:rPr>
        <w:t>所要显示的方格数目。</w:t>
      </w:r>
    </w:p>
    <w:p w14:paraId="19CA060E" w14:textId="77777777" w:rsidR="00E77F60" w:rsidRDefault="00B05BFF">
      <w:pPr>
        <w:snapToGrid w:val="0"/>
        <w:spacing w:line="400" w:lineRule="exact"/>
        <w:ind w:firstLineChars="200" w:firstLine="420"/>
        <w:jc w:val="left"/>
        <w:rPr>
          <w:rFonts w:ascii="DFKai-SB" w:eastAsia="DFKai-SB"/>
          <w:szCs w:val="21"/>
          <w:lang w:eastAsia="zh-TW"/>
        </w:rPr>
      </w:pPr>
      <w:r>
        <w:rPr>
          <w:rFonts w:hint="eastAsia"/>
          <w:szCs w:val="21"/>
          <w:lang w:eastAsia="zh-TW"/>
        </w:rPr>
        <w:t>△方格刻度</w:t>
      </w:r>
      <w:r>
        <w:rPr>
          <w:rFonts w:ascii="DFKai-SB" w:hint="eastAsia"/>
          <w:szCs w:val="21"/>
          <w:lang w:eastAsia="zh-TW"/>
        </w:rPr>
        <w:t>：设定荧幕垂直方向</w:t>
      </w:r>
      <w:r>
        <w:rPr>
          <w:rFonts w:ascii="DFKai-SB" w:hint="eastAsia"/>
          <w:szCs w:val="21"/>
          <w:lang w:eastAsia="zh-TW"/>
        </w:rPr>
        <w:t>(Y</w:t>
      </w:r>
      <w:r>
        <w:rPr>
          <w:rFonts w:ascii="DFKai-SB" w:hint="eastAsia"/>
          <w:szCs w:val="21"/>
          <w:lang w:eastAsia="zh-TW"/>
        </w:rPr>
        <w:t>轴</w:t>
      </w:r>
      <w:r>
        <w:rPr>
          <w:rFonts w:ascii="DFKai-SB" w:hint="eastAsia"/>
          <w:szCs w:val="21"/>
          <w:lang w:eastAsia="zh-TW"/>
        </w:rPr>
        <w:t>)</w:t>
      </w:r>
      <w:r>
        <w:rPr>
          <w:rFonts w:ascii="DFKai-SB" w:hint="eastAsia"/>
          <w:szCs w:val="21"/>
          <w:lang w:eastAsia="zh-TW"/>
        </w:rPr>
        <w:t>每一个方格代表多少力量值。</w:t>
      </w:r>
    </w:p>
    <w:p w14:paraId="76571768" w14:textId="77777777" w:rsidR="00E77F60" w:rsidRDefault="00B05BFF">
      <w:pPr>
        <w:snapToGrid w:val="0"/>
        <w:spacing w:line="400" w:lineRule="exact"/>
        <w:ind w:firstLineChars="200" w:firstLine="420"/>
        <w:jc w:val="left"/>
        <w:rPr>
          <w:rFonts w:ascii="DFKai-SB" w:eastAsia="DFKai-SB"/>
          <w:szCs w:val="21"/>
          <w:lang w:eastAsia="zh-TW"/>
        </w:rPr>
      </w:pPr>
      <w:r>
        <w:rPr>
          <w:rFonts w:hint="eastAsia"/>
          <w:szCs w:val="21"/>
          <w:lang w:eastAsia="zh-TW"/>
        </w:rPr>
        <w:t>△每格细分</w:t>
      </w:r>
      <w:r>
        <w:rPr>
          <w:rFonts w:ascii="DFKai-SB" w:hint="eastAsia"/>
          <w:szCs w:val="21"/>
          <w:lang w:eastAsia="zh-TW"/>
        </w:rPr>
        <w:t>：设定荧幕垂直方向</w:t>
      </w:r>
      <w:r>
        <w:rPr>
          <w:rFonts w:ascii="DFKai-SB" w:hint="eastAsia"/>
          <w:szCs w:val="21"/>
          <w:lang w:eastAsia="zh-TW"/>
        </w:rPr>
        <w:t>(Y</w:t>
      </w:r>
      <w:r>
        <w:rPr>
          <w:rFonts w:ascii="DFKai-SB" w:hint="eastAsia"/>
          <w:szCs w:val="21"/>
          <w:lang w:eastAsia="zh-TW"/>
        </w:rPr>
        <w:t>轴</w:t>
      </w:r>
      <w:r>
        <w:rPr>
          <w:rFonts w:ascii="DFKai-SB" w:hint="eastAsia"/>
          <w:szCs w:val="21"/>
          <w:lang w:eastAsia="zh-TW"/>
        </w:rPr>
        <w:t>)</w:t>
      </w:r>
      <w:r>
        <w:rPr>
          <w:rFonts w:ascii="DFKai-SB" w:hint="eastAsia"/>
          <w:szCs w:val="21"/>
          <w:lang w:eastAsia="zh-TW"/>
        </w:rPr>
        <w:t>每一个方格可再细分为多少个小方格。</w:t>
      </w:r>
    </w:p>
    <w:p w14:paraId="0629E633" w14:textId="77777777" w:rsidR="00E77F60" w:rsidRDefault="00B05BFF">
      <w:pPr>
        <w:snapToGrid w:val="0"/>
        <w:spacing w:line="400" w:lineRule="exact"/>
        <w:ind w:firstLineChars="200" w:firstLine="420"/>
        <w:jc w:val="left"/>
        <w:rPr>
          <w:rFonts w:ascii="DFKai-SB" w:eastAsia="DFKai-SB"/>
          <w:szCs w:val="21"/>
          <w:lang w:eastAsia="zh-TW"/>
        </w:rPr>
      </w:pPr>
      <w:r>
        <w:rPr>
          <w:rFonts w:hint="eastAsia"/>
          <w:szCs w:val="21"/>
          <w:lang w:eastAsia="zh-TW"/>
        </w:rPr>
        <w:t>△荷重零点</w:t>
      </w:r>
      <w:r>
        <w:rPr>
          <w:rFonts w:ascii="DFKai-SB" w:hint="eastAsia"/>
          <w:szCs w:val="21"/>
          <w:lang w:eastAsia="zh-TW"/>
        </w:rPr>
        <w:t>：底部端：将荷重零点设定在荧幕底部，适用于荷重量测值皆为正数。</w:t>
      </w:r>
    </w:p>
    <w:p w14:paraId="1070D7EB" w14:textId="77777777" w:rsidR="00E77F60" w:rsidRDefault="00B05BFF">
      <w:pPr>
        <w:snapToGrid w:val="0"/>
        <w:spacing w:line="400" w:lineRule="exact"/>
        <w:ind w:firstLineChars="400" w:firstLine="840"/>
        <w:jc w:val="left"/>
        <w:rPr>
          <w:rFonts w:ascii="DFKai-SB" w:eastAsia="DFKai-SB"/>
          <w:szCs w:val="21"/>
          <w:lang w:eastAsia="zh-TW"/>
        </w:rPr>
      </w:pPr>
      <w:r>
        <w:rPr>
          <w:rFonts w:ascii="DFKai-SB" w:hint="eastAsia"/>
          <w:szCs w:val="21"/>
          <w:lang w:eastAsia="zh-TW"/>
        </w:rPr>
        <w:t>中间处：将荷重零点设定在荧幕中间处，可同时显示量测结果的正、负方向数值。</w:t>
      </w:r>
    </w:p>
    <w:p w14:paraId="54181E59" w14:textId="77777777" w:rsidR="00E77F60" w:rsidRDefault="00B05BFF">
      <w:pPr>
        <w:snapToGrid w:val="0"/>
        <w:spacing w:line="400" w:lineRule="exact"/>
        <w:ind w:firstLineChars="400" w:firstLine="840"/>
        <w:jc w:val="left"/>
        <w:rPr>
          <w:rFonts w:ascii="DFKai-SB"/>
          <w:szCs w:val="21"/>
          <w:lang w:eastAsia="zh-TW"/>
        </w:rPr>
      </w:pPr>
      <w:r>
        <w:rPr>
          <w:rFonts w:ascii="DFKai-SB" w:hint="eastAsia"/>
          <w:szCs w:val="21"/>
          <w:lang w:eastAsia="zh-TW"/>
        </w:rPr>
        <w:t>三分处：将荷重零点设定在荧幕底部往上三分之一处，适用于正方向之荷重值较大于负方向之荷重值。</w:t>
      </w:r>
    </w:p>
    <w:p w14:paraId="3C511D37" w14:textId="77777777" w:rsidR="00E77F60" w:rsidRDefault="00E77F60">
      <w:pPr>
        <w:pStyle w:val="a0"/>
        <w:rPr>
          <w:rFonts w:ascii="DFKai-SB"/>
          <w:sz w:val="21"/>
          <w:szCs w:val="21"/>
          <w:lang w:eastAsia="zh-TW"/>
        </w:rPr>
      </w:pPr>
    </w:p>
    <w:p w14:paraId="0EDA9B81" w14:textId="77777777" w:rsidR="00E77F60" w:rsidRDefault="00E77F60">
      <w:pPr>
        <w:pStyle w:val="a0"/>
        <w:rPr>
          <w:rFonts w:ascii="DFKai-SB"/>
          <w:sz w:val="21"/>
          <w:szCs w:val="21"/>
          <w:lang w:eastAsia="zh-TW"/>
        </w:rPr>
      </w:pPr>
    </w:p>
    <w:p w14:paraId="738C5324" w14:textId="77777777" w:rsidR="00E77F60" w:rsidRDefault="00E77F60">
      <w:pPr>
        <w:pStyle w:val="a0"/>
        <w:rPr>
          <w:rFonts w:ascii="DFKai-SB"/>
          <w:sz w:val="21"/>
          <w:szCs w:val="21"/>
          <w:lang w:eastAsia="zh-TW"/>
        </w:rPr>
      </w:pPr>
    </w:p>
    <w:p w14:paraId="695E7D84" w14:textId="77777777" w:rsidR="00E77F60" w:rsidRDefault="00B05BFF">
      <w:pPr>
        <w:snapToGrid w:val="0"/>
        <w:spacing w:line="400" w:lineRule="exact"/>
        <w:jc w:val="left"/>
        <w:rPr>
          <w:rFonts w:ascii="DFKai-SB" w:eastAsia="DFKai-SB"/>
          <w:szCs w:val="21"/>
          <w:lang w:eastAsia="zh-TW"/>
        </w:rPr>
      </w:pPr>
      <w:r>
        <w:rPr>
          <w:rFonts w:ascii="DFKai-SB" w:hint="eastAsia"/>
          <w:b/>
          <w:bCs/>
          <w:szCs w:val="21"/>
          <w:lang w:eastAsia="zh-TW"/>
        </w:rPr>
        <w:t>＃水平方向设定：</w:t>
      </w:r>
    </w:p>
    <w:p w14:paraId="69023174" w14:textId="77777777" w:rsidR="00E77F60" w:rsidRDefault="00B05BFF">
      <w:pPr>
        <w:snapToGrid w:val="0"/>
        <w:spacing w:line="400" w:lineRule="exact"/>
        <w:ind w:firstLineChars="200" w:firstLine="420"/>
        <w:jc w:val="left"/>
        <w:rPr>
          <w:rFonts w:ascii="DFKai-SB" w:eastAsia="DFKai-SB"/>
          <w:szCs w:val="21"/>
          <w:lang w:eastAsia="zh-TW"/>
        </w:rPr>
      </w:pPr>
      <w:r>
        <w:rPr>
          <w:rFonts w:hint="eastAsia"/>
          <w:szCs w:val="21"/>
          <w:lang w:eastAsia="zh-TW"/>
        </w:rPr>
        <w:t>△方格数目</w:t>
      </w:r>
      <w:r>
        <w:rPr>
          <w:rFonts w:ascii="DFKai-SB" w:hint="eastAsia"/>
          <w:szCs w:val="21"/>
          <w:lang w:eastAsia="zh-TW"/>
        </w:rPr>
        <w:t>：设定荧幕水平方向</w:t>
      </w:r>
      <w:r>
        <w:rPr>
          <w:rFonts w:ascii="DFKai-SB" w:hint="eastAsia"/>
          <w:szCs w:val="21"/>
          <w:lang w:eastAsia="zh-TW"/>
        </w:rPr>
        <w:t>(X</w:t>
      </w:r>
      <w:r>
        <w:rPr>
          <w:rFonts w:ascii="DFKai-SB" w:hint="eastAsia"/>
          <w:szCs w:val="21"/>
          <w:lang w:eastAsia="zh-TW"/>
        </w:rPr>
        <w:t>轴</w:t>
      </w:r>
      <w:r>
        <w:rPr>
          <w:rFonts w:ascii="DFKai-SB" w:hint="eastAsia"/>
          <w:szCs w:val="21"/>
          <w:lang w:eastAsia="zh-TW"/>
        </w:rPr>
        <w:t>)</w:t>
      </w:r>
      <w:r>
        <w:rPr>
          <w:rFonts w:ascii="DFKai-SB" w:hint="eastAsia"/>
          <w:szCs w:val="21"/>
          <w:lang w:eastAsia="zh-TW"/>
        </w:rPr>
        <w:t>所要显示的方格数目。而这里的一个方格就代表一个量测波形图。</w:t>
      </w:r>
    </w:p>
    <w:p w14:paraId="14301CB0" w14:textId="77777777" w:rsidR="00E77F60" w:rsidRDefault="00B05BFF">
      <w:pPr>
        <w:snapToGrid w:val="0"/>
        <w:spacing w:line="400" w:lineRule="exact"/>
        <w:ind w:firstLineChars="200" w:firstLine="420"/>
        <w:jc w:val="left"/>
        <w:rPr>
          <w:rFonts w:ascii="DFKai-SB" w:eastAsia="DFKai-SB"/>
          <w:szCs w:val="21"/>
          <w:lang w:eastAsia="zh-TW"/>
        </w:rPr>
      </w:pPr>
      <w:r>
        <w:rPr>
          <w:rFonts w:hint="eastAsia"/>
          <w:szCs w:val="21"/>
          <w:lang w:eastAsia="zh-TW"/>
        </w:rPr>
        <w:t>△方格刻度</w:t>
      </w:r>
      <w:r>
        <w:rPr>
          <w:rFonts w:ascii="DFKai-SB" w:hint="eastAsia"/>
          <w:szCs w:val="21"/>
          <w:lang w:eastAsia="zh-TW"/>
        </w:rPr>
        <w:t>：设定荧幕水平方向</w:t>
      </w:r>
      <w:r>
        <w:rPr>
          <w:rFonts w:ascii="DFKai-SB" w:hint="eastAsia"/>
          <w:szCs w:val="21"/>
          <w:lang w:eastAsia="zh-TW"/>
        </w:rPr>
        <w:t>(X</w:t>
      </w:r>
      <w:r>
        <w:rPr>
          <w:rFonts w:ascii="DFKai-SB" w:hint="eastAsia"/>
          <w:szCs w:val="21"/>
          <w:lang w:eastAsia="zh-TW"/>
        </w:rPr>
        <w:t>轴</w:t>
      </w:r>
      <w:r>
        <w:rPr>
          <w:rFonts w:ascii="DFKai-SB" w:hint="eastAsia"/>
          <w:szCs w:val="21"/>
          <w:lang w:eastAsia="zh-TW"/>
        </w:rPr>
        <w:t>)</w:t>
      </w:r>
      <w:r>
        <w:rPr>
          <w:rFonts w:ascii="DFKai-SB" w:hint="eastAsia"/>
          <w:szCs w:val="21"/>
          <w:lang w:eastAsia="zh-TW"/>
        </w:rPr>
        <w:t>每一个方格代表多少行程值</w:t>
      </w:r>
      <w:r>
        <w:rPr>
          <w:rFonts w:ascii="DFKai-SB" w:hint="eastAsia"/>
          <w:szCs w:val="21"/>
          <w:lang w:eastAsia="zh-TW"/>
        </w:rPr>
        <w:t>(mm)</w:t>
      </w:r>
      <w:r>
        <w:rPr>
          <w:rFonts w:ascii="DFKai-SB" w:hint="eastAsia"/>
          <w:szCs w:val="21"/>
          <w:lang w:eastAsia="zh-TW"/>
        </w:rPr>
        <w:t>。</w:t>
      </w:r>
    </w:p>
    <w:p w14:paraId="14C954D8" w14:textId="77777777" w:rsidR="00E77F60" w:rsidRDefault="00B05BFF">
      <w:pPr>
        <w:snapToGrid w:val="0"/>
        <w:spacing w:line="400" w:lineRule="exact"/>
        <w:ind w:firstLineChars="200" w:firstLine="420"/>
        <w:jc w:val="left"/>
        <w:rPr>
          <w:rFonts w:ascii="DFKai-SB" w:eastAsia="DFKai-SB"/>
          <w:szCs w:val="21"/>
          <w:lang w:eastAsia="zh-TW"/>
        </w:rPr>
      </w:pPr>
      <w:r>
        <w:rPr>
          <w:rFonts w:hint="eastAsia"/>
          <w:szCs w:val="21"/>
          <w:lang w:eastAsia="zh-TW"/>
        </w:rPr>
        <w:t>△每格细分</w:t>
      </w:r>
      <w:r>
        <w:rPr>
          <w:rFonts w:ascii="DFKai-SB" w:hint="eastAsia"/>
          <w:szCs w:val="21"/>
          <w:lang w:eastAsia="zh-TW"/>
        </w:rPr>
        <w:t>：设定荧幕水平方向</w:t>
      </w:r>
      <w:r>
        <w:rPr>
          <w:rFonts w:ascii="DFKai-SB" w:hint="eastAsia"/>
          <w:szCs w:val="21"/>
          <w:lang w:eastAsia="zh-TW"/>
        </w:rPr>
        <w:t>(X</w:t>
      </w:r>
      <w:r>
        <w:rPr>
          <w:rFonts w:ascii="DFKai-SB" w:hint="eastAsia"/>
          <w:szCs w:val="21"/>
          <w:lang w:eastAsia="zh-TW"/>
        </w:rPr>
        <w:t>轴</w:t>
      </w:r>
      <w:r>
        <w:rPr>
          <w:rFonts w:ascii="DFKai-SB" w:hint="eastAsia"/>
          <w:szCs w:val="21"/>
          <w:lang w:eastAsia="zh-TW"/>
        </w:rPr>
        <w:t>)</w:t>
      </w:r>
      <w:r>
        <w:rPr>
          <w:rFonts w:ascii="DFKai-SB" w:hint="eastAsia"/>
          <w:szCs w:val="21"/>
          <w:lang w:eastAsia="zh-TW"/>
        </w:rPr>
        <w:t>每一个方格可再细分为多少个小方格</w:t>
      </w:r>
    </w:p>
    <w:p w14:paraId="0AC8B232" w14:textId="77777777" w:rsidR="00E77F60" w:rsidRDefault="00B05BFF">
      <w:pPr>
        <w:snapToGrid w:val="0"/>
        <w:spacing w:line="400" w:lineRule="exact"/>
        <w:ind w:firstLineChars="200" w:firstLine="420"/>
        <w:jc w:val="left"/>
        <w:rPr>
          <w:rFonts w:ascii="DFKai-SB" w:eastAsia="DFKai-SB"/>
          <w:szCs w:val="21"/>
          <w:lang w:eastAsia="zh-TW"/>
        </w:rPr>
      </w:pPr>
      <w:r>
        <w:rPr>
          <w:rFonts w:hint="eastAsia"/>
          <w:szCs w:val="21"/>
          <w:lang w:eastAsia="zh-TW"/>
        </w:rPr>
        <w:t>△零点位置</w:t>
      </w:r>
      <w:r>
        <w:rPr>
          <w:rFonts w:ascii="DFKai-SB" w:hint="eastAsia"/>
          <w:szCs w:val="21"/>
          <w:lang w:eastAsia="zh-TW"/>
        </w:rPr>
        <w:t>：</w:t>
      </w:r>
    </w:p>
    <w:p w14:paraId="5068E5D4"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左边端：将行程零点位置设定在每一个方格之左边端。</w:t>
      </w:r>
    </w:p>
    <w:p w14:paraId="6345E2A9"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中间处：将行程零点位置设定在每一个方格之中间处。</w:t>
      </w:r>
    </w:p>
    <w:p w14:paraId="0B1555C6" w14:textId="77777777" w:rsidR="00E77F60" w:rsidRDefault="00E77F60">
      <w:pPr>
        <w:snapToGrid w:val="0"/>
        <w:spacing w:line="400" w:lineRule="exact"/>
        <w:jc w:val="left"/>
        <w:rPr>
          <w:rFonts w:ascii="DFKai-SB"/>
          <w:szCs w:val="21"/>
          <w:lang w:eastAsia="zh-TW"/>
        </w:rPr>
      </w:pPr>
    </w:p>
    <w:p w14:paraId="4C884161" w14:textId="77777777" w:rsidR="00E77F60" w:rsidRDefault="00B05BFF">
      <w:pPr>
        <w:snapToGrid w:val="0"/>
        <w:spacing w:line="400" w:lineRule="exact"/>
        <w:jc w:val="left"/>
        <w:rPr>
          <w:rFonts w:ascii="DFKai-SB"/>
          <w:szCs w:val="21"/>
        </w:rPr>
      </w:pPr>
      <w:r>
        <w:rPr>
          <w:rFonts w:ascii="DFKai-SB" w:hint="eastAsia"/>
          <w:b/>
          <w:bCs/>
          <w:szCs w:val="21"/>
          <w:lang w:eastAsia="zh-TW"/>
        </w:rPr>
        <w:lastRenderedPageBreak/>
        <w:t>＃储存目前设定值为预设值：将目前图形方格调整设定表内的设定储存为预设值。</w:t>
      </w:r>
    </w:p>
    <w:p w14:paraId="224105C6" w14:textId="77777777" w:rsidR="00E77F60" w:rsidRDefault="00E77F60">
      <w:pPr>
        <w:snapToGrid w:val="0"/>
        <w:spacing w:line="400" w:lineRule="exact"/>
        <w:jc w:val="left"/>
        <w:rPr>
          <w:rFonts w:ascii="超研澤中黑"/>
          <w:b/>
          <w:bCs/>
          <w:sz w:val="28"/>
          <w:szCs w:val="24"/>
        </w:rPr>
      </w:pPr>
    </w:p>
    <w:p w14:paraId="3387471C" w14:textId="77777777" w:rsidR="00E77F60" w:rsidRDefault="00E77F60">
      <w:pPr>
        <w:snapToGrid w:val="0"/>
        <w:spacing w:line="400" w:lineRule="exact"/>
        <w:jc w:val="left"/>
        <w:rPr>
          <w:rFonts w:ascii="超研澤中黑"/>
          <w:b/>
          <w:bCs/>
          <w:sz w:val="28"/>
          <w:szCs w:val="24"/>
        </w:rPr>
      </w:pPr>
    </w:p>
    <w:p w14:paraId="67BFD044" w14:textId="77777777" w:rsidR="00E77F60" w:rsidRDefault="00E77F60">
      <w:pPr>
        <w:pStyle w:val="a0"/>
        <w:rPr>
          <w:rFonts w:ascii="超研澤中黑"/>
          <w:b/>
          <w:bCs/>
          <w:sz w:val="28"/>
          <w:szCs w:val="24"/>
        </w:rPr>
      </w:pPr>
    </w:p>
    <w:p w14:paraId="44A5AB67" w14:textId="77777777" w:rsidR="00E77F60" w:rsidRDefault="00E77F60">
      <w:pPr>
        <w:pStyle w:val="a0"/>
        <w:rPr>
          <w:rFonts w:ascii="超研澤中黑"/>
          <w:b/>
          <w:bCs/>
          <w:sz w:val="28"/>
          <w:szCs w:val="24"/>
        </w:rPr>
      </w:pPr>
    </w:p>
    <w:p w14:paraId="22AD5B12" w14:textId="77777777" w:rsidR="00E77F60" w:rsidRDefault="00B05BFF">
      <w:pPr>
        <w:snapToGrid w:val="0"/>
        <w:spacing w:line="400" w:lineRule="exact"/>
        <w:jc w:val="left"/>
        <w:rPr>
          <w:rFonts w:ascii="超研澤中黑"/>
          <w:b/>
          <w:bCs/>
          <w:sz w:val="28"/>
          <w:szCs w:val="24"/>
        </w:rPr>
      </w:pPr>
      <w:r>
        <w:rPr>
          <w:rFonts w:ascii="超研澤中黑" w:hint="eastAsia"/>
          <w:b/>
          <w:bCs/>
          <w:sz w:val="28"/>
          <w:szCs w:val="24"/>
          <w:lang w:eastAsia="zh-TW"/>
        </w:rPr>
        <w:t>7</w:t>
      </w:r>
      <w:r>
        <w:rPr>
          <w:rFonts w:ascii="超研澤中黑"/>
          <w:b/>
          <w:bCs/>
          <w:sz w:val="28"/>
          <w:szCs w:val="24"/>
          <w:lang w:eastAsia="zh-TW"/>
        </w:rPr>
        <w:t>-</w:t>
      </w:r>
      <w:r>
        <w:rPr>
          <w:rFonts w:ascii="超研澤中黑" w:hint="eastAsia"/>
          <w:b/>
          <w:bCs/>
          <w:sz w:val="28"/>
          <w:szCs w:val="24"/>
          <w:lang w:eastAsia="zh-TW"/>
        </w:rPr>
        <w:t>5</w:t>
      </w:r>
      <w:r>
        <w:rPr>
          <w:rFonts w:ascii="超研澤中黑" w:hint="eastAsia"/>
          <w:b/>
          <w:bCs/>
          <w:sz w:val="28"/>
          <w:szCs w:val="24"/>
          <w:lang w:eastAsia="zh-TW"/>
        </w:rPr>
        <w:t>、颜色：</w:t>
      </w:r>
    </w:p>
    <w:p w14:paraId="6F8B9468" w14:textId="77777777" w:rsidR="00E77F60" w:rsidRDefault="00B05BFF">
      <w:pPr>
        <w:snapToGrid w:val="0"/>
        <w:spacing w:line="400" w:lineRule="exact"/>
        <w:ind w:firstLine="555"/>
        <w:jc w:val="left"/>
        <w:rPr>
          <w:rFonts w:ascii="超研澤中黑"/>
          <w:b/>
          <w:bCs/>
          <w:sz w:val="28"/>
          <w:szCs w:val="24"/>
        </w:rPr>
      </w:pPr>
      <w:r>
        <w:rPr>
          <w:rFonts w:eastAsia="PMingLiU"/>
          <w:noProof/>
          <w:sz w:val="24"/>
          <w:szCs w:val="24"/>
          <w:lang w:eastAsia="zh-TW"/>
        </w:rPr>
        <w:drawing>
          <wp:anchor distT="0" distB="0" distL="114300" distR="114300" simplePos="0" relativeHeight="251695104" behindDoc="0" locked="0" layoutInCell="1" allowOverlap="1" wp14:anchorId="3CB4DFEB" wp14:editId="01FF0E85">
            <wp:simplePos x="0" y="0"/>
            <wp:positionH relativeFrom="column">
              <wp:posOffset>1604010</wp:posOffset>
            </wp:positionH>
            <wp:positionV relativeFrom="paragraph">
              <wp:posOffset>149860</wp:posOffset>
            </wp:positionV>
            <wp:extent cx="3409950" cy="2182495"/>
            <wp:effectExtent l="0" t="0" r="3810" b="12065"/>
            <wp:wrapNone/>
            <wp:docPr id="55"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220"/>
                    <pic:cNvPicPr>
                      <a:picLocks noChangeAspect="1"/>
                    </pic:cNvPicPr>
                  </pic:nvPicPr>
                  <pic:blipFill>
                    <a:blip r:embed="rId29"/>
                    <a:srcRect t="3726" r="57764" b="60138"/>
                    <a:stretch>
                      <a:fillRect/>
                    </a:stretch>
                  </pic:blipFill>
                  <pic:spPr>
                    <a:xfrm>
                      <a:off x="0" y="0"/>
                      <a:ext cx="3409950" cy="2182495"/>
                    </a:xfrm>
                    <a:prstGeom prst="rect">
                      <a:avLst/>
                    </a:prstGeom>
                    <a:noFill/>
                    <a:ln>
                      <a:noFill/>
                    </a:ln>
                  </pic:spPr>
                </pic:pic>
              </a:graphicData>
            </a:graphic>
          </wp:anchor>
        </w:drawing>
      </w:r>
    </w:p>
    <w:p w14:paraId="58C955F0" w14:textId="77777777" w:rsidR="00E77F60" w:rsidRDefault="00E77F60">
      <w:pPr>
        <w:snapToGrid w:val="0"/>
        <w:spacing w:line="400" w:lineRule="exact"/>
        <w:ind w:firstLine="555"/>
        <w:jc w:val="left"/>
        <w:rPr>
          <w:rFonts w:ascii="超研澤中黑"/>
          <w:b/>
          <w:bCs/>
          <w:sz w:val="28"/>
          <w:szCs w:val="24"/>
        </w:rPr>
      </w:pPr>
    </w:p>
    <w:p w14:paraId="3EF2B147" w14:textId="77777777" w:rsidR="00E77F60" w:rsidRDefault="00E77F60">
      <w:pPr>
        <w:snapToGrid w:val="0"/>
        <w:spacing w:line="400" w:lineRule="exact"/>
        <w:ind w:firstLine="555"/>
        <w:jc w:val="left"/>
        <w:rPr>
          <w:rFonts w:ascii="超研澤中黑"/>
          <w:b/>
          <w:bCs/>
          <w:sz w:val="28"/>
          <w:szCs w:val="24"/>
        </w:rPr>
      </w:pPr>
    </w:p>
    <w:p w14:paraId="7F87C981" w14:textId="77777777" w:rsidR="00E77F60" w:rsidRDefault="00E77F60">
      <w:pPr>
        <w:snapToGrid w:val="0"/>
        <w:spacing w:line="400" w:lineRule="exact"/>
        <w:ind w:firstLine="555"/>
        <w:jc w:val="left"/>
        <w:rPr>
          <w:rFonts w:ascii="超研澤中黑"/>
          <w:b/>
          <w:bCs/>
          <w:sz w:val="28"/>
          <w:szCs w:val="24"/>
        </w:rPr>
      </w:pPr>
    </w:p>
    <w:p w14:paraId="174A5C77" w14:textId="77777777" w:rsidR="00E77F60" w:rsidRDefault="00E77F60">
      <w:pPr>
        <w:snapToGrid w:val="0"/>
        <w:spacing w:line="400" w:lineRule="exact"/>
        <w:jc w:val="left"/>
        <w:rPr>
          <w:rFonts w:ascii="DFKai-SB"/>
          <w:sz w:val="28"/>
          <w:szCs w:val="24"/>
        </w:rPr>
      </w:pPr>
    </w:p>
    <w:p w14:paraId="1ACA0BC9" w14:textId="77777777" w:rsidR="00E77F60" w:rsidRDefault="00E77F60">
      <w:pPr>
        <w:snapToGrid w:val="0"/>
        <w:spacing w:line="400" w:lineRule="exact"/>
        <w:jc w:val="left"/>
        <w:rPr>
          <w:rFonts w:ascii="DFKai-SB"/>
          <w:sz w:val="28"/>
          <w:szCs w:val="24"/>
        </w:rPr>
      </w:pPr>
    </w:p>
    <w:p w14:paraId="5432ED98" w14:textId="77777777" w:rsidR="00E77F60" w:rsidRDefault="00E77F60">
      <w:pPr>
        <w:snapToGrid w:val="0"/>
        <w:spacing w:line="400" w:lineRule="exact"/>
        <w:jc w:val="left"/>
        <w:rPr>
          <w:rFonts w:ascii="DFKai-SB"/>
          <w:sz w:val="28"/>
          <w:szCs w:val="24"/>
        </w:rPr>
      </w:pPr>
    </w:p>
    <w:p w14:paraId="40D1B650" w14:textId="77777777" w:rsidR="00E77F60" w:rsidRDefault="00E77F60">
      <w:pPr>
        <w:snapToGrid w:val="0"/>
        <w:spacing w:line="400" w:lineRule="exact"/>
        <w:jc w:val="left"/>
        <w:rPr>
          <w:rFonts w:ascii="DFKai-SB" w:eastAsia="DFKai-SB"/>
          <w:sz w:val="28"/>
          <w:szCs w:val="24"/>
          <w:lang w:eastAsia="zh-TW"/>
        </w:rPr>
      </w:pPr>
    </w:p>
    <w:p w14:paraId="484BE996" w14:textId="77777777" w:rsidR="00E77F60" w:rsidRDefault="00E77F60">
      <w:pPr>
        <w:snapToGrid w:val="0"/>
        <w:spacing w:line="400" w:lineRule="exact"/>
        <w:jc w:val="left"/>
        <w:rPr>
          <w:rFonts w:ascii="DFKai-SB" w:eastAsia="DFKai-SB"/>
          <w:sz w:val="28"/>
          <w:szCs w:val="24"/>
          <w:lang w:eastAsia="zh-TW"/>
        </w:rPr>
      </w:pPr>
    </w:p>
    <w:p w14:paraId="234D071F" w14:textId="77777777" w:rsidR="00E77F60" w:rsidRDefault="00E77F60">
      <w:pPr>
        <w:snapToGrid w:val="0"/>
        <w:spacing w:line="400" w:lineRule="exact"/>
        <w:jc w:val="left"/>
        <w:rPr>
          <w:rFonts w:ascii="DFKai-SB"/>
          <w:sz w:val="28"/>
          <w:szCs w:val="24"/>
        </w:rPr>
      </w:pPr>
    </w:p>
    <w:p w14:paraId="5D16EBC1" w14:textId="77777777" w:rsidR="00E77F60" w:rsidRDefault="00B05BFF">
      <w:pPr>
        <w:snapToGrid w:val="0"/>
        <w:spacing w:line="400" w:lineRule="exact"/>
        <w:ind w:leftChars="200" w:left="420"/>
        <w:jc w:val="left"/>
        <w:rPr>
          <w:szCs w:val="21"/>
          <w:lang w:eastAsia="zh-TW"/>
        </w:rPr>
      </w:pPr>
      <w:r>
        <w:rPr>
          <w:rFonts w:ascii="DFKai-SB" w:hint="eastAsia"/>
          <w:szCs w:val="21"/>
          <w:lang w:eastAsia="zh-TW"/>
        </w:rPr>
        <w:t>颜色功能主要的目的是为了让荧幕显示及打印机打印时，能让使用者有更大的弹性选择，可以根据个人喜好，改变各个颜色。其中，最主要的好处是在图形剪贴上，由于预设的背景底色是黑色，为了避免剪贴后的图形在打印时底色会一片</w:t>
      </w:r>
      <w:r>
        <w:rPr>
          <w:rFonts w:hint="eastAsia"/>
          <w:szCs w:val="21"/>
          <w:lang w:eastAsia="zh-TW"/>
        </w:rPr>
        <w:t>漆黑，此时，就可利用此功能，先行改变颜色后再行剪贴复制。</w:t>
      </w:r>
    </w:p>
    <w:p w14:paraId="535F2D7E" w14:textId="77777777" w:rsidR="00E77F60" w:rsidRDefault="00E77F60">
      <w:pPr>
        <w:pStyle w:val="a0"/>
        <w:rPr>
          <w:lang w:eastAsia="zh-TW"/>
        </w:rPr>
      </w:pPr>
    </w:p>
    <w:p w14:paraId="05612793"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◎背景底色：改变荧幕执行画面之背景底色。</w:t>
      </w:r>
    </w:p>
    <w:p w14:paraId="7B37DBFC" w14:textId="77777777" w:rsidR="00E77F60" w:rsidRDefault="00B05BFF">
      <w:pPr>
        <w:snapToGrid w:val="0"/>
        <w:spacing w:line="400" w:lineRule="exact"/>
        <w:jc w:val="left"/>
        <w:rPr>
          <w:rFonts w:eastAsia="DFKai-SB"/>
          <w:szCs w:val="21"/>
          <w:lang w:eastAsia="zh-TW"/>
        </w:rPr>
      </w:pPr>
      <w:r>
        <w:rPr>
          <w:rFonts w:ascii="DFKai-SB" w:hint="eastAsia"/>
          <w:szCs w:val="21"/>
          <w:lang w:eastAsia="zh-TW"/>
        </w:rPr>
        <w:t xml:space="preserve">       </w:t>
      </w:r>
      <w:r>
        <w:rPr>
          <w:rFonts w:ascii="DFKai-SB" w:hint="eastAsia"/>
          <w:szCs w:val="21"/>
          <w:lang w:eastAsia="zh-TW"/>
        </w:rPr>
        <w:t>◎</w:t>
      </w:r>
      <w:r>
        <w:rPr>
          <w:rFonts w:hint="eastAsia"/>
          <w:szCs w:val="21"/>
          <w:lang w:eastAsia="zh-TW"/>
        </w:rPr>
        <w:t>文数字颜色：</w:t>
      </w:r>
      <w:r>
        <w:rPr>
          <w:rFonts w:ascii="DFKai-SB" w:hint="eastAsia"/>
          <w:szCs w:val="21"/>
          <w:lang w:eastAsia="zh-TW"/>
        </w:rPr>
        <w:t>改变荧幕执行画面之</w:t>
      </w:r>
      <w:r>
        <w:rPr>
          <w:rFonts w:hint="eastAsia"/>
          <w:szCs w:val="21"/>
          <w:lang w:eastAsia="zh-TW"/>
        </w:rPr>
        <w:t>文数字颜色。</w:t>
      </w:r>
    </w:p>
    <w:p w14:paraId="28FF4B7C"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◎去程线颜色：改变荧幕执行画面之去程线颜色。</w:t>
      </w:r>
    </w:p>
    <w:p w14:paraId="64FF8E1D"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◎回程线颜色：改变荧幕执行画面之回程线颜色。</w:t>
      </w:r>
    </w:p>
    <w:p w14:paraId="3AFBE5F9"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 xml:space="preserve">   </w:t>
      </w:r>
      <w:r>
        <w:rPr>
          <w:rFonts w:ascii="DFKai-SB" w:hint="eastAsia"/>
          <w:szCs w:val="21"/>
          <w:lang w:eastAsia="zh-TW"/>
        </w:rPr>
        <w:t>◎格子线颜色：改变荧幕执行画面之格子线颜色。</w:t>
      </w:r>
    </w:p>
    <w:p w14:paraId="6CB24976"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◎外框线颜色：改变荧幕执行画面之外框线颜色。</w:t>
      </w:r>
    </w:p>
    <w:p w14:paraId="0EB92310" w14:textId="77777777" w:rsidR="00E77F60" w:rsidRDefault="00B05BFF">
      <w:pPr>
        <w:snapToGrid w:val="0"/>
        <w:spacing w:line="400" w:lineRule="exact"/>
        <w:jc w:val="left"/>
        <w:rPr>
          <w:rFonts w:ascii="DFKai-SB"/>
          <w:szCs w:val="21"/>
          <w:lang w:eastAsia="zh-TW"/>
        </w:rPr>
      </w:pPr>
      <w:r>
        <w:rPr>
          <w:rFonts w:ascii="DFKai-SB" w:hint="eastAsia"/>
          <w:szCs w:val="21"/>
          <w:lang w:eastAsia="zh-TW"/>
        </w:rPr>
        <w:t xml:space="preserve">       </w:t>
      </w:r>
      <w:r>
        <w:rPr>
          <w:rFonts w:ascii="DFKai-SB" w:hint="eastAsia"/>
          <w:szCs w:val="21"/>
          <w:lang w:eastAsia="zh-TW"/>
        </w:rPr>
        <w:t>◎预设颜色载入：将预设颜色载入到荧幕之执行画面，取代原有的各项设定颜色。</w:t>
      </w:r>
    </w:p>
    <w:p w14:paraId="6F82E591" w14:textId="77777777" w:rsidR="00E77F60" w:rsidRDefault="00E77F60">
      <w:pPr>
        <w:pStyle w:val="a0"/>
        <w:rPr>
          <w:rFonts w:ascii="DFKai-SB"/>
          <w:sz w:val="21"/>
          <w:szCs w:val="21"/>
          <w:lang w:eastAsia="zh-TW"/>
        </w:rPr>
      </w:pPr>
    </w:p>
    <w:p w14:paraId="0BADD3D4" w14:textId="77777777" w:rsidR="00E77F60" w:rsidRDefault="00E77F60">
      <w:pPr>
        <w:pStyle w:val="a0"/>
        <w:rPr>
          <w:rFonts w:ascii="DFKai-SB"/>
          <w:sz w:val="21"/>
          <w:szCs w:val="21"/>
          <w:lang w:eastAsia="zh-TW"/>
        </w:rPr>
      </w:pPr>
    </w:p>
    <w:p w14:paraId="26A43213"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◎预设颜色储存：将目前荧幕执行画面之各项设定颜色储存为预设颜色</w:t>
      </w:r>
    </w:p>
    <w:p w14:paraId="0421D660"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◎系统颜色</w:t>
      </w:r>
      <w:r>
        <w:rPr>
          <w:rFonts w:ascii="DFKai-SB" w:hint="eastAsia"/>
          <w:szCs w:val="21"/>
          <w:lang w:eastAsia="zh-TW"/>
        </w:rPr>
        <w:t>#1</w:t>
      </w:r>
      <w:r>
        <w:rPr>
          <w:rFonts w:ascii="DFKai-SB" w:hint="eastAsia"/>
          <w:szCs w:val="21"/>
          <w:lang w:eastAsia="zh-TW"/>
        </w:rPr>
        <w:t>载入：将出厂之系统预设颜色</w:t>
      </w:r>
      <w:r>
        <w:rPr>
          <w:rFonts w:ascii="DFKai-SB" w:hint="eastAsia"/>
          <w:szCs w:val="21"/>
          <w:lang w:eastAsia="zh-TW"/>
        </w:rPr>
        <w:t>#1</w:t>
      </w:r>
      <w:r>
        <w:rPr>
          <w:rFonts w:ascii="DFKai-SB" w:hint="eastAsia"/>
          <w:szCs w:val="21"/>
          <w:lang w:eastAsia="zh-TW"/>
        </w:rPr>
        <w:t>载入到荧幕执行画面。</w:t>
      </w:r>
    </w:p>
    <w:p w14:paraId="2129E1B1" w14:textId="77777777" w:rsidR="00E77F60" w:rsidRDefault="00B05BFF">
      <w:pPr>
        <w:snapToGrid w:val="0"/>
        <w:spacing w:line="400" w:lineRule="exact"/>
        <w:ind w:left="2730" w:hangingChars="1300" w:hanging="2730"/>
        <w:jc w:val="left"/>
        <w:rPr>
          <w:rFonts w:ascii="超研澤中黑" w:eastAsia="超研澤中黑"/>
          <w:b/>
          <w:bCs/>
          <w:szCs w:val="21"/>
          <w:lang w:eastAsia="zh-TW"/>
        </w:rPr>
      </w:pPr>
      <w:r>
        <w:rPr>
          <w:rFonts w:ascii="DFKai-SB" w:hint="eastAsia"/>
          <w:szCs w:val="21"/>
          <w:lang w:eastAsia="zh-TW"/>
        </w:rPr>
        <w:t xml:space="preserve">       </w:t>
      </w:r>
      <w:r>
        <w:rPr>
          <w:rFonts w:ascii="DFKai-SB" w:hint="eastAsia"/>
          <w:szCs w:val="21"/>
          <w:lang w:eastAsia="zh-TW"/>
        </w:rPr>
        <w:t>◎系统颜色</w:t>
      </w:r>
      <w:r>
        <w:rPr>
          <w:rFonts w:ascii="DFKai-SB" w:hint="eastAsia"/>
          <w:szCs w:val="21"/>
          <w:lang w:eastAsia="zh-TW"/>
        </w:rPr>
        <w:t>#2</w:t>
      </w:r>
      <w:r>
        <w:rPr>
          <w:rFonts w:ascii="DFKai-SB" w:hint="eastAsia"/>
          <w:szCs w:val="21"/>
          <w:lang w:eastAsia="zh-TW"/>
        </w:rPr>
        <w:t>载入：将出厂之系统预设颜色</w:t>
      </w:r>
      <w:r>
        <w:rPr>
          <w:rFonts w:ascii="DFKai-SB" w:hint="eastAsia"/>
          <w:szCs w:val="21"/>
          <w:lang w:eastAsia="zh-TW"/>
        </w:rPr>
        <w:t>#2</w:t>
      </w:r>
      <w:r>
        <w:rPr>
          <w:rFonts w:ascii="DFKai-SB" w:hint="eastAsia"/>
          <w:szCs w:val="21"/>
          <w:lang w:eastAsia="zh-TW"/>
        </w:rPr>
        <w:t>载入到荧幕执行画面。</w:t>
      </w:r>
      <w:r>
        <w:rPr>
          <w:rFonts w:ascii="超研澤中黑" w:hint="eastAsia"/>
          <w:szCs w:val="21"/>
          <w:lang w:eastAsia="zh-TW"/>
        </w:rPr>
        <w:t>点选上述各项设定颜色时，会出现一个色彩选择视窗，如右图所示。其中有基本色彩可供选择，如果不满意基本色彩，更可点选定义自订色彩，可依照个人喜好选择各式的色彩。</w:t>
      </w:r>
    </w:p>
    <w:p w14:paraId="5EC3FB58" w14:textId="77777777" w:rsidR="00E77F60" w:rsidRDefault="00B05BFF">
      <w:pPr>
        <w:snapToGrid w:val="0"/>
        <w:spacing w:line="400" w:lineRule="exact"/>
        <w:jc w:val="left"/>
        <w:rPr>
          <w:rFonts w:ascii="超研澤中黑"/>
          <w:b/>
          <w:bCs/>
          <w:sz w:val="28"/>
          <w:szCs w:val="24"/>
        </w:rPr>
      </w:pPr>
      <w:r>
        <w:rPr>
          <w:rFonts w:eastAsia="PMingLiU"/>
          <w:noProof/>
          <w:sz w:val="20"/>
          <w:szCs w:val="24"/>
          <w:lang w:eastAsia="zh-TW"/>
        </w:rPr>
        <w:drawing>
          <wp:anchor distT="0" distB="0" distL="114300" distR="114300" simplePos="0" relativeHeight="251678720" behindDoc="0" locked="0" layoutInCell="1" allowOverlap="1" wp14:anchorId="30DCB71E" wp14:editId="1E69D996">
            <wp:simplePos x="0" y="0"/>
            <wp:positionH relativeFrom="column">
              <wp:posOffset>2143760</wp:posOffset>
            </wp:positionH>
            <wp:positionV relativeFrom="paragraph">
              <wp:posOffset>146050</wp:posOffset>
            </wp:positionV>
            <wp:extent cx="2171700" cy="2867025"/>
            <wp:effectExtent l="0" t="0" r="7620" b="13335"/>
            <wp:wrapNone/>
            <wp:docPr id="61" name="Picture 221"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221" descr="未命名"/>
                    <pic:cNvPicPr>
                      <a:picLocks noChangeAspect="1"/>
                    </pic:cNvPicPr>
                  </pic:nvPicPr>
                  <pic:blipFill>
                    <a:blip r:embed="rId30"/>
                    <a:stretch>
                      <a:fillRect/>
                    </a:stretch>
                  </pic:blipFill>
                  <pic:spPr>
                    <a:xfrm>
                      <a:off x="0" y="0"/>
                      <a:ext cx="2171700" cy="2867025"/>
                    </a:xfrm>
                    <a:prstGeom prst="rect">
                      <a:avLst/>
                    </a:prstGeom>
                    <a:noFill/>
                    <a:ln>
                      <a:noFill/>
                    </a:ln>
                  </pic:spPr>
                </pic:pic>
              </a:graphicData>
            </a:graphic>
          </wp:anchor>
        </w:drawing>
      </w:r>
    </w:p>
    <w:p w14:paraId="1F8E5A14" w14:textId="77777777" w:rsidR="00E77F60" w:rsidRDefault="00E77F60">
      <w:pPr>
        <w:snapToGrid w:val="0"/>
        <w:spacing w:line="400" w:lineRule="exact"/>
        <w:jc w:val="left"/>
        <w:rPr>
          <w:rFonts w:ascii="超研澤中黑" w:eastAsia="超研澤中黑"/>
          <w:b/>
          <w:bCs/>
          <w:sz w:val="28"/>
          <w:szCs w:val="24"/>
          <w:lang w:eastAsia="zh-TW"/>
        </w:rPr>
      </w:pPr>
    </w:p>
    <w:p w14:paraId="33227574" w14:textId="77777777" w:rsidR="00E77F60" w:rsidRDefault="00E77F60">
      <w:pPr>
        <w:snapToGrid w:val="0"/>
        <w:rPr>
          <w:rFonts w:ascii="超研澤中黑"/>
          <w:sz w:val="36"/>
          <w:szCs w:val="24"/>
        </w:rPr>
      </w:pPr>
    </w:p>
    <w:p w14:paraId="4C00A1DB" w14:textId="77777777" w:rsidR="00E77F60" w:rsidRDefault="00E77F60">
      <w:pPr>
        <w:snapToGrid w:val="0"/>
        <w:spacing w:line="400" w:lineRule="exact"/>
        <w:jc w:val="left"/>
        <w:rPr>
          <w:rFonts w:ascii="超研澤中黑" w:eastAsia="超研澤中黑"/>
          <w:b/>
          <w:bCs/>
          <w:sz w:val="28"/>
          <w:szCs w:val="24"/>
          <w:lang w:eastAsia="zh-TW"/>
        </w:rPr>
      </w:pPr>
    </w:p>
    <w:p w14:paraId="4F4E29AC" w14:textId="77777777" w:rsidR="00E77F60" w:rsidRDefault="00E77F60">
      <w:pPr>
        <w:snapToGrid w:val="0"/>
        <w:spacing w:line="400" w:lineRule="exact"/>
        <w:jc w:val="left"/>
        <w:rPr>
          <w:rFonts w:ascii="超研澤中黑" w:eastAsia="超研澤中黑"/>
          <w:b/>
          <w:bCs/>
          <w:sz w:val="28"/>
          <w:szCs w:val="24"/>
          <w:lang w:eastAsia="zh-TW"/>
        </w:rPr>
      </w:pPr>
    </w:p>
    <w:p w14:paraId="04A18088" w14:textId="77777777" w:rsidR="00E77F60" w:rsidRDefault="00E77F60">
      <w:pPr>
        <w:snapToGrid w:val="0"/>
        <w:spacing w:line="400" w:lineRule="exact"/>
        <w:jc w:val="left"/>
        <w:rPr>
          <w:rFonts w:ascii="超研澤中黑" w:eastAsia="超研澤中黑"/>
          <w:b/>
          <w:bCs/>
          <w:sz w:val="28"/>
          <w:szCs w:val="24"/>
          <w:lang w:eastAsia="zh-TW"/>
        </w:rPr>
      </w:pPr>
    </w:p>
    <w:p w14:paraId="42CC9B1A" w14:textId="77777777" w:rsidR="00E77F60" w:rsidRDefault="00E77F60">
      <w:pPr>
        <w:snapToGrid w:val="0"/>
        <w:spacing w:line="400" w:lineRule="exact"/>
        <w:jc w:val="left"/>
        <w:rPr>
          <w:rFonts w:ascii="超研澤中黑" w:eastAsia="超研澤中黑"/>
          <w:b/>
          <w:bCs/>
          <w:sz w:val="28"/>
          <w:szCs w:val="24"/>
          <w:lang w:eastAsia="zh-TW"/>
        </w:rPr>
      </w:pPr>
    </w:p>
    <w:p w14:paraId="3E67090A" w14:textId="77777777" w:rsidR="00E77F60" w:rsidRDefault="00E77F60">
      <w:pPr>
        <w:snapToGrid w:val="0"/>
        <w:spacing w:line="400" w:lineRule="exact"/>
        <w:jc w:val="left"/>
        <w:rPr>
          <w:rFonts w:ascii="超研澤中黑" w:eastAsia="超研澤中黑"/>
          <w:b/>
          <w:bCs/>
          <w:sz w:val="28"/>
          <w:szCs w:val="24"/>
          <w:lang w:eastAsia="zh-TW"/>
        </w:rPr>
      </w:pPr>
    </w:p>
    <w:p w14:paraId="11D2A13F" w14:textId="77777777" w:rsidR="00E77F60" w:rsidRDefault="00E77F60">
      <w:pPr>
        <w:snapToGrid w:val="0"/>
        <w:spacing w:line="400" w:lineRule="exact"/>
        <w:jc w:val="left"/>
        <w:rPr>
          <w:rFonts w:ascii="超研澤中黑" w:eastAsia="超研澤中黑"/>
          <w:b/>
          <w:bCs/>
          <w:sz w:val="28"/>
          <w:szCs w:val="24"/>
          <w:lang w:eastAsia="zh-TW"/>
        </w:rPr>
      </w:pPr>
    </w:p>
    <w:p w14:paraId="5880B4D8" w14:textId="77777777" w:rsidR="00E77F60" w:rsidRDefault="00E77F60">
      <w:pPr>
        <w:snapToGrid w:val="0"/>
        <w:spacing w:line="400" w:lineRule="exact"/>
        <w:jc w:val="left"/>
        <w:rPr>
          <w:rFonts w:ascii="超研澤中黑" w:eastAsia="超研澤中黑"/>
          <w:b/>
          <w:bCs/>
          <w:sz w:val="28"/>
          <w:szCs w:val="24"/>
          <w:lang w:eastAsia="zh-TW"/>
        </w:rPr>
      </w:pPr>
    </w:p>
    <w:p w14:paraId="5CA69CD5" w14:textId="77777777" w:rsidR="00E77F60" w:rsidRDefault="00E77F60">
      <w:pPr>
        <w:snapToGrid w:val="0"/>
        <w:spacing w:line="400" w:lineRule="exact"/>
        <w:jc w:val="left"/>
        <w:rPr>
          <w:rFonts w:ascii="超研澤中黑" w:eastAsia="超研澤中黑"/>
          <w:b/>
          <w:bCs/>
          <w:sz w:val="28"/>
          <w:szCs w:val="24"/>
          <w:lang w:eastAsia="zh-TW"/>
        </w:rPr>
      </w:pPr>
    </w:p>
    <w:p w14:paraId="7EDB7376" w14:textId="77777777" w:rsidR="00E77F60" w:rsidRDefault="00E77F60">
      <w:pPr>
        <w:snapToGrid w:val="0"/>
        <w:spacing w:line="400" w:lineRule="exact"/>
        <w:jc w:val="left"/>
        <w:rPr>
          <w:rFonts w:ascii="超研澤中黑" w:eastAsia="超研澤中黑"/>
          <w:b/>
          <w:bCs/>
          <w:sz w:val="28"/>
          <w:szCs w:val="24"/>
          <w:lang w:eastAsia="zh-TW"/>
        </w:rPr>
      </w:pPr>
    </w:p>
    <w:p w14:paraId="43E97F23" w14:textId="77777777" w:rsidR="00E77F60" w:rsidRDefault="00E77F60">
      <w:pPr>
        <w:snapToGrid w:val="0"/>
        <w:spacing w:line="400" w:lineRule="exact"/>
        <w:jc w:val="left"/>
        <w:rPr>
          <w:rFonts w:ascii="超研澤中黑"/>
          <w:b/>
          <w:bCs/>
          <w:sz w:val="28"/>
          <w:szCs w:val="24"/>
        </w:rPr>
      </w:pPr>
    </w:p>
    <w:p w14:paraId="6FBF328F" w14:textId="77777777" w:rsidR="00E77F60" w:rsidRDefault="00E77F60">
      <w:pPr>
        <w:snapToGrid w:val="0"/>
        <w:spacing w:line="400" w:lineRule="exact"/>
        <w:jc w:val="left"/>
        <w:rPr>
          <w:rFonts w:ascii="超研澤中黑"/>
          <w:b/>
          <w:bCs/>
          <w:sz w:val="28"/>
          <w:szCs w:val="24"/>
          <w:lang w:eastAsia="zh-TW"/>
        </w:rPr>
      </w:pPr>
    </w:p>
    <w:p w14:paraId="150397C8" w14:textId="77777777" w:rsidR="00E77F60" w:rsidRDefault="00E77F60">
      <w:pPr>
        <w:snapToGrid w:val="0"/>
        <w:spacing w:line="400" w:lineRule="exact"/>
        <w:jc w:val="left"/>
        <w:rPr>
          <w:rFonts w:ascii="超研澤中黑"/>
          <w:b/>
          <w:bCs/>
          <w:sz w:val="28"/>
          <w:szCs w:val="24"/>
          <w:lang w:eastAsia="zh-TW"/>
        </w:rPr>
      </w:pPr>
    </w:p>
    <w:p w14:paraId="45E282A3" w14:textId="77777777" w:rsidR="00E77F60" w:rsidRDefault="00E77F60">
      <w:pPr>
        <w:pStyle w:val="a0"/>
        <w:rPr>
          <w:rFonts w:ascii="超研澤中黑"/>
          <w:b/>
          <w:bCs/>
          <w:sz w:val="28"/>
          <w:szCs w:val="24"/>
          <w:lang w:eastAsia="zh-TW"/>
        </w:rPr>
      </w:pPr>
    </w:p>
    <w:p w14:paraId="1DBA7CC9" w14:textId="77777777" w:rsidR="00E77F60" w:rsidRDefault="00E77F60">
      <w:pPr>
        <w:pStyle w:val="a0"/>
        <w:rPr>
          <w:rFonts w:ascii="超研澤中黑"/>
          <w:b/>
          <w:bCs/>
          <w:sz w:val="28"/>
          <w:szCs w:val="24"/>
          <w:lang w:eastAsia="zh-TW"/>
        </w:rPr>
      </w:pPr>
    </w:p>
    <w:p w14:paraId="1651EF22" w14:textId="77777777" w:rsidR="00E77F60" w:rsidRDefault="00B05BFF">
      <w:pPr>
        <w:snapToGrid w:val="0"/>
        <w:spacing w:line="400" w:lineRule="exact"/>
        <w:jc w:val="left"/>
        <w:rPr>
          <w:rFonts w:ascii="超研澤中黑"/>
          <w:b/>
          <w:bCs/>
          <w:sz w:val="28"/>
          <w:szCs w:val="24"/>
        </w:rPr>
      </w:pPr>
      <w:r>
        <w:rPr>
          <w:rFonts w:ascii="超研澤中黑" w:hint="eastAsia"/>
          <w:b/>
          <w:bCs/>
          <w:sz w:val="28"/>
          <w:szCs w:val="24"/>
          <w:lang w:eastAsia="zh-TW"/>
        </w:rPr>
        <w:t>7-6</w:t>
      </w:r>
      <w:r>
        <w:rPr>
          <w:rFonts w:ascii="超研澤中黑" w:hint="eastAsia"/>
          <w:b/>
          <w:bCs/>
          <w:sz w:val="28"/>
          <w:szCs w:val="24"/>
          <w:lang w:eastAsia="zh-TW"/>
        </w:rPr>
        <w:t>、打印：</w:t>
      </w:r>
    </w:p>
    <w:p w14:paraId="604FA319" w14:textId="77777777" w:rsidR="00E77F60" w:rsidRDefault="00E77F60">
      <w:pPr>
        <w:snapToGrid w:val="0"/>
        <w:jc w:val="left"/>
        <w:rPr>
          <w:rFonts w:ascii="DFKai-SB" w:eastAsia="DFKai-SB"/>
          <w:sz w:val="10"/>
          <w:szCs w:val="10"/>
          <w:lang w:eastAsia="zh-TW"/>
        </w:rPr>
      </w:pPr>
    </w:p>
    <w:p w14:paraId="6A30D550" w14:textId="77777777" w:rsidR="00E77F60" w:rsidRDefault="00B05BFF">
      <w:pPr>
        <w:snapToGrid w:val="0"/>
        <w:spacing w:line="400" w:lineRule="exact"/>
        <w:jc w:val="left"/>
        <w:rPr>
          <w:rFonts w:ascii="DFKai-SB" w:eastAsia="DFKai-SB"/>
          <w:sz w:val="28"/>
          <w:szCs w:val="24"/>
          <w:lang w:eastAsia="zh-TW"/>
        </w:rPr>
      </w:pPr>
      <w:r>
        <w:rPr>
          <w:rFonts w:eastAsia="PMingLiU"/>
          <w:noProof/>
          <w:sz w:val="24"/>
          <w:szCs w:val="24"/>
          <w:lang w:eastAsia="zh-TW"/>
        </w:rPr>
        <w:drawing>
          <wp:anchor distT="0" distB="0" distL="114300" distR="114300" simplePos="0" relativeHeight="251696128" behindDoc="0" locked="0" layoutInCell="1" allowOverlap="1" wp14:anchorId="5DCD183F" wp14:editId="2028110A">
            <wp:simplePos x="0" y="0"/>
            <wp:positionH relativeFrom="column">
              <wp:posOffset>826135</wp:posOffset>
            </wp:positionH>
            <wp:positionV relativeFrom="paragraph">
              <wp:posOffset>149860</wp:posOffset>
            </wp:positionV>
            <wp:extent cx="4872990" cy="1079500"/>
            <wp:effectExtent l="0" t="0" r="3810" b="2540"/>
            <wp:wrapNone/>
            <wp:docPr id="6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222"/>
                    <pic:cNvPicPr>
                      <a:picLocks noChangeAspect="1"/>
                    </pic:cNvPicPr>
                  </pic:nvPicPr>
                  <pic:blipFill>
                    <a:blip r:embed="rId31"/>
                    <a:srcRect t="3702" r="54442" b="82677"/>
                    <a:stretch>
                      <a:fillRect/>
                    </a:stretch>
                  </pic:blipFill>
                  <pic:spPr>
                    <a:xfrm>
                      <a:off x="0" y="0"/>
                      <a:ext cx="4872990" cy="1079500"/>
                    </a:xfrm>
                    <a:prstGeom prst="rect">
                      <a:avLst/>
                    </a:prstGeom>
                    <a:noFill/>
                    <a:ln>
                      <a:noFill/>
                    </a:ln>
                  </pic:spPr>
                </pic:pic>
              </a:graphicData>
            </a:graphic>
          </wp:anchor>
        </w:drawing>
      </w:r>
    </w:p>
    <w:p w14:paraId="6E745918" w14:textId="77777777" w:rsidR="00E77F60" w:rsidRDefault="00E77F60">
      <w:pPr>
        <w:snapToGrid w:val="0"/>
        <w:spacing w:line="400" w:lineRule="exact"/>
        <w:jc w:val="left"/>
        <w:rPr>
          <w:rFonts w:ascii="DFKai-SB" w:eastAsia="DFKai-SB"/>
          <w:sz w:val="28"/>
          <w:szCs w:val="24"/>
          <w:lang w:eastAsia="zh-TW"/>
        </w:rPr>
      </w:pPr>
    </w:p>
    <w:p w14:paraId="008AD14D" w14:textId="77777777" w:rsidR="00E77F60" w:rsidRDefault="00E77F60">
      <w:pPr>
        <w:snapToGrid w:val="0"/>
        <w:spacing w:line="400" w:lineRule="exact"/>
        <w:jc w:val="left"/>
        <w:rPr>
          <w:rFonts w:ascii="DFKai-SB" w:eastAsia="DFKai-SB"/>
          <w:sz w:val="28"/>
          <w:szCs w:val="24"/>
          <w:lang w:eastAsia="zh-TW"/>
        </w:rPr>
      </w:pPr>
    </w:p>
    <w:p w14:paraId="688C39E2" w14:textId="77777777" w:rsidR="00E77F60" w:rsidRDefault="00E77F60">
      <w:pPr>
        <w:snapToGrid w:val="0"/>
        <w:spacing w:line="400" w:lineRule="exact"/>
        <w:jc w:val="left"/>
        <w:rPr>
          <w:rFonts w:ascii="DFKai-SB" w:eastAsia="DFKai-SB"/>
          <w:sz w:val="28"/>
          <w:szCs w:val="24"/>
          <w:lang w:eastAsia="zh-TW"/>
        </w:rPr>
      </w:pPr>
    </w:p>
    <w:p w14:paraId="669574CF" w14:textId="77777777" w:rsidR="00E77F60" w:rsidRDefault="00E77F60">
      <w:pPr>
        <w:snapToGrid w:val="0"/>
        <w:spacing w:line="400" w:lineRule="exact"/>
        <w:jc w:val="left"/>
        <w:rPr>
          <w:rFonts w:ascii="DFKai-SB" w:eastAsia="DFKai-SB"/>
          <w:sz w:val="28"/>
          <w:szCs w:val="24"/>
          <w:lang w:eastAsia="zh-TW"/>
        </w:rPr>
      </w:pPr>
    </w:p>
    <w:p w14:paraId="0EAF091C" w14:textId="77777777" w:rsidR="00E77F60" w:rsidRDefault="00E77F60">
      <w:pPr>
        <w:snapToGrid w:val="0"/>
        <w:spacing w:line="400" w:lineRule="exact"/>
        <w:jc w:val="left"/>
        <w:rPr>
          <w:rFonts w:ascii="DFKai-SB" w:eastAsia="DFKai-SB"/>
          <w:sz w:val="28"/>
          <w:szCs w:val="24"/>
          <w:lang w:eastAsia="zh-TW"/>
        </w:rPr>
      </w:pPr>
    </w:p>
    <w:p w14:paraId="6BFD3DD4"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◎波形图表印出：将试验之波形图印出，打印范围可选择本画面、全部图形或选择性的图形区域。</w:t>
      </w:r>
    </w:p>
    <w:p w14:paraId="6D39D2DE" w14:textId="77777777" w:rsidR="00E77F60" w:rsidRDefault="00B05BFF">
      <w:pPr>
        <w:snapToGrid w:val="0"/>
        <w:spacing w:line="400" w:lineRule="exact"/>
        <w:ind w:left="1680" w:hangingChars="800" w:hanging="1680"/>
        <w:jc w:val="left"/>
        <w:rPr>
          <w:rFonts w:ascii="DFKai-SB"/>
          <w:b/>
          <w:bCs/>
          <w:color w:val="FF0000"/>
          <w:szCs w:val="21"/>
          <w:lang w:eastAsia="zh-TW"/>
        </w:rPr>
      </w:pPr>
      <w:r>
        <w:rPr>
          <w:rFonts w:ascii="DFKai-SB" w:hint="eastAsia"/>
          <w:szCs w:val="21"/>
          <w:lang w:eastAsia="zh-TW"/>
        </w:rPr>
        <w:t xml:space="preserve">      </w:t>
      </w:r>
      <w:r>
        <w:rPr>
          <w:rFonts w:ascii="DFKai-SB" w:hint="eastAsia"/>
          <w:b/>
          <w:bCs/>
          <w:color w:val="FF0000"/>
          <w:szCs w:val="21"/>
          <w:lang w:eastAsia="zh-TW"/>
        </w:rPr>
        <w:t xml:space="preserve"> </w:t>
      </w:r>
      <w:r>
        <w:rPr>
          <w:rFonts w:ascii="DFKai-SB" w:hint="eastAsia"/>
          <w:b/>
          <w:bCs/>
          <w:color w:val="FF0000"/>
          <w:szCs w:val="21"/>
          <w:lang w:eastAsia="zh-TW"/>
        </w:rPr>
        <w:t>※注意：</w:t>
      </w:r>
      <w:r>
        <w:rPr>
          <w:rFonts w:ascii="DFKai-SB" w:hint="eastAsia"/>
          <w:b/>
          <w:bCs/>
          <w:color w:val="FF0000"/>
          <w:szCs w:val="21"/>
        </w:rPr>
        <w:t xml:space="preserve"> </w:t>
      </w:r>
      <w:r>
        <w:rPr>
          <w:rFonts w:ascii="DFKai-SB" w:hint="eastAsia"/>
          <w:b/>
          <w:bCs/>
          <w:color w:val="FF0000"/>
          <w:szCs w:val="21"/>
          <w:lang w:eastAsia="zh-TW"/>
        </w:rPr>
        <w:t>波形图表印出时是根据目前荧幕执行画面上的图形方格调整设定来打印，也就是说，在每张打印纸张上想要印几个波形图，就调整图形方格的水平方格数即可。至于图形大小比例则视萤幕上垂直方格的设定来决定。</w:t>
      </w:r>
    </w:p>
    <w:p w14:paraId="5E5B7B5E" w14:textId="77777777" w:rsidR="00E77F60" w:rsidRDefault="00E77F60">
      <w:pPr>
        <w:pStyle w:val="a0"/>
        <w:rPr>
          <w:rFonts w:ascii="DFKai-SB"/>
          <w:b/>
          <w:bCs/>
          <w:color w:val="FF0000"/>
          <w:sz w:val="21"/>
          <w:szCs w:val="21"/>
          <w:lang w:eastAsia="zh-TW"/>
        </w:rPr>
      </w:pPr>
    </w:p>
    <w:p w14:paraId="7698B490" w14:textId="77777777" w:rsidR="00E77F60" w:rsidRDefault="00E77F60">
      <w:pPr>
        <w:pStyle w:val="a0"/>
        <w:rPr>
          <w:rFonts w:ascii="DFKai-SB"/>
          <w:b/>
          <w:bCs/>
          <w:color w:val="FF0000"/>
          <w:sz w:val="21"/>
          <w:szCs w:val="21"/>
          <w:lang w:eastAsia="zh-TW"/>
        </w:rPr>
      </w:pPr>
    </w:p>
    <w:p w14:paraId="5B53FC56" w14:textId="77777777" w:rsidR="00E77F60" w:rsidRDefault="00B05BFF">
      <w:pPr>
        <w:pStyle w:val="a0"/>
        <w:rPr>
          <w:rFonts w:ascii="DFKai-SB"/>
          <w:b/>
          <w:bCs/>
          <w:color w:val="FF0000"/>
          <w:sz w:val="21"/>
          <w:szCs w:val="21"/>
          <w:lang w:eastAsia="zh-TW"/>
        </w:rPr>
      </w:pPr>
      <w:r>
        <w:rPr>
          <w:rFonts w:eastAsia="PMingLiU"/>
          <w:noProof/>
          <w:sz w:val="24"/>
          <w:szCs w:val="24"/>
          <w:lang w:eastAsia="zh-TW"/>
        </w:rPr>
        <w:drawing>
          <wp:anchor distT="0" distB="0" distL="114300" distR="114300" simplePos="0" relativeHeight="251685888" behindDoc="0" locked="0" layoutInCell="1" allowOverlap="1" wp14:anchorId="3C22728B" wp14:editId="10910408">
            <wp:simplePos x="0" y="0"/>
            <wp:positionH relativeFrom="column">
              <wp:posOffset>820420</wp:posOffset>
            </wp:positionH>
            <wp:positionV relativeFrom="paragraph">
              <wp:posOffset>127000</wp:posOffset>
            </wp:positionV>
            <wp:extent cx="4919980" cy="2573655"/>
            <wp:effectExtent l="0" t="0" r="2540" b="1905"/>
            <wp:wrapNone/>
            <wp:docPr id="6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23"/>
                    <pic:cNvPicPr>
                      <a:picLocks noChangeAspect="1"/>
                    </pic:cNvPicPr>
                  </pic:nvPicPr>
                  <pic:blipFill>
                    <a:blip r:embed="rId32"/>
                    <a:srcRect l="29158" t="33809" r="29343" b="37352"/>
                    <a:stretch>
                      <a:fillRect/>
                    </a:stretch>
                  </pic:blipFill>
                  <pic:spPr>
                    <a:xfrm>
                      <a:off x="0" y="0"/>
                      <a:ext cx="4919980" cy="2573655"/>
                    </a:xfrm>
                    <a:prstGeom prst="rect">
                      <a:avLst/>
                    </a:prstGeom>
                    <a:noFill/>
                    <a:ln>
                      <a:noFill/>
                    </a:ln>
                  </pic:spPr>
                </pic:pic>
              </a:graphicData>
            </a:graphic>
          </wp:anchor>
        </w:drawing>
      </w:r>
    </w:p>
    <w:p w14:paraId="40044B2E" w14:textId="77777777" w:rsidR="00E77F60" w:rsidRDefault="00E77F60">
      <w:pPr>
        <w:pStyle w:val="a0"/>
        <w:rPr>
          <w:rFonts w:ascii="DFKai-SB"/>
          <w:b/>
          <w:bCs/>
          <w:color w:val="FF0000"/>
          <w:sz w:val="21"/>
          <w:szCs w:val="21"/>
          <w:lang w:eastAsia="zh-TW"/>
        </w:rPr>
      </w:pPr>
    </w:p>
    <w:p w14:paraId="7FC4F8AD" w14:textId="77777777" w:rsidR="00E77F60" w:rsidRDefault="00E77F60">
      <w:pPr>
        <w:snapToGrid w:val="0"/>
        <w:spacing w:line="400" w:lineRule="exact"/>
        <w:jc w:val="left"/>
        <w:rPr>
          <w:rFonts w:ascii="DFKai-SB" w:eastAsia="DFKai-SB"/>
          <w:sz w:val="28"/>
          <w:szCs w:val="24"/>
          <w:lang w:eastAsia="zh-TW"/>
        </w:rPr>
      </w:pPr>
    </w:p>
    <w:p w14:paraId="4285044D" w14:textId="77777777" w:rsidR="00E77F60" w:rsidRDefault="00E77F60">
      <w:pPr>
        <w:snapToGrid w:val="0"/>
        <w:spacing w:line="400" w:lineRule="exact"/>
        <w:jc w:val="left"/>
        <w:rPr>
          <w:rFonts w:ascii="DFKai-SB" w:eastAsia="DFKai-SB"/>
          <w:sz w:val="28"/>
          <w:szCs w:val="24"/>
          <w:lang w:eastAsia="zh-TW"/>
        </w:rPr>
      </w:pPr>
    </w:p>
    <w:p w14:paraId="0402D6C4" w14:textId="77777777" w:rsidR="00E77F60" w:rsidRDefault="00E77F60">
      <w:pPr>
        <w:snapToGrid w:val="0"/>
        <w:spacing w:line="400" w:lineRule="exact"/>
        <w:jc w:val="left"/>
        <w:rPr>
          <w:rFonts w:ascii="DFKai-SB" w:eastAsia="DFKai-SB"/>
          <w:sz w:val="28"/>
          <w:szCs w:val="24"/>
          <w:lang w:eastAsia="zh-TW"/>
        </w:rPr>
      </w:pPr>
    </w:p>
    <w:p w14:paraId="7BF5DA0B" w14:textId="77777777" w:rsidR="00E77F60" w:rsidRDefault="00E77F60">
      <w:pPr>
        <w:snapToGrid w:val="0"/>
        <w:spacing w:line="400" w:lineRule="exact"/>
        <w:jc w:val="left"/>
        <w:rPr>
          <w:rFonts w:ascii="DFKai-SB" w:eastAsia="DFKai-SB"/>
          <w:sz w:val="28"/>
          <w:szCs w:val="24"/>
          <w:lang w:eastAsia="zh-TW"/>
        </w:rPr>
      </w:pPr>
    </w:p>
    <w:p w14:paraId="21BAC4B8" w14:textId="77777777" w:rsidR="00E77F60" w:rsidRDefault="00E77F60">
      <w:pPr>
        <w:snapToGrid w:val="0"/>
        <w:spacing w:line="400" w:lineRule="exact"/>
        <w:jc w:val="left"/>
        <w:rPr>
          <w:rFonts w:ascii="DFKai-SB" w:eastAsia="DFKai-SB"/>
          <w:sz w:val="28"/>
          <w:szCs w:val="24"/>
          <w:lang w:eastAsia="zh-TW"/>
        </w:rPr>
      </w:pPr>
    </w:p>
    <w:p w14:paraId="15198FE7" w14:textId="77777777" w:rsidR="00E77F60" w:rsidRDefault="00E77F60">
      <w:pPr>
        <w:snapToGrid w:val="0"/>
        <w:spacing w:line="400" w:lineRule="exact"/>
        <w:jc w:val="left"/>
        <w:rPr>
          <w:rFonts w:ascii="DFKai-SB" w:eastAsia="DFKai-SB"/>
          <w:sz w:val="28"/>
          <w:szCs w:val="24"/>
          <w:lang w:eastAsia="zh-TW"/>
        </w:rPr>
      </w:pPr>
    </w:p>
    <w:p w14:paraId="10B24838" w14:textId="77777777" w:rsidR="00E77F60" w:rsidRDefault="00E77F60">
      <w:pPr>
        <w:snapToGrid w:val="0"/>
        <w:spacing w:line="400" w:lineRule="exact"/>
        <w:jc w:val="left"/>
        <w:rPr>
          <w:rFonts w:ascii="DFKai-SB" w:eastAsia="DFKai-SB"/>
          <w:sz w:val="28"/>
          <w:szCs w:val="24"/>
          <w:lang w:eastAsia="zh-TW"/>
        </w:rPr>
      </w:pPr>
    </w:p>
    <w:p w14:paraId="228941C5" w14:textId="77777777" w:rsidR="00E77F60" w:rsidRDefault="00E77F60">
      <w:pPr>
        <w:snapToGrid w:val="0"/>
        <w:spacing w:line="400" w:lineRule="exact"/>
        <w:jc w:val="left"/>
        <w:rPr>
          <w:rFonts w:ascii="DFKai-SB" w:eastAsia="DFKai-SB"/>
          <w:sz w:val="28"/>
          <w:szCs w:val="24"/>
          <w:lang w:eastAsia="zh-TW"/>
        </w:rPr>
      </w:pPr>
    </w:p>
    <w:p w14:paraId="06ACE99A" w14:textId="77777777" w:rsidR="00E77F60" w:rsidRDefault="00E77F60">
      <w:pPr>
        <w:snapToGrid w:val="0"/>
        <w:spacing w:line="400" w:lineRule="exact"/>
        <w:jc w:val="left"/>
        <w:rPr>
          <w:rFonts w:ascii="DFKai-SB" w:eastAsia="DFKai-SB"/>
          <w:sz w:val="28"/>
          <w:szCs w:val="24"/>
          <w:lang w:eastAsia="zh-TW"/>
        </w:rPr>
      </w:pPr>
    </w:p>
    <w:p w14:paraId="328A73EA" w14:textId="77777777" w:rsidR="00E77F60" w:rsidRDefault="00E77F60">
      <w:pPr>
        <w:snapToGrid w:val="0"/>
        <w:rPr>
          <w:rFonts w:eastAsia="PMingLiU"/>
          <w:sz w:val="28"/>
          <w:szCs w:val="24"/>
          <w:lang w:eastAsia="zh-TW"/>
        </w:rPr>
      </w:pPr>
    </w:p>
    <w:p w14:paraId="048DAFFA" w14:textId="77777777" w:rsidR="00E77F60" w:rsidRDefault="00B05BFF">
      <w:pPr>
        <w:snapToGrid w:val="0"/>
        <w:spacing w:line="400" w:lineRule="exact"/>
        <w:jc w:val="left"/>
        <w:rPr>
          <w:rFonts w:ascii="DFKai-SB"/>
          <w:sz w:val="28"/>
          <w:szCs w:val="24"/>
        </w:rPr>
      </w:pPr>
      <w:r>
        <w:rPr>
          <w:rFonts w:ascii="DFKai-SB" w:hint="eastAsia"/>
          <w:sz w:val="28"/>
          <w:szCs w:val="24"/>
          <w:lang w:eastAsia="zh-TW"/>
        </w:rPr>
        <w:t xml:space="preserve">      </w:t>
      </w:r>
    </w:p>
    <w:p w14:paraId="4AA4C6BD" w14:textId="77777777" w:rsidR="00E77F60" w:rsidRDefault="00B05BFF">
      <w:pPr>
        <w:snapToGrid w:val="0"/>
        <w:spacing w:line="400" w:lineRule="exact"/>
        <w:ind w:left="1960" w:hangingChars="700" w:hanging="1960"/>
        <w:jc w:val="left"/>
        <w:rPr>
          <w:rFonts w:ascii="宋体" w:hAnsi="宋体" w:cs="宋体"/>
          <w:szCs w:val="21"/>
          <w:lang w:eastAsia="zh-TW"/>
        </w:rPr>
      </w:pPr>
      <w:r>
        <w:rPr>
          <w:rFonts w:ascii="DFKai-SB" w:hint="eastAsia"/>
          <w:sz w:val="28"/>
          <w:szCs w:val="24"/>
          <w:lang w:eastAsia="zh-TW"/>
        </w:rPr>
        <w:t xml:space="preserve"> </w:t>
      </w:r>
      <w:r>
        <w:rPr>
          <w:rFonts w:ascii="宋体" w:hAnsi="宋体" w:cs="宋体" w:hint="eastAsia"/>
          <w:szCs w:val="21"/>
          <w:lang w:eastAsia="zh-TW"/>
        </w:rPr>
        <w:t>◎文字报表印出：点选此项即可预览报表打印画面，如下图所示。若一切无误，点选下方打印机图示即可将报表资料印出。</w:t>
      </w:r>
      <w:r>
        <w:rPr>
          <w:rFonts w:ascii="宋体" w:hAnsi="宋体" w:cs="宋体" w:hint="eastAsia"/>
          <w:szCs w:val="21"/>
          <w:lang w:eastAsia="zh-TW"/>
        </w:rPr>
        <w:t xml:space="preserve">                           </w:t>
      </w:r>
    </w:p>
    <w:p w14:paraId="2E690DFD" w14:textId="77777777" w:rsidR="00E77F60" w:rsidRDefault="00B05BFF">
      <w:pPr>
        <w:snapToGrid w:val="0"/>
        <w:spacing w:line="400" w:lineRule="exact"/>
        <w:ind w:left="2520" w:hangingChars="1200" w:hanging="2520"/>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＃页卷动轴：</w:t>
      </w:r>
      <w:r>
        <w:rPr>
          <w:rFonts w:ascii="宋体" w:hAnsi="宋体" w:cs="宋体" w:hint="eastAsia"/>
          <w:szCs w:val="21"/>
        </w:rPr>
        <w:t xml:space="preserve"> </w:t>
      </w:r>
      <w:r>
        <w:rPr>
          <w:rFonts w:ascii="宋体" w:hAnsi="宋体" w:cs="宋体" w:hint="eastAsia"/>
          <w:szCs w:val="21"/>
          <w:lang w:eastAsia="zh-TW"/>
        </w:rPr>
        <w:t>由于预览打印是以一页一页显示，所以欲查看其他页码的资料时，可点选卷动轴的卷动图示，而中间的</w:t>
      </w:r>
      <w:r>
        <w:rPr>
          <w:rFonts w:ascii="宋体" w:hAnsi="宋体" w:cs="宋体" w:hint="eastAsia"/>
          <w:szCs w:val="21"/>
          <w:lang w:eastAsia="zh-TW"/>
        </w:rPr>
        <w:t>1 of 1</w:t>
      </w:r>
      <w:r>
        <w:rPr>
          <w:rFonts w:ascii="宋体" w:hAnsi="宋体" w:cs="宋体" w:hint="eastAsia"/>
          <w:szCs w:val="21"/>
          <w:lang w:eastAsia="zh-TW"/>
        </w:rPr>
        <w:t>则用以表示目前的页码是全部页数的第几张报表。</w:t>
      </w:r>
    </w:p>
    <w:p w14:paraId="0F4A67C6" w14:textId="77777777" w:rsidR="00E77F60" w:rsidRDefault="00B05BFF">
      <w:pPr>
        <w:snapToGrid w:val="0"/>
        <w:spacing w:line="400" w:lineRule="exact"/>
        <w:jc w:val="left"/>
        <w:rPr>
          <w:rFonts w:ascii="宋体" w:hAnsi="宋体" w:cs="宋体"/>
          <w:szCs w:val="21"/>
        </w:rPr>
      </w:pPr>
      <w:r>
        <w:rPr>
          <w:rFonts w:ascii="宋体" w:hAnsi="宋体" w:cs="宋体" w:hint="eastAsia"/>
          <w:szCs w:val="21"/>
          <w:lang w:eastAsia="zh-TW"/>
        </w:rPr>
        <w:t xml:space="preserve">          </w:t>
      </w:r>
    </w:p>
    <w:p w14:paraId="347BC7A2" w14:textId="77777777" w:rsidR="00E77F60" w:rsidRDefault="00B05BFF">
      <w:pPr>
        <w:snapToGrid w:val="0"/>
        <w:spacing w:line="400" w:lineRule="exact"/>
        <w:ind w:leftChars="500" w:left="2520" w:hangingChars="700" w:hanging="1470"/>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＃转档</w:t>
      </w:r>
      <w:r>
        <w:rPr>
          <w:rFonts w:ascii="宋体" w:hAnsi="宋体" w:cs="宋体" w:hint="eastAsia"/>
          <w:szCs w:val="21"/>
          <w:lang w:eastAsia="zh-TW"/>
        </w:rPr>
        <w:t>(File</w:t>
      </w:r>
      <w:r>
        <w:rPr>
          <w:rFonts w:ascii="宋体" w:hAnsi="宋体" w:cs="宋体" w:hint="eastAsia"/>
          <w:szCs w:val="21"/>
          <w:lang w:eastAsia="zh-TW"/>
        </w:rPr>
        <w:t>格式</w:t>
      </w:r>
      <w:r>
        <w:rPr>
          <w:rFonts w:ascii="宋体" w:hAnsi="宋体" w:cs="宋体" w:hint="eastAsia"/>
          <w:szCs w:val="21"/>
          <w:lang w:eastAsia="zh-TW"/>
        </w:rPr>
        <w:t>)</w:t>
      </w:r>
      <w:r>
        <w:rPr>
          <w:rFonts w:ascii="宋体" w:hAnsi="宋体" w:cs="宋体" w:hint="eastAsia"/>
          <w:szCs w:val="21"/>
          <w:lang w:eastAsia="zh-TW"/>
        </w:rPr>
        <w:t>：点选此图示可将目前预览之报表转成各类型的档案，包括常用的</w:t>
      </w:r>
      <w:r>
        <w:rPr>
          <w:rFonts w:ascii="宋体" w:hAnsi="宋体" w:cs="宋体" w:hint="eastAsia"/>
          <w:szCs w:val="21"/>
          <w:lang w:eastAsia="zh-TW"/>
        </w:rPr>
        <w:t>Lotus</w:t>
      </w:r>
      <w:r>
        <w:rPr>
          <w:rFonts w:ascii="宋体" w:hAnsi="宋体" w:cs="宋体" w:hint="eastAsia"/>
          <w:szCs w:val="21"/>
          <w:lang w:eastAsia="zh-TW"/>
        </w:rPr>
        <w:t>、</w:t>
      </w:r>
      <w:r>
        <w:rPr>
          <w:rFonts w:ascii="宋体" w:hAnsi="宋体" w:cs="宋体" w:hint="eastAsia"/>
          <w:szCs w:val="21"/>
          <w:lang w:eastAsia="zh-TW"/>
        </w:rPr>
        <w:t>Excel</w:t>
      </w:r>
      <w:r>
        <w:rPr>
          <w:rFonts w:ascii="宋体" w:hAnsi="宋体" w:cs="宋体" w:hint="eastAsia"/>
          <w:szCs w:val="21"/>
          <w:lang w:eastAsia="zh-TW"/>
        </w:rPr>
        <w:t>及</w:t>
      </w:r>
      <w:r>
        <w:rPr>
          <w:rFonts w:ascii="宋体" w:hAnsi="宋体" w:cs="宋体" w:hint="eastAsia"/>
          <w:szCs w:val="21"/>
          <w:lang w:eastAsia="zh-TW"/>
        </w:rPr>
        <w:t>Text</w:t>
      </w:r>
      <w:r>
        <w:rPr>
          <w:rFonts w:ascii="宋体" w:hAnsi="宋体" w:cs="宋体" w:hint="eastAsia"/>
          <w:szCs w:val="21"/>
          <w:lang w:eastAsia="zh-TW"/>
        </w:rPr>
        <w:t>格式等，以方便使用者做更进一步的资料处理。转档后档案可储存至指定的磁碟目录下</w:t>
      </w:r>
    </w:p>
    <w:p w14:paraId="0BA66E3E" w14:textId="77777777" w:rsidR="00E77F60" w:rsidRDefault="00E77F60">
      <w:pPr>
        <w:snapToGrid w:val="0"/>
        <w:rPr>
          <w:rFonts w:ascii="宋体" w:hAnsi="宋体" w:cs="宋体"/>
          <w:szCs w:val="21"/>
        </w:rPr>
      </w:pPr>
    </w:p>
    <w:p w14:paraId="0ADFF294" w14:textId="77777777" w:rsidR="00E77F60" w:rsidRDefault="00B05BFF">
      <w:pPr>
        <w:snapToGrid w:val="0"/>
        <w:spacing w:line="400" w:lineRule="exact"/>
        <w:ind w:left="2520" w:hangingChars="1200" w:hanging="2520"/>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＃转档</w:t>
      </w:r>
      <w:r>
        <w:rPr>
          <w:rFonts w:ascii="宋体" w:hAnsi="宋体" w:cs="宋体" w:hint="eastAsia"/>
          <w:szCs w:val="21"/>
          <w:lang w:eastAsia="zh-TW"/>
        </w:rPr>
        <w:t>(E-mail</w:t>
      </w:r>
      <w:r>
        <w:rPr>
          <w:rFonts w:ascii="宋体" w:hAnsi="宋体" w:cs="宋体" w:hint="eastAsia"/>
          <w:szCs w:val="21"/>
          <w:lang w:eastAsia="zh-TW"/>
        </w:rPr>
        <w:t>格式</w:t>
      </w:r>
      <w:r>
        <w:rPr>
          <w:rFonts w:ascii="宋体" w:hAnsi="宋体" w:cs="宋体" w:hint="eastAsia"/>
          <w:szCs w:val="21"/>
          <w:lang w:eastAsia="zh-TW"/>
        </w:rPr>
        <w:t>)</w:t>
      </w:r>
      <w:r>
        <w:rPr>
          <w:rFonts w:ascii="宋体" w:hAnsi="宋体" w:cs="宋体" w:hint="eastAsia"/>
          <w:szCs w:val="21"/>
          <w:lang w:eastAsia="zh-TW"/>
        </w:rPr>
        <w:t>：点选此图示可将目前预览之报表转成各类型的档案，包括常用的</w:t>
      </w:r>
      <w:r>
        <w:rPr>
          <w:rFonts w:ascii="宋体" w:hAnsi="宋体" w:cs="宋体" w:hint="eastAsia"/>
          <w:szCs w:val="21"/>
          <w:lang w:eastAsia="zh-TW"/>
        </w:rPr>
        <w:t>Lotus</w:t>
      </w:r>
      <w:r>
        <w:rPr>
          <w:rFonts w:ascii="宋体" w:hAnsi="宋体" w:cs="宋体" w:hint="eastAsia"/>
          <w:szCs w:val="21"/>
          <w:lang w:eastAsia="zh-TW"/>
        </w:rPr>
        <w:t>、</w:t>
      </w:r>
      <w:r>
        <w:rPr>
          <w:rFonts w:ascii="宋体" w:hAnsi="宋体" w:cs="宋体" w:hint="eastAsia"/>
          <w:szCs w:val="21"/>
          <w:lang w:eastAsia="zh-TW"/>
        </w:rPr>
        <w:t>Excel</w:t>
      </w:r>
      <w:r>
        <w:rPr>
          <w:rFonts w:ascii="宋体" w:hAnsi="宋体" w:cs="宋体" w:hint="eastAsia"/>
          <w:szCs w:val="21"/>
          <w:lang w:eastAsia="zh-TW"/>
        </w:rPr>
        <w:t>及</w:t>
      </w:r>
      <w:r>
        <w:rPr>
          <w:rFonts w:ascii="宋体" w:hAnsi="宋体" w:cs="宋体" w:hint="eastAsia"/>
          <w:szCs w:val="21"/>
          <w:lang w:eastAsia="zh-TW"/>
        </w:rPr>
        <w:t>Text</w:t>
      </w:r>
      <w:r>
        <w:rPr>
          <w:rFonts w:ascii="宋体" w:hAnsi="宋体" w:cs="宋体" w:hint="eastAsia"/>
          <w:szCs w:val="21"/>
          <w:lang w:eastAsia="zh-TW"/>
        </w:rPr>
        <w:t>格式等，并透过</w:t>
      </w:r>
      <w:r>
        <w:rPr>
          <w:rFonts w:ascii="宋体" w:hAnsi="宋体" w:cs="宋体" w:hint="eastAsia"/>
          <w:szCs w:val="21"/>
          <w:lang w:eastAsia="zh-TW"/>
        </w:rPr>
        <w:t>E-mail</w:t>
      </w:r>
      <w:r>
        <w:rPr>
          <w:rFonts w:ascii="宋体" w:hAnsi="宋体" w:cs="宋体" w:hint="eastAsia"/>
          <w:szCs w:val="21"/>
          <w:lang w:eastAsia="zh-TW"/>
        </w:rPr>
        <w:t>转送出去，达到更快速、更经济实惠的目的。</w:t>
      </w:r>
    </w:p>
    <w:p w14:paraId="4C69D821" w14:textId="77777777" w:rsidR="00E77F60" w:rsidRDefault="00E77F60">
      <w:pPr>
        <w:snapToGrid w:val="0"/>
        <w:spacing w:line="400" w:lineRule="exact"/>
        <w:jc w:val="left"/>
        <w:rPr>
          <w:rFonts w:ascii="宋体" w:hAnsi="宋体" w:cs="宋体"/>
          <w:szCs w:val="21"/>
        </w:rPr>
      </w:pPr>
    </w:p>
    <w:p w14:paraId="139544F4"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＃报表格式最底端有各测定项之资料统计分析结果，其代表意义说明如下：</w:t>
      </w:r>
    </w:p>
    <w:p w14:paraId="60830BBF"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 xml:space="preserve">   Maxi</w:t>
      </w:r>
      <w:r>
        <w:rPr>
          <w:rFonts w:ascii="宋体" w:hAnsi="宋体" w:cs="宋体" w:hint="eastAsia"/>
          <w:szCs w:val="21"/>
          <w:lang w:eastAsia="zh-TW"/>
        </w:rPr>
        <w:t>：代表各测定项之试验结果中最大的数值。</w:t>
      </w:r>
    </w:p>
    <w:p w14:paraId="1E6686B0"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Mini</w:t>
      </w:r>
      <w:r>
        <w:rPr>
          <w:rFonts w:ascii="宋体" w:hAnsi="宋体" w:cs="宋体" w:hint="eastAsia"/>
          <w:szCs w:val="21"/>
          <w:lang w:eastAsia="zh-TW"/>
        </w:rPr>
        <w:t>：代表各测定项之试验结果中最小的数值。</w:t>
      </w:r>
    </w:p>
    <w:p w14:paraId="5E49E1C8"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Rang</w:t>
      </w:r>
      <w:r>
        <w:rPr>
          <w:rFonts w:ascii="宋体" w:hAnsi="宋体" w:cs="宋体" w:hint="eastAsia"/>
          <w:szCs w:val="21"/>
          <w:lang w:eastAsia="zh-TW"/>
        </w:rPr>
        <w:t>：代表各测定项之最大数值和最小数值的差</w:t>
      </w:r>
      <w:r>
        <w:rPr>
          <w:rFonts w:ascii="宋体" w:hAnsi="宋体" w:cs="宋体" w:hint="eastAsia"/>
          <w:szCs w:val="21"/>
          <w:lang w:eastAsia="zh-TW"/>
        </w:rPr>
        <w:t>(Maxi-Mini)</w:t>
      </w:r>
      <w:r>
        <w:rPr>
          <w:rFonts w:ascii="宋体" w:hAnsi="宋体" w:cs="宋体" w:hint="eastAsia"/>
          <w:szCs w:val="21"/>
          <w:lang w:eastAsia="zh-TW"/>
        </w:rPr>
        <w:t>。</w:t>
      </w:r>
    </w:p>
    <w:p w14:paraId="5367994F"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proofErr w:type="spellStart"/>
      <w:r>
        <w:rPr>
          <w:rFonts w:ascii="宋体" w:hAnsi="宋体" w:cs="宋体" w:hint="eastAsia"/>
          <w:szCs w:val="21"/>
          <w:lang w:eastAsia="zh-TW"/>
        </w:rPr>
        <w:t>Avrg</w:t>
      </w:r>
      <w:proofErr w:type="spellEnd"/>
      <w:r>
        <w:rPr>
          <w:rFonts w:ascii="宋体" w:hAnsi="宋体" w:cs="宋体" w:hint="eastAsia"/>
          <w:szCs w:val="21"/>
          <w:lang w:eastAsia="zh-TW"/>
        </w:rPr>
        <w:t>：代表各测定项之试验结果的平均值。</w:t>
      </w:r>
    </w:p>
    <w:p w14:paraId="48715BDE"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w:t>
      </w:r>
      <w:proofErr w:type="spellStart"/>
      <w:r>
        <w:rPr>
          <w:rFonts w:ascii="宋体" w:hAnsi="宋体" w:cs="宋体" w:hint="eastAsia"/>
          <w:szCs w:val="21"/>
          <w:lang w:eastAsia="zh-TW"/>
        </w:rPr>
        <w:t>SDev</w:t>
      </w:r>
      <w:proofErr w:type="spellEnd"/>
      <w:r>
        <w:rPr>
          <w:rFonts w:ascii="宋体" w:hAnsi="宋体" w:cs="宋体" w:hint="eastAsia"/>
          <w:szCs w:val="21"/>
          <w:lang w:eastAsia="zh-TW"/>
        </w:rPr>
        <w:t>：代表各测定项之试验结果的变异数，此数值须配合设定之上、下限公差值来求得。</w:t>
      </w:r>
    </w:p>
    <w:p w14:paraId="3FDE2A44" w14:textId="77777777" w:rsidR="00E77F60" w:rsidRDefault="00B05BFF">
      <w:pPr>
        <w:snapToGrid w:val="0"/>
        <w:spacing w:line="400" w:lineRule="exact"/>
        <w:jc w:val="left"/>
        <w:rPr>
          <w:rFonts w:ascii="宋体" w:hAnsi="宋体" w:cs="宋体"/>
          <w:szCs w:val="21"/>
          <w:lang w:eastAsia="zh-TW"/>
        </w:rPr>
      </w:pPr>
      <w:r>
        <w:rPr>
          <w:rFonts w:ascii="宋体" w:hAnsi="宋体" w:cs="宋体" w:hint="eastAsia"/>
          <w:szCs w:val="21"/>
          <w:lang w:eastAsia="zh-TW"/>
        </w:rPr>
        <w:t xml:space="preserve">             CPK</w:t>
      </w:r>
      <w:r>
        <w:rPr>
          <w:rFonts w:ascii="宋体" w:hAnsi="宋体" w:cs="宋体" w:hint="eastAsia"/>
          <w:szCs w:val="21"/>
          <w:lang w:eastAsia="zh-TW"/>
        </w:rPr>
        <w:t>：代表各测定项之试验结果的工程能力指数，此数值亦须配合设定之上、下限公差值来求得。</w:t>
      </w:r>
    </w:p>
    <w:p w14:paraId="49084BA5" w14:textId="77777777" w:rsidR="00E77F60" w:rsidRDefault="00E77F60">
      <w:pPr>
        <w:snapToGrid w:val="0"/>
        <w:rPr>
          <w:rFonts w:ascii="宋体" w:hAnsi="宋体" w:cs="宋体"/>
          <w:szCs w:val="21"/>
        </w:rPr>
      </w:pPr>
    </w:p>
    <w:p w14:paraId="5E4AC3B8" w14:textId="77777777" w:rsidR="00E77F60" w:rsidRDefault="00B05BFF">
      <w:pPr>
        <w:snapToGrid w:val="0"/>
        <w:spacing w:line="400" w:lineRule="exact"/>
        <w:ind w:leftChars="100" w:left="1470" w:hangingChars="600" w:hanging="1260"/>
        <w:jc w:val="left"/>
        <w:rPr>
          <w:rFonts w:ascii="宋体" w:hAnsi="宋体" w:cs="宋体"/>
          <w:szCs w:val="21"/>
          <w:lang w:eastAsia="zh-TW"/>
        </w:rPr>
      </w:pPr>
      <w:r>
        <w:rPr>
          <w:rFonts w:ascii="宋体" w:hAnsi="宋体" w:cs="宋体" w:hint="eastAsia"/>
          <w:szCs w:val="21"/>
          <w:lang w:eastAsia="zh-TW"/>
        </w:rPr>
        <w:t>◎报表栏名编辑：在报表格式上，为了方便使用者针对此项产品的说明，特别提供六个栏位让使用者可任意输入各项资料，以增加报表的附注功能。点选此项会出现如下视窗：</w:t>
      </w:r>
    </w:p>
    <w:p w14:paraId="75434E52" w14:textId="77777777" w:rsidR="00E77F60" w:rsidRDefault="00E77F60">
      <w:pPr>
        <w:pStyle w:val="a0"/>
        <w:rPr>
          <w:rFonts w:ascii="宋体" w:hAnsi="宋体" w:cs="宋体"/>
          <w:sz w:val="21"/>
          <w:szCs w:val="21"/>
          <w:lang w:eastAsia="zh-TW"/>
        </w:rPr>
      </w:pPr>
    </w:p>
    <w:p w14:paraId="32208FE2" w14:textId="77777777" w:rsidR="00E77F60" w:rsidRDefault="00B05BFF">
      <w:pPr>
        <w:snapToGrid w:val="0"/>
        <w:spacing w:line="400" w:lineRule="exact"/>
        <w:jc w:val="left"/>
        <w:rPr>
          <w:rFonts w:ascii="DFKai-SB" w:eastAsia="DFKai-SB"/>
          <w:sz w:val="28"/>
          <w:szCs w:val="24"/>
          <w:lang w:eastAsia="zh-TW"/>
        </w:rPr>
      </w:pPr>
      <w:r>
        <w:rPr>
          <w:rFonts w:eastAsia="PMingLiU"/>
          <w:noProof/>
          <w:sz w:val="24"/>
          <w:szCs w:val="24"/>
          <w:lang w:eastAsia="zh-TW"/>
        </w:rPr>
        <w:drawing>
          <wp:anchor distT="0" distB="0" distL="114300" distR="114300" simplePos="0" relativeHeight="251686912" behindDoc="0" locked="0" layoutInCell="1" allowOverlap="1" wp14:anchorId="26546FF7" wp14:editId="10580E08">
            <wp:simplePos x="0" y="0"/>
            <wp:positionH relativeFrom="column">
              <wp:posOffset>383540</wp:posOffset>
            </wp:positionH>
            <wp:positionV relativeFrom="paragraph">
              <wp:posOffset>72390</wp:posOffset>
            </wp:positionV>
            <wp:extent cx="5725160" cy="1680210"/>
            <wp:effectExtent l="0" t="0" r="5080" b="11430"/>
            <wp:wrapNone/>
            <wp:docPr id="6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224"/>
                    <pic:cNvPicPr>
                      <a:picLocks noChangeAspect="1"/>
                    </pic:cNvPicPr>
                  </pic:nvPicPr>
                  <pic:blipFill>
                    <a:blip r:embed="rId33"/>
                    <a:srcRect l="16461" t="34990" r="16277" b="38730"/>
                    <a:stretch>
                      <a:fillRect/>
                    </a:stretch>
                  </pic:blipFill>
                  <pic:spPr>
                    <a:xfrm>
                      <a:off x="0" y="0"/>
                      <a:ext cx="5725160" cy="1680210"/>
                    </a:xfrm>
                    <a:prstGeom prst="rect">
                      <a:avLst/>
                    </a:prstGeom>
                    <a:noFill/>
                    <a:ln>
                      <a:noFill/>
                    </a:ln>
                  </pic:spPr>
                </pic:pic>
              </a:graphicData>
            </a:graphic>
          </wp:anchor>
        </w:drawing>
      </w:r>
    </w:p>
    <w:p w14:paraId="263CA0C1" w14:textId="77777777" w:rsidR="00E77F60" w:rsidRDefault="00E77F60">
      <w:pPr>
        <w:snapToGrid w:val="0"/>
        <w:spacing w:line="400" w:lineRule="exact"/>
        <w:jc w:val="left"/>
        <w:rPr>
          <w:rFonts w:ascii="DFKai-SB"/>
          <w:sz w:val="28"/>
          <w:szCs w:val="24"/>
          <w:lang w:eastAsia="zh-TW"/>
        </w:rPr>
      </w:pPr>
    </w:p>
    <w:p w14:paraId="7EEFC2CF" w14:textId="77777777" w:rsidR="00E77F60" w:rsidRDefault="00E77F60">
      <w:pPr>
        <w:snapToGrid w:val="0"/>
        <w:spacing w:line="400" w:lineRule="exact"/>
        <w:jc w:val="left"/>
        <w:rPr>
          <w:rFonts w:ascii="DFKai-SB" w:eastAsia="DFKai-SB"/>
          <w:sz w:val="28"/>
          <w:szCs w:val="24"/>
          <w:lang w:eastAsia="zh-TW"/>
        </w:rPr>
      </w:pPr>
    </w:p>
    <w:p w14:paraId="4F116FF7" w14:textId="77777777" w:rsidR="00E77F60" w:rsidRDefault="00E77F60">
      <w:pPr>
        <w:snapToGrid w:val="0"/>
        <w:spacing w:line="400" w:lineRule="exact"/>
        <w:jc w:val="left"/>
        <w:rPr>
          <w:rFonts w:ascii="DFKai-SB"/>
          <w:sz w:val="28"/>
          <w:szCs w:val="24"/>
          <w:lang w:eastAsia="zh-TW"/>
        </w:rPr>
      </w:pPr>
    </w:p>
    <w:p w14:paraId="6B013ECE" w14:textId="77777777" w:rsidR="00E77F60" w:rsidRDefault="00E77F60">
      <w:pPr>
        <w:snapToGrid w:val="0"/>
        <w:spacing w:line="400" w:lineRule="exact"/>
        <w:jc w:val="left"/>
        <w:rPr>
          <w:rFonts w:ascii="DFKai-SB"/>
          <w:sz w:val="28"/>
          <w:szCs w:val="24"/>
          <w:lang w:eastAsia="zh-TW"/>
        </w:rPr>
      </w:pPr>
    </w:p>
    <w:p w14:paraId="29D34A24" w14:textId="77777777" w:rsidR="00E77F60" w:rsidRDefault="00E77F60">
      <w:pPr>
        <w:snapToGrid w:val="0"/>
        <w:spacing w:line="400" w:lineRule="exact"/>
        <w:jc w:val="left"/>
        <w:rPr>
          <w:rFonts w:ascii="DFKai-SB"/>
          <w:sz w:val="28"/>
          <w:szCs w:val="24"/>
          <w:lang w:eastAsia="zh-TW"/>
        </w:rPr>
      </w:pPr>
    </w:p>
    <w:p w14:paraId="29D010BC" w14:textId="77777777" w:rsidR="00E77F60" w:rsidRDefault="00E77F60">
      <w:pPr>
        <w:snapToGrid w:val="0"/>
        <w:spacing w:line="400" w:lineRule="exact"/>
        <w:jc w:val="left"/>
        <w:rPr>
          <w:rFonts w:ascii="DFKai-SB"/>
          <w:sz w:val="28"/>
          <w:szCs w:val="24"/>
          <w:lang w:eastAsia="zh-TW"/>
        </w:rPr>
      </w:pPr>
    </w:p>
    <w:p w14:paraId="2E1EC4FB" w14:textId="77777777" w:rsidR="00E77F60" w:rsidRDefault="00B05BFF">
      <w:pPr>
        <w:snapToGrid w:val="0"/>
        <w:spacing w:line="400" w:lineRule="exact"/>
        <w:jc w:val="left"/>
        <w:rPr>
          <w:rFonts w:ascii="DFKai-SB"/>
          <w:sz w:val="28"/>
          <w:szCs w:val="24"/>
          <w:lang w:eastAsia="zh-TW"/>
        </w:rPr>
      </w:pPr>
      <w:r>
        <w:rPr>
          <w:rFonts w:ascii="DFKai-SB" w:hint="eastAsia"/>
          <w:sz w:val="28"/>
          <w:szCs w:val="24"/>
          <w:lang w:eastAsia="zh-TW"/>
        </w:rPr>
        <w:t xml:space="preserve">         </w:t>
      </w:r>
    </w:p>
    <w:p w14:paraId="6D778C00" w14:textId="77777777" w:rsidR="00E77F60" w:rsidRDefault="00B05BFF">
      <w:pPr>
        <w:snapToGrid w:val="0"/>
        <w:spacing w:line="400" w:lineRule="exact"/>
        <w:jc w:val="center"/>
        <w:rPr>
          <w:rFonts w:ascii="DFKai-SB"/>
          <w:b/>
          <w:bCs/>
          <w:color w:val="FF0000"/>
          <w:szCs w:val="21"/>
          <w:lang w:eastAsia="zh-TW"/>
        </w:rPr>
      </w:pPr>
      <w:r>
        <w:rPr>
          <w:rFonts w:ascii="DFKai-SB" w:hint="eastAsia"/>
          <w:b/>
          <w:bCs/>
          <w:color w:val="FF0000"/>
          <w:szCs w:val="21"/>
        </w:rPr>
        <w:t xml:space="preserve">   </w:t>
      </w:r>
      <w:r>
        <w:rPr>
          <w:rFonts w:ascii="DFKai-SB" w:hint="eastAsia"/>
          <w:b/>
          <w:bCs/>
          <w:color w:val="FF0000"/>
          <w:szCs w:val="21"/>
          <w:lang w:eastAsia="zh-TW"/>
        </w:rPr>
        <w:t>各个栏位内容皆可任意修改，并可将目前设定值储存为预设值，则之后开启的报表都会以此栏位名称产</w:t>
      </w:r>
      <w:r>
        <w:rPr>
          <w:rFonts w:ascii="DFKai-SB" w:hint="eastAsia"/>
          <w:b/>
          <w:bCs/>
          <w:color w:val="FF0000"/>
          <w:szCs w:val="21"/>
          <w:lang w:eastAsia="zh-TW"/>
        </w:rPr>
        <w:lastRenderedPageBreak/>
        <w:t>生。</w:t>
      </w:r>
    </w:p>
    <w:p w14:paraId="1E42CC65" w14:textId="77777777" w:rsidR="00E77F60" w:rsidRDefault="00E77F60">
      <w:pPr>
        <w:pStyle w:val="a0"/>
        <w:rPr>
          <w:lang w:eastAsia="zh-TW"/>
        </w:rPr>
      </w:pPr>
    </w:p>
    <w:p w14:paraId="03A803DB" w14:textId="77777777" w:rsidR="00E77F60" w:rsidRDefault="00E77F60">
      <w:pPr>
        <w:pStyle w:val="a0"/>
        <w:rPr>
          <w:lang w:eastAsia="zh-TW"/>
        </w:rPr>
      </w:pPr>
    </w:p>
    <w:p w14:paraId="5FA88EC5" w14:textId="77777777" w:rsidR="00E77F60" w:rsidRDefault="00E77F60">
      <w:pPr>
        <w:pStyle w:val="a0"/>
        <w:rPr>
          <w:lang w:eastAsia="zh-TW"/>
        </w:rPr>
      </w:pPr>
    </w:p>
    <w:p w14:paraId="607A0DD5" w14:textId="77777777" w:rsidR="00E77F60" w:rsidRDefault="00E77F60">
      <w:pPr>
        <w:pStyle w:val="a0"/>
        <w:rPr>
          <w:lang w:eastAsia="zh-TW"/>
        </w:rPr>
      </w:pPr>
    </w:p>
    <w:p w14:paraId="45717E4B" w14:textId="77777777" w:rsidR="00E77F60" w:rsidRDefault="00B05BFF">
      <w:pPr>
        <w:snapToGrid w:val="0"/>
        <w:spacing w:line="360" w:lineRule="auto"/>
        <w:jc w:val="left"/>
        <w:rPr>
          <w:rFonts w:ascii="DFKai-SB" w:eastAsia="DFKai-SB"/>
          <w:szCs w:val="21"/>
          <w:lang w:eastAsia="zh-TW"/>
        </w:rPr>
      </w:pPr>
      <w:r>
        <w:rPr>
          <w:rFonts w:ascii="DFKai-SB" w:hint="eastAsia"/>
          <w:szCs w:val="21"/>
          <w:lang w:eastAsia="zh-TW"/>
        </w:rPr>
        <w:t xml:space="preserve">       </w:t>
      </w:r>
      <w:r>
        <w:rPr>
          <w:rFonts w:ascii="DFKai-SB" w:hint="eastAsia"/>
          <w:b/>
          <w:bCs/>
          <w:szCs w:val="21"/>
          <w:lang w:eastAsia="zh-TW"/>
        </w:rPr>
        <w:t>◎资料范围设定：</w:t>
      </w:r>
    </w:p>
    <w:p w14:paraId="2E06DBE3" w14:textId="77777777" w:rsidR="00E77F60" w:rsidRDefault="00B05BFF">
      <w:pPr>
        <w:snapToGrid w:val="0"/>
        <w:spacing w:line="400" w:lineRule="exact"/>
        <w:ind w:left="1050" w:hangingChars="500" w:hanging="1050"/>
        <w:jc w:val="left"/>
        <w:rPr>
          <w:szCs w:val="21"/>
        </w:rPr>
      </w:pPr>
      <w:r>
        <w:rPr>
          <w:rFonts w:ascii="DFKai-SB" w:hint="eastAsia"/>
          <w:szCs w:val="21"/>
          <w:lang w:eastAsia="zh-TW"/>
        </w:rPr>
        <w:t xml:space="preserve">        </w:t>
      </w:r>
      <w:r>
        <w:rPr>
          <w:rFonts w:ascii="DFKai-SB" w:hint="eastAsia"/>
          <w:szCs w:val="21"/>
        </w:rPr>
        <w:t xml:space="preserve"> </w:t>
      </w:r>
      <w:r>
        <w:rPr>
          <w:rFonts w:ascii="DFKai-SB" w:hint="eastAsia"/>
          <w:szCs w:val="21"/>
          <w:lang w:eastAsia="zh-TW"/>
        </w:rPr>
        <w:t xml:space="preserve"> </w:t>
      </w:r>
      <w:r>
        <w:rPr>
          <w:rFonts w:ascii="DFKai-SB" w:hint="eastAsia"/>
          <w:szCs w:val="21"/>
          <w:lang w:eastAsia="zh-TW"/>
        </w:rPr>
        <w:t>打印报表时，有可能会因为试验次数过多而造成报表过于冗长，此时可透过下表设定打印资料范围及间隔，采取抽样打印的方式，根据需要来筛选</w:t>
      </w:r>
      <w:r>
        <w:rPr>
          <w:rFonts w:hint="eastAsia"/>
          <w:szCs w:val="21"/>
          <w:lang w:eastAsia="zh-TW"/>
        </w:rPr>
        <w:t>所要打印的资料。</w:t>
      </w:r>
    </w:p>
    <w:p w14:paraId="582E68BB"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＃资料开始序号：设定从第几个资料开始计算。</w:t>
      </w:r>
    </w:p>
    <w:p w14:paraId="0774C2E7"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＃资料结束序号：设定到第几个资料结束。</w:t>
      </w:r>
    </w:p>
    <w:p w14:paraId="2565B9CA"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＃资料间隔数：设定从资料开始序号至资料结束序号的范围内，每隔多少个资料便抓取一次资</w:t>
      </w:r>
    </w:p>
    <w:p w14:paraId="4A9531C1"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料来打印。</w:t>
      </w:r>
    </w:p>
    <w:p w14:paraId="58A29BDE" w14:textId="77777777" w:rsidR="00E77F60" w:rsidRDefault="00B05BFF">
      <w:pPr>
        <w:snapToGrid w:val="0"/>
        <w:spacing w:line="400" w:lineRule="exact"/>
        <w:jc w:val="left"/>
        <w:rPr>
          <w:rFonts w:ascii="DFKai-SB" w:eastAsia="DFKai-SB"/>
          <w:szCs w:val="21"/>
          <w:lang w:eastAsia="zh-TW"/>
        </w:rPr>
      </w:pPr>
      <w:r>
        <w:rPr>
          <w:rFonts w:ascii="DFKai-SB" w:hint="eastAsia"/>
          <w:szCs w:val="21"/>
          <w:lang w:eastAsia="zh-TW"/>
        </w:rPr>
        <w:t xml:space="preserve">         </w:t>
      </w:r>
      <w:r>
        <w:rPr>
          <w:rFonts w:ascii="DFKai-SB" w:hint="eastAsia"/>
          <w:szCs w:val="21"/>
          <w:lang w:eastAsia="zh-TW"/>
        </w:rPr>
        <w:t>＃删除：将游标所在的那一列删除。</w:t>
      </w:r>
    </w:p>
    <w:p w14:paraId="71427CEC" w14:textId="77777777" w:rsidR="00E77F60" w:rsidRDefault="00B05BFF">
      <w:pPr>
        <w:snapToGrid w:val="0"/>
        <w:spacing w:line="400" w:lineRule="exact"/>
        <w:jc w:val="left"/>
        <w:rPr>
          <w:rFonts w:ascii="DFKai-SB"/>
          <w:szCs w:val="21"/>
          <w:lang w:eastAsia="zh-TW"/>
        </w:rPr>
      </w:pPr>
      <w:r>
        <w:rPr>
          <w:rFonts w:ascii="DFKai-SB" w:hint="eastAsia"/>
          <w:szCs w:val="21"/>
          <w:lang w:eastAsia="zh-TW"/>
        </w:rPr>
        <w:t xml:space="preserve">         </w:t>
      </w:r>
      <w:r>
        <w:rPr>
          <w:rFonts w:ascii="DFKai-SB" w:hint="eastAsia"/>
          <w:szCs w:val="21"/>
          <w:lang w:eastAsia="zh-TW"/>
        </w:rPr>
        <w:t>＃关闭：设定完成，结束此打印资料范围及间隔的设定表。</w:t>
      </w:r>
    </w:p>
    <w:p w14:paraId="1EBF4B71" w14:textId="77777777" w:rsidR="00E77F60" w:rsidRDefault="00B05BFF">
      <w:pPr>
        <w:pStyle w:val="a0"/>
        <w:rPr>
          <w:rFonts w:ascii="DFKai-SB"/>
          <w:sz w:val="21"/>
          <w:szCs w:val="21"/>
          <w:lang w:eastAsia="zh-TW"/>
        </w:rPr>
      </w:pPr>
      <w:r>
        <w:rPr>
          <w:rFonts w:eastAsia="PMingLiU"/>
          <w:noProof/>
          <w:sz w:val="21"/>
          <w:szCs w:val="21"/>
          <w:lang w:eastAsia="zh-TW"/>
        </w:rPr>
        <w:drawing>
          <wp:anchor distT="0" distB="0" distL="114300" distR="114300" simplePos="0" relativeHeight="251687936" behindDoc="0" locked="0" layoutInCell="1" allowOverlap="1" wp14:anchorId="1D1EFE55" wp14:editId="490FC9E9">
            <wp:simplePos x="0" y="0"/>
            <wp:positionH relativeFrom="column">
              <wp:posOffset>1400810</wp:posOffset>
            </wp:positionH>
            <wp:positionV relativeFrom="paragraph">
              <wp:posOffset>158115</wp:posOffset>
            </wp:positionV>
            <wp:extent cx="3827780" cy="2875915"/>
            <wp:effectExtent l="0" t="0" r="12700" b="4445"/>
            <wp:wrapNone/>
            <wp:docPr id="66"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25"/>
                    <pic:cNvPicPr>
                      <a:picLocks noChangeAspect="1"/>
                    </pic:cNvPicPr>
                  </pic:nvPicPr>
                  <pic:blipFill>
                    <a:blip r:embed="rId34"/>
                    <a:srcRect l="29933" t="27855" r="29749" b="31644"/>
                    <a:stretch>
                      <a:fillRect/>
                    </a:stretch>
                  </pic:blipFill>
                  <pic:spPr>
                    <a:xfrm>
                      <a:off x="0" y="0"/>
                      <a:ext cx="3827780" cy="2875915"/>
                    </a:xfrm>
                    <a:prstGeom prst="rect">
                      <a:avLst/>
                    </a:prstGeom>
                    <a:noFill/>
                    <a:ln>
                      <a:noFill/>
                    </a:ln>
                  </pic:spPr>
                </pic:pic>
              </a:graphicData>
            </a:graphic>
          </wp:anchor>
        </w:drawing>
      </w:r>
    </w:p>
    <w:p w14:paraId="2BBE027F" w14:textId="77777777" w:rsidR="00E77F60" w:rsidRDefault="00E77F60">
      <w:pPr>
        <w:pStyle w:val="a0"/>
        <w:rPr>
          <w:rFonts w:ascii="DFKai-SB"/>
          <w:sz w:val="21"/>
          <w:szCs w:val="21"/>
          <w:lang w:eastAsia="zh-TW"/>
        </w:rPr>
      </w:pPr>
    </w:p>
    <w:p w14:paraId="337290D0" w14:textId="77777777" w:rsidR="00E77F60" w:rsidRDefault="00E77F60">
      <w:pPr>
        <w:pStyle w:val="a0"/>
        <w:rPr>
          <w:rFonts w:ascii="DFKai-SB"/>
          <w:sz w:val="21"/>
          <w:szCs w:val="21"/>
          <w:lang w:eastAsia="zh-TW"/>
        </w:rPr>
      </w:pPr>
    </w:p>
    <w:p w14:paraId="4D2A4AC3" w14:textId="77777777" w:rsidR="00E77F60" w:rsidRDefault="00E77F60">
      <w:pPr>
        <w:pStyle w:val="a0"/>
        <w:rPr>
          <w:rFonts w:ascii="DFKai-SB"/>
          <w:sz w:val="21"/>
          <w:szCs w:val="21"/>
          <w:lang w:eastAsia="zh-TW"/>
        </w:rPr>
      </w:pPr>
    </w:p>
    <w:p w14:paraId="6A82F474" w14:textId="77777777" w:rsidR="00E77F60" w:rsidRDefault="00E77F60">
      <w:pPr>
        <w:pStyle w:val="a0"/>
        <w:rPr>
          <w:rFonts w:ascii="DFKai-SB"/>
          <w:sz w:val="21"/>
          <w:szCs w:val="21"/>
          <w:lang w:eastAsia="zh-TW"/>
        </w:rPr>
      </w:pPr>
    </w:p>
    <w:p w14:paraId="3CE8E945" w14:textId="77777777" w:rsidR="00E77F60" w:rsidRDefault="00E77F60">
      <w:pPr>
        <w:pStyle w:val="a0"/>
        <w:rPr>
          <w:rFonts w:ascii="DFKai-SB"/>
          <w:sz w:val="21"/>
          <w:szCs w:val="21"/>
          <w:lang w:eastAsia="zh-TW"/>
        </w:rPr>
      </w:pPr>
    </w:p>
    <w:p w14:paraId="4E49E1D2" w14:textId="77777777" w:rsidR="00E77F60" w:rsidRDefault="00E77F60">
      <w:pPr>
        <w:pStyle w:val="a0"/>
        <w:rPr>
          <w:rFonts w:ascii="DFKai-SB"/>
          <w:sz w:val="21"/>
          <w:szCs w:val="21"/>
          <w:lang w:eastAsia="zh-TW"/>
        </w:rPr>
      </w:pPr>
    </w:p>
    <w:p w14:paraId="03690265" w14:textId="77777777" w:rsidR="00E77F60" w:rsidRDefault="00E77F60">
      <w:pPr>
        <w:pStyle w:val="a0"/>
        <w:rPr>
          <w:rFonts w:ascii="DFKai-SB"/>
          <w:sz w:val="21"/>
          <w:szCs w:val="21"/>
          <w:lang w:eastAsia="zh-TW"/>
        </w:rPr>
      </w:pPr>
    </w:p>
    <w:p w14:paraId="6E8D8CA5" w14:textId="77777777" w:rsidR="00E77F60" w:rsidRDefault="00E77F60">
      <w:pPr>
        <w:pStyle w:val="a0"/>
        <w:rPr>
          <w:rFonts w:ascii="DFKai-SB"/>
          <w:sz w:val="21"/>
          <w:szCs w:val="21"/>
          <w:lang w:eastAsia="zh-TW"/>
        </w:rPr>
      </w:pPr>
    </w:p>
    <w:p w14:paraId="4759795F" w14:textId="77777777" w:rsidR="00E77F60" w:rsidRDefault="00E77F60">
      <w:pPr>
        <w:pStyle w:val="a0"/>
        <w:rPr>
          <w:rFonts w:ascii="DFKai-SB"/>
          <w:sz w:val="21"/>
          <w:szCs w:val="21"/>
          <w:lang w:eastAsia="zh-TW"/>
        </w:rPr>
      </w:pPr>
    </w:p>
    <w:p w14:paraId="4E920CD9" w14:textId="77777777" w:rsidR="00E77F60" w:rsidRDefault="00E77F60">
      <w:pPr>
        <w:pStyle w:val="a0"/>
        <w:rPr>
          <w:rFonts w:ascii="DFKai-SB"/>
          <w:sz w:val="21"/>
          <w:szCs w:val="21"/>
          <w:lang w:eastAsia="zh-TW"/>
        </w:rPr>
      </w:pPr>
    </w:p>
    <w:p w14:paraId="5403CAC8" w14:textId="77777777" w:rsidR="00E77F60" w:rsidRDefault="00E77F60">
      <w:pPr>
        <w:pStyle w:val="a0"/>
        <w:rPr>
          <w:rFonts w:ascii="DFKai-SB"/>
          <w:sz w:val="21"/>
          <w:szCs w:val="21"/>
          <w:lang w:eastAsia="zh-TW"/>
        </w:rPr>
      </w:pPr>
    </w:p>
    <w:p w14:paraId="30872E5A" w14:textId="77777777" w:rsidR="00E77F60" w:rsidRDefault="00E77F60">
      <w:pPr>
        <w:pStyle w:val="a0"/>
        <w:rPr>
          <w:rFonts w:ascii="DFKai-SB"/>
          <w:sz w:val="21"/>
          <w:szCs w:val="21"/>
          <w:lang w:eastAsia="zh-TW"/>
        </w:rPr>
      </w:pPr>
    </w:p>
    <w:p w14:paraId="4D0A086A" w14:textId="77777777" w:rsidR="00E77F60" w:rsidRDefault="00E77F60">
      <w:pPr>
        <w:pStyle w:val="a0"/>
        <w:rPr>
          <w:rFonts w:ascii="DFKai-SB"/>
          <w:sz w:val="21"/>
          <w:szCs w:val="21"/>
        </w:rPr>
      </w:pPr>
    </w:p>
    <w:p w14:paraId="14F19C8F" w14:textId="77777777" w:rsidR="00E77F60" w:rsidRDefault="00E77F60">
      <w:pPr>
        <w:pStyle w:val="a0"/>
        <w:rPr>
          <w:rFonts w:ascii="DFKai-SB"/>
          <w:sz w:val="21"/>
          <w:szCs w:val="21"/>
        </w:rPr>
      </w:pPr>
    </w:p>
    <w:p w14:paraId="140FC975" w14:textId="77777777" w:rsidR="00E77F60" w:rsidRDefault="00E77F60">
      <w:pPr>
        <w:pStyle w:val="a0"/>
        <w:rPr>
          <w:rFonts w:ascii="DFKai-SB"/>
          <w:sz w:val="21"/>
          <w:szCs w:val="21"/>
        </w:rPr>
      </w:pPr>
    </w:p>
    <w:p w14:paraId="3CB04720" w14:textId="77777777" w:rsidR="00E77F60" w:rsidRDefault="00E77F60">
      <w:pPr>
        <w:pStyle w:val="a0"/>
        <w:rPr>
          <w:rFonts w:ascii="DFKai-SB"/>
          <w:sz w:val="21"/>
          <w:szCs w:val="21"/>
        </w:rPr>
      </w:pPr>
    </w:p>
    <w:p w14:paraId="51A56440" w14:textId="77777777" w:rsidR="00E77F60" w:rsidRDefault="00E77F60">
      <w:pPr>
        <w:pStyle w:val="a0"/>
        <w:rPr>
          <w:rFonts w:ascii="DFKai-SB"/>
          <w:sz w:val="21"/>
          <w:szCs w:val="21"/>
        </w:rPr>
      </w:pPr>
    </w:p>
    <w:p w14:paraId="5103CBFB" w14:textId="77777777" w:rsidR="00E77F60" w:rsidRDefault="00B05BFF">
      <w:pPr>
        <w:snapToGrid w:val="0"/>
        <w:spacing w:line="360" w:lineRule="auto"/>
        <w:rPr>
          <w:rFonts w:eastAsia="超研澤中黑"/>
          <w:b/>
          <w:bCs/>
          <w:sz w:val="28"/>
          <w:szCs w:val="24"/>
          <w:lang w:eastAsia="zh-TW"/>
        </w:rPr>
      </w:pPr>
      <w:r>
        <w:rPr>
          <w:rFonts w:hint="eastAsia"/>
          <w:b/>
          <w:bCs/>
          <w:sz w:val="28"/>
          <w:szCs w:val="24"/>
        </w:rPr>
        <w:t>八、</w:t>
      </w:r>
      <w:r>
        <w:rPr>
          <w:rFonts w:hint="eastAsia"/>
          <w:b/>
          <w:bCs/>
          <w:sz w:val="28"/>
          <w:szCs w:val="24"/>
          <w:lang w:eastAsia="zh-TW"/>
        </w:rPr>
        <w:t>各项测试范例：</w:t>
      </w:r>
    </w:p>
    <w:p w14:paraId="19B54922" w14:textId="77777777" w:rsidR="00E77F60" w:rsidRDefault="00B05BFF">
      <w:pPr>
        <w:snapToGrid w:val="0"/>
        <w:spacing w:line="360" w:lineRule="auto"/>
        <w:rPr>
          <w:rFonts w:ascii="宋体" w:hAnsi="宋体" w:cs="宋体"/>
          <w:szCs w:val="21"/>
          <w:lang w:eastAsia="zh-TW"/>
        </w:rPr>
      </w:pPr>
      <w:r>
        <w:rPr>
          <w:rFonts w:ascii="DFKai-SB" w:hint="eastAsia"/>
          <w:sz w:val="28"/>
          <w:szCs w:val="24"/>
          <w:lang w:eastAsia="zh-TW"/>
        </w:rPr>
        <w:t xml:space="preserve">     </w:t>
      </w:r>
      <w:r>
        <w:rPr>
          <w:rFonts w:ascii="宋体" w:hAnsi="宋体" w:cs="宋体" w:hint="eastAsia"/>
          <w:b/>
          <w:bCs/>
          <w:szCs w:val="21"/>
          <w:lang w:eastAsia="zh-TW"/>
        </w:rPr>
        <w:t>◎整排或单</w:t>
      </w:r>
      <w:r>
        <w:rPr>
          <w:rFonts w:ascii="宋体" w:hAnsi="宋体" w:cs="宋体" w:hint="eastAsia"/>
          <w:b/>
          <w:bCs/>
          <w:szCs w:val="21"/>
          <w:lang w:eastAsia="zh-TW"/>
        </w:rPr>
        <w:t>Pin</w:t>
      </w:r>
      <w:r>
        <w:rPr>
          <w:rFonts w:ascii="宋体" w:hAnsi="宋体" w:cs="宋体" w:hint="eastAsia"/>
          <w:b/>
          <w:bCs/>
          <w:szCs w:val="21"/>
          <w:lang w:eastAsia="zh-TW"/>
        </w:rPr>
        <w:t>连接器插拔力试验：</w:t>
      </w:r>
    </w:p>
    <w:p w14:paraId="5AC354DF"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1.</w:t>
      </w:r>
      <w:r>
        <w:rPr>
          <w:rFonts w:ascii="宋体" w:hAnsi="宋体" w:cs="宋体" w:hint="eastAsia"/>
          <w:szCs w:val="21"/>
        </w:rPr>
        <w:t xml:space="preserve"> </w:t>
      </w:r>
      <w:r>
        <w:rPr>
          <w:rFonts w:ascii="宋体" w:hAnsi="宋体" w:cs="宋体" w:hint="eastAsia"/>
          <w:szCs w:val="21"/>
          <w:lang w:eastAsia="zh-TW"/>
        </w:rPr>
        <w:t>依照连接器的不同选择适合的夹嘴来做夹持，夹持时请选择连接器最坚固且不会变形的部位，如果连接器是属于易变型塑胶类，则请使用铣沟机铣过一道沟痕并使用专用夹嘴来固定。</w:t>
      </w:r>
    </w:p>
    <w:p w14:paraId="129BDFB5" w14:textId="77777777" w:rsidR="00E77F60" w:rsidRDefault="00B05BFF">
      <w:pPr>
        <w:numPr>
          <w:ilvl w:val="0"/>
          <w:numId w:val="3"/>
        </w:numPr>
        <w:snapToGrid w:val="0"/>
        <w:rPr>
          <w:rFonts w:ascii="宋体" w:hAnsi="宋体" w:cs="宋体"/>
          <w:szCs w:val="21"/>
          <w:lang w:eastAsia="zh-TW"/>
        </w:rPr>
      </w:pPr>
      <w:r>
        <w:rPr>
          <w:rFonts w:ascii="宋体" w:hAnsi="宋体" w:cs="宋体" w:hint="eastAsia"/>
          <w:szCs w:val="21"/>
          <w:lang w:eastAsia="zh-TW"/>
        </w:rPr>
        <w:t>将连接器公母端结合到底，并固定其中一端于</w:t>
      </w:r>
      <w:r>
        <w:rPr>
          <w:rFonts w:ascii="宋体" w:hAnsi="宋体" w:cs="宋体" w:hint="eastAsia"/>
          <w:szCs w:val="21"/>
          <w:lang w:eastAsia="zh-TW"/>
        </w:rPr>
        <w:t>X-Y</w:t>
      </w:r>
      <w:r>
        <w:rPr>
          <w:rFonts w:ascii="宋体" w:hAnsi="宋体" w:cs="宋体" w:hint="eastAsia"/>
          <w:szCs w:val="21"/>
          <w:lang w:eastAsia="zh-TW"/>
        </w:rPr>
        <w:t>移动台的夹具上。</w:t>
      </w:r>
      <w:r>
        <w:rPr>
          <w:rFonts w:ascii="宋体" w:hAnsi="宋体" w:cs="宋体" w:hint="eastAsia"/>
          <w:szCs w:val="21"/>
          <w:lang w:eastAsia="zh-TW"/>
        </w:rPr>
        <w:t>(</w:t>
      </w:r>
      <w:r>
        <w:rPr>
          <w:rFonts w:ascii="宋体" w:hAnsi="宋体" w:cs="宋体" w:hint="eastAsia"/>
          <w:szCs w:val="21"/>
          <w:lang w:eastAsia="zh-TW"/>
        </w:rPr>
        <w:t>固定时仅能夹持公端或母端</w:t>
      </w:r>
      <w:r>
        <w:rPr>
          <w:rFonts w:ascii="宋体" w:hAnsi="宋体" w:cs="宋体" w:hint="eastAsia"/>
          <w:szCs w:val="21"/>
        </w:rPr>
        <w:t xml:space="preserve"> </w:t>
      </w:r>
    </w:p>
    <w:p w14:paraId="00E1DD6D" w14:textId="77777777" w:rsidR="00E77F60" w:rsidRDefault="00B05BFF">
      <w:pPr>
        <w:snapToGrid w:val="0"/>
        <w:ind w:left="735" w:firstLineChars="200" w:firstLine="420"/>
        <w:rPr>
          <w:rFonts w:ascii="宋体" w:hAnsi="宋体" w:cs="宋体"/>
          <w:szCs w:val="21"/>
          <w:lang w:eastAsia="zh-TW"/>
        </w:rPr>
      </w:pPr>
      <w:r>
        <w:rPr>
          <w:rFonts w:ascii="宋体" w:hAnsi="宋体" w:cs="宋体" w:hint="eastAsia"/>
          <w:szCs w:val="21"/>
          <w:lang w:eastAsia="zh-TW"/>
        </w:rPr>
        <w:t>的一端，且不可阻碍到另一端的插拔动作</w:t>
      </w:r>
      <w:r>
        <w:rPr>
          <w:rFonts w:ascii="宋体" w:hAnsi="宋体" w:cs="宋体" w:hint="eastAsia"/>
          <w:szCs w:val="21"/>
          <w:lang w:eastAsia="zh-TW"/>
        </w:rPr>
        <w:t>)</w:t>
      </w:r>
    </w:p>
    <w:p w14:paraId="73F85AB0" w14:textId="77777777" w:rsidR="00E77F60" w:rsidRDefault="00B05BFF">
      <w:pPr>
        <w:numPr>
          <w:ilvl w:val="0"/>
          <w:numId w:val="3"/>
        </w:numPr>
        <w:snapToGrid w:val="0"/>
        <w:rPr>
          <w:rFonts w:ascii="宋体" w:hAnsi="宋体" w:cs="宋体"/>
          <w:szCs w:val="21"/>
          <w:lang w:eastAsia="zh-TW"/>
        </w:rPr>
      </w:pPr>
      <w:r>
        <w:rPr>
          <w:rFonts w:ascii="宋体" w:hAnsi="宋体" w:cs="宋体" w:hint="eastAsia"/>
          <w:szCs w:val="21"/>
          <w:lang w:eastAsia="zh-TW"/>
        </w:rPr>
        <w:t>进入</w:t>
      </w:r>
      <w:proofErr w:type="spellStart"/>
      <w:r>
        <w:rPr>
          <w:rFonts w:ascii="宋体" w:hAnsi="宋体" w:cs="宋体" w:hint="eastAsia"/>
          <w:szCs w:val="21"/>
          <w:lang w:eastAsia="zh-TW"/>
        </w:rPr>
        <w:t>Winksa</w:t>
      </w:r>
      <w:proofErr w:type="spellEnd"/>
      <w:r>
        <w:rPr>
          <w:rFonts w:ascii="宋体" w:hAnsi="宋体" w:cs="宋体" w:hint="eastAsia"/>
          <w:szCs w:val="21"/>
          <w:lang w:eastAsia="zh-TW"/>
        </w:rPr>
        <w:t>荷重曲线试验软件，并开启一个新的档案。</w:t>
      </w:r>
    </w:p>
    <w:p w14:paraId="19BC05B5" w14:textId="77777777" w:rsidR="00E77F60" w:rsidRDefault="00B05BFF">
      <w:pPr>
        <w:numPr>
          <w:ilvl w:val="0"/>
          <w:numId w:val="3"/>
        </w:numPr>
        <w:snapToGrid w:val="0"/>
        <w:rPr>
          <w:rFonts w:ascii="宋体" w:hAnsi="宋体" w:cs="宋体"/>
          <w:szCs w:val="21"/>
          <w:lang w:eastAsia="zh-TW"/>
        </w:rPr>
      </w:pPr>
      <w:r>
        <w:rPr>
          <w:rFonts w:ascii="宋体" w:hAnsi="宋体" w:cs="宋体" w:hint="eastAsia"/>
          <w:szCs w:val="21"/>
          <w:lang w:eastAsia="zh-TW"/>
        </w:rPr>
        <w:t>利用操作面板上、下移动按钮将机台移动至适当位置，以使自动求心装置端的夹具能够确实夹持好</w:t>
      </w:r>
      <w:r>
        <w:rPr>
          <w:rFonts w:ascii="宋体" w:hAnsi="宋体" w:cs="宋体" w:hint="eastAsia"/>
          <w:szCs w:val="21"/>
        </w:rPr>
        <w:t xml:space="preserve"> </w:t>
      </w:r>
    </w:p>
    <w:p w14:paraId="5D33A1D5" w14:textId="77777777" w:rsidR="00E77F60" w:rsidRDefault="00B05BFF">
      <w:pPr>
        <w:snapToGrid w:val="0"/>
        <w:ind w:left="735" w:firstLineChars="200" w:firstLine="420"/>
        <w:rPr>
          <w:rFonts w:ascii="宋体" w:hAnsi="宋体" w:cs="宋体"/>
          <w:szCs w:val="21"/>
          <w:lang w:eastAsia="zh-TW"/>
        </w:rPr>
      </w:pPr>
      <w:r>
        <w:rPr>
          <w:rFonts w:ascii="宋体" w:hAnsi="宋体" w:cs="宋体" w:hint="eastAsia"/>
          <w:szCs w:val="21"/>
          <w:lang w:eastAsia="zh-TW"/>
        </w:rPr>
        <w:t>连接器之另一端。</w:t>
      </w:r>
    </w:p>
    <w:p w14:paraId="20D4413F" w14:textId="77777777" w:rsidR="00E77F60" w:rsidRDefault="00B05BFF">
      <w:pPr>
        <w:numPr>
          <w:ilvl w:val="0"/>
          <w:numId w:val="3"/>
        </w:numPr>
        <w:snapToGrid w:val="0"/>
        <w:rPr>
          <w:rFonts w:ascii="宋体" w:hAnsi="宋体" w:cs="宋体"/>
          <w:szCs w:val="21"/>
          <w:lang w:eastAsia="zh-TW"/>
        </w:rPr>
      </w:pPr>
      <w:r>
        <w:rPr>
          <w:rFonts w:ascii="宋体" w:hAnsi="宋体" w:cs="宋体" w:hint="eastAsia"/>
          <w:szCs w:val="21"/>
          <w:lang w:eastAsia="zh-TW"/>
        </w:rPr>
        <w:t>公、母端之连接器皆固定好后，调整</w:t>
      </w:r>
      <w:r>
        <w:rPr>
          <w:rFonts w:ascii="宋体" w:hAnsi="宋体" w:cs="宋体" w:hint="eastAsia"/>
          <w:szCs w:val="21"/>
          <w:lang w:eastAsia="zh-TW"/>
        </w:rPr>
        <w:t>X-Y</w:t>
      </w:r>
      <w:r>
        <w:rPr>
          <w:rFonts w:ascii="宋体" w:hAnsi="宋体" w:cs="宋体" w:hint="eastAsia"/>
          <w:szCs w:val="21"/>
          <w:lang w:eastAsia="zh-TW"/>
        </w:rPr>
        <w:t>移动台的</w:t>
      </w:r>
      <w:r>
        <w:rPr>
          <w:rFonts w:ascii="宋体" w:hAnsi="宋体" w:cs="宋体" w:hint="eastAsia"/>
          <w:szCs w:val="21"/>
          <w:lang w:eastAsia="zh-TW"/>
        </w:rPr>
        <w:t>X</w:t>
      </w:r>
      <w:r>
        <w:rPr>
          <w:rFonts w:ascii="宋体" w:hAnsi="宋体" w:cs="宋体" w:hint="eastAsia"/>
          <w:szCs w:val="21"/>
          <w:lang w:eastAsia="zh-TW"/>
        </w:rPr>
        <w:t>、</w:t>
      </w:r>
      <w:r>
        <w:rPr>
          <w:rFonts w:ascii="宋体" w:hAnsi="宋体" w:cs="宋体" w:hint="eastAsia"/>
          <w:szCs w:val="21"/>
          <w:lang w:eastAsia="zh-TW"/>
        </w:rPr>
        <w:t>Y</w:t>
      </w:r>
      <w:r>
        <w:rPr>
          <w:rFonts w:ascii="宋体" w:hAnsi="宋体" w:cs="宋体" w:hint="eastAsia"/>
          <w:szCs w:val="21"/>
          <w:lang w:eastAsia="zh-TW"/>
        </w:rPr>
        <w:t>轴位置，以使自动求心装置能够维持在最</w:t>
      </w:r>
    </w:p>
    <w:p w14:paraId="09D7D1B3" w14:textId="77777777" w:rsidR="00E77F60" w:rsidRDefault="00B05BFF">
      <w:pPr>
        <w:snapToGrid w:val="0"/>
        <w:ind w:left="735" w:firstLineChars="100" w:firstLine="210"/>
        <w:rPr>
          <w:rFonts w:ascii="宋体" w:hAnsi="宋体" w:cs="宋体"/>
          <w:szCs w:val="21"/>
          <w:lang w:eastAsia="zh-TW"/>
        </w:rPr>
      </w:pPr>
      <w:r>
        <w:rPr>
          <w:rFonts w:ascii="宋体" w:hAnsi="宋体" w:cs="宋体" w:hint="eastAsia"/>
          <w:szCs w:val="21"/>
          <w:lang w:eastAsia="zh-TW"/>
        </w:rPr>
        <w:t>中心的位置。</w:t>
      </w:r>
    </w:p>
    <w:p w14:paraId="37948244" w14:textId="77777777" w:rsidR="00E77F60" w:rsidRDefault="00B05BFF">
      <w:pPr>
        <w:numPr>
          <w:ilvl w:val="0"/>
          <w:numId w:val="3"/>
        </w:numPr>
        <w:snapToGrid w:val="0"/>
        <w:rPr>
          <w:rFonts w:ascii="宋体" w:hAnsi="宋体" w:cs="宋体"/>
          <w:szCs w:val="21"/>
          <w:lang w:eastAsia="zh-TW"/>
        </w:rPr>
      </w:pPr>
      <w:r>
        <w:rPr>
          <w:rFonts w:ascii="宋体" w:hAnsi="宋体" w:cs="宋体" w:hint="eastAsia"/>
          <w:szCs w:val="21"/>
          <w:lang w:eastAsia="zh-TW"/>
        </w:rPr>
        <w:t>将荧幕软件之目前行程值归零。接着按下机台操作面板的下降按钮，以使连接器公母端分离。在确</w:t>
      </w:r>
      <w:r>
        <w:rPr>
          <w:rFonts w:ascii="宋体" w:hAnsi="宋体" w:cs="宋体" w:hint="eastAsia"/>
          <w:szCs w:val="21"/>
        </w:rPr>
        <w:t xml:space="preserve"> </w:t>
      </w:r>
    </w:p>
    <w:p w14:paraId="5756340F" w14:textId="77777777" w:rsidR="00E77F60" w:rsidRDefault="00B05BFF">
      <w:pPr>
        <w:snapToGrid w:val="0"/>
        <w:ind w:leftChars="450" w:left="945"/>
        <w:rPr>
          <w:rFonts w:ascii="宋体" w:hAnsi="宋体" w:cs="宋体"/>
          <w:szCs w:val="21"/>
          <w:lang w:eastAsia="zh-TW"/>
        </w:rPr>
      </w:pPr>
      <w:r>
        <w:rPr>
          <w:rFonts w:ascii="宋体" w:hAnsi="宋体" w:cs="宋体" w:hint="eastAsia"/>
          <w:szCs w:val="21"/>
          <w:lang w:eastAsia="zh-TW"/>
        </w:rPr>
        <w:t>定公母端已经分离后，查看荧幕软件目前行程值为多少，而这个数值就表示待会以目前机台停止位置当做零点的话，机台往上移动多少的行程会使连接器公母端插到底。</w:t>
      </w:r>
    </w:p>
    <w:p w14:paraId="2117F69F" w14:textId="77777777" w:rsidR="00E77F60" w:rsidRDefault="00B05BFF">
      <w:pPr>
        <w:numPr>
          <w:ilvl w:val="0"/>
          <w:numId w:val="3"/>
        </w:numPr>
        <w:snapToGrid w:val="0"/>
        <w:rPr>
          <w:rFonts w:ascii="宋体" w:hAnsi="宋体" w:cs="宋体"/>
          <w:szCs w:val="21"/>
          <w:lang w:eastAsia="zh-TW"/>
        </w:rPr>
      </w:pPr>
      <w:r>
        <w:rPr>
          <w:rFonts w:ascii="宋体" w:hAnsi="宋体" w:cs="宋体" w:hint="eastAsia"/>
          <w:szCs w:val="21"/>
          <w:lang w:eastAsia="zh-TW"/>
        </w:rPr>
        <w:t>请将这个数值减</w:t>
      </w:r>
      <w:r>
        <w:rPr>
          <w:rFonts w:ascii="宋体" w:hAnsi="宋体" w:cs="宋体" w:hint="eastAsia"/>
          <w:szCs w:val="21"/>
          <w:lang w:eastAsia="zh-TW"/>
        </w:rPr>
        <w:t>0.1</w:t>
      </w:r>
      <w:r>
        <w:rPr>
          <w:rFonts w:ascii="宋体" w:hAnsi="宋体" w:cs="宋体" w:hint="eastAsia"/>
          <w:szCs w:val="21"/>
          <w:lang w:eastAsia="zh-TW"/>
        </w:rPr>
        <w:t>或</w:t>
      </w:r>
      <w:r>
        <w:rPr>
          <w:rFonts w:ascii="宋体" w:hAnsi="宋体" w:cs="宋体" w:hint="eastAsia"/>
          <w:szCs w:val="21"/>
          <w:lang w:eastAsia="zh-TW"/>
        </w:rPr>
        <w:t>0.05</w:t>
      </w:r>
      <w:r>
        <w:rPr>
          <w:rFonts w:ascii="宋体" w:hAnsi="宋体" w:cs="宋体" w:hint="eastAsia"/>
          <w:szCs w:val="21"/>
          <w:lang w:eastAsia="zh-TW"/>
        </w:rPr>
        <w:t>后填入测定方法设定之行程测定范</w:t>
      </w:r>
      <w:r>
        <w:rPr>
          <w:rFonts w:ascii="宋体" w:hAnsi="宋体" w:cs="宋体" w:hint="eastAsia"/>
          <w:szCs w:val="21"/>
          <w:lang w:eastAsia="zh-TW"/>
        </w:rPr>
        <w:t>围内</w:t>
      </w:r>
      <w:r>
        <w:rPr>
          <w:rFonts w:ascii="宋体" w:hAnsi="宋体" w:cs="宋体" w:hint="eastAsia"/>
          <w:szCs w:val="21"/>
          <w:lang w:eastAsia="zh-TW"/>
        </w:rPr>
        <w:t>(</w:t>
      </w:r>
      <w:r>
        <w:rPr>
          <w:rFonts w:ascii="宋体" w:hAnsi="宋体" w:cs="宋体" w:hint="eastAsia"/>
          <w:szCs w:val="21"/>
          <w:lang w:eastAsia="zh-TW"/>
        </w:rPr>
        <w:t>减</w:t>
      </w:r>
      <w:r>
        <w:rPr>
          <w:rFonts w:ascii="宋体" w:hAnsi="宋体" w:cs="宋体" w:hint="eastAsia"/>
          <w:szCs w:val="21"/>
          <w:lang w:eastAsia="zh-TW"/>
        </w:rPr>
        <w:t>0.1</w:t>
      </w:r>
      <w:r>
        <w:rPr>
          <w:rFonts w:ascii="宋体" w:hAnsi="宋体" w:cs="宋体" w:hint="eastAsia"/>
          <w:szCs w:val="21"/>
          <w:lang w:eastAsia="zh-TW"/>
        </w:rPr>
        <w:t>或</w:t>
      </w:r>
      <w:r>
        <w:rPr>
          <w:rFonts w:ascii="宋体" w:hAnsi="宋体" w:cs="宋体" w:hint="eastAsia"/>
          <w:szCs w:val="21"/>
          <w:lang w:eastAsia="zh-TW"/>
        </w:rPr>
        <w:t>0.05</w:t>
      </w:r>
      <w:r>
        <w:rPr>
          <w:rFonts w:ascii="宋体" w:hAnsi="宋体" w:cs="宋体" w:hint="eastAsia"/>
          <w:szCs w:val="21"/>
          <w:lang w:eastAsia="zh-TW"/>
        </w:rPr>
        <w:t>的目的是为了</w:t>
      </w:r>
    </w:p>
    <w:p w14:paraId="2F5CFD11" w14:textId="77777777" w:rsidR="00E77F60" w:rsidRDefault="00B05BFF">
      <w:pPr>
        <w:snapToGrid w:val="0"/>
        <w:ind w:leftChars="450" w:left="945"/>
        <w:rPr>
          <w:rFonts w:ascii="宋体" w:hAnsi="宋体" w:cs="宋体"/>
          <w:szCs w:val="21"/>
          <w:lang w:eastAsia="zh-TW"/>
        </w:rPr>
      </w:pPr>
      <w:r>
        <w:rPr>
          <w:rFonts w:ascii="宋体" w:hAnsi="宋体" w:cs="宋体" w:hint="eastAsia"/>
          <w:szCs w:val="21"/>
          <w:lang w:eastAsia="zh-TW"/>
        </w:rPr>
        <w:t>避免连接器有插到底的情形</w:t>
      </w:r>
      <w:r>
        <w:rPr>
          <w:rFonts w:ascii="宋体" w:hAnsi="宋体" w:cs="宋体" w:hint="eastAsia"/>
          <w:szCs w:val="21"/>
          <w:lang w:eastAsia="zh-TW"/>
        </w:rPr>
        <w:t xml:space="preserve">) </w:t>
      </w:r>
      <w:r>
        <w:rPr>
          <w:rFonts w:ascii="宋体" w:hAnsi="宋体" w:cs="宋体" w:hint="eastAsia"/>
          <w:szCs w:val="21"/>
          <w:lang w:eastAsia="zh-TW"/>
        </w:rPr>
        <w:t>。而由于行程测定范围是已知，故在设定荷重测定范围时可加大设定值，</w:t>
      </w:r>
      <w:r>
        <w:rPr>
          <w:rFonts w:ascii="宋体" w:hAnsi="宋体" w:cs="宋体" w:hint="eastAsia"/>
          <w:szCs w:val="21"/>
          <w:lang w:eastAsia="zh-TW"/>
        </w:rPr>
        <w:lastRenderedPageBreak/>
        <w:t>使得机台的插拔动作完全由行程值来控制。</w:t>
      </w:r>
    </w:p>
    <w:p w14:paraId="1D653DB5"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8.</w:t>
      </w:r>
      <w:r>
        <w:rPr>
          <w:rFonts w:ascii="宋体" w:hAnsi="宋体" w:cs="宋体" w:hint="eastAsia"/>
          <w:szCs w:val="21"/>
          <w:lang w:eastAsia="zh-TW"/>
        </w:rPr>
        <w:t>依据测试规范将设定画面之各项设定值填入完成。以下是设定范例：</w:t>
      </w:r>
    </w:p>
    <w:p w14:paraId="4FFD1C00" w14:textId="77777777" w:rsidR="00E77F60" w:rsidRDefault="00B05BFF">
      <w:pPr>
        <w:snapToGrid w:val="0"/>
        <w:rPr>
          <w:rFonts w:ascii="宋体" w:hAnsi="宋体" w:cs="宋体"/>
          <w:szCs w:val="21"/>
          <w:lang w:eastAsia="zh-TW"/>
        </w:rPr>
      </w:pPr>
      <w:r>
        <w:rPr>
          <w:rFonts w:ascii="宋体" w:hAnsi="宋体" w:cs="宋体" w:hint="eastAsia"/>
          <w:noProof/>
          <w:szCs w:val="21"/>
          <w:lang w:eastAsia="zh-TW"/>
        </w:rPr>
        <w:drawing>
          <wp:anchor distT="0" distB="0" distL="114300" distR="114300" simplePos="0" relativeHeight="251697152" behindDoc="0" locked="0" layoutInCell="1" allowOverlap="1" wp14:anchorId="7DC1D0F9" wp14:editId="0F7ADECA">
            <wp:simplePos x="0" y="0"/>
            <wp:positionH relativeFrom="column">
              <wp:posOffset>52070</wp:posOffset>
            </wp:positionH>
            <wp:positionV relativeFrom="paragraph">
              <wp:posOffset>97155</wp:posOffset>
            </wp:positionV>
            <wp:extent cx="6419850" cy="4046220"/>
            <wp:effectExtent l="0" t="0" r="11430" b="7620"/>
            <wp:wrapNone/>
            <wp:docPr id="65"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226"/>
                    <pic:cNvPicPr>
                      <a:picLocks noChangeAspect="1"/>
                    </pic:cNvPicPr>
                  </pic:nvPicPr>
                  <pic:blipFill>
                    <a:blip r:embed="rId15"/>
                    <a:srcRect t="3859" b="4379"/>
                    <a:stretch>
                      <a:fillRect/>
                    </a:stretch>
                  </pic:blipFill>
                  <pic:spPr>
                    <a:xfrm>
                      <a:off x="0" y="0"/>
                      <a:ext cx="6419850" cy="4046220"/>
                    </a:xfrm>
                    <a:prstGeom prst="rect">
                      <a:avLst/>
                    </a:prstGeom>
                    <a:noFill/>
                    <a:ln>
                      <a:noFill/>
                    </a:ln>
                  </pic:spPr>
                </pic:pic>
              </a:graphicData>
            </a:graphic>
          </wp:anchor>
        </w:drawing>
      </w:r>
    </w:p>
    <w:p w14:paraId="3C27FE46" w14:textId="77777777" w:rsidR="00E77F60" w:rsidRDefault="00E77F60">
      <w:pPr>
        <w:snapToGrid w:val="0"/>
        <w:rPr>
          <w:rFonts w:ascii="DFKai-SB" w:eastAsia="DFKai-SB"/>
          <w:sz w:val="28"/>
          <w:szCs w:val="24"/>
          <w:lang w:eastAsia="zh-TW"/>
        </w:rPr>
      </w:pPr>
    </w:p>
    <w:p w14:paraId="655287D6" w14:textId="77777777" w:rsidR="00E77F60" w:rsidRDefault="00B05BFF">
      <w:pPr>
        <w:snapToGrid w:val="0"/>
        <w:rPr>
          <w:rFonts w:ascii="DFKai-SB" w:eastAsia="DFKai-SB"/>
          <w:sz w:val="28"/>
          <w:szCs w:val="24"/>
          <w:lang w:eastAsia="zh-TW"/>
        </w:rPr>
      </w:pPr>
      <w:r>
        <w:rPr>
          <w:rFonts w:ascii="DFKai-SB" w:eastAsia="DFKai-SB"/>
          <w:noProof/>
          <w:sz w:val="20"/>
          <w:szCs w:val="24"/>
        </w:rPr>
        <mc:AlternateContent>
          <mc:Choice Requires="wpg">
            <w:drawing>
              <wp:anchor distT="0" distB="0" distL="114300" distR="114300" simplePos="0" relativeHeight="251698176" behindDoc="0" locked="0" layoutInCell="1" allowOverlap="1" wp14:anchorId="77C1A872" wp14:editId="5B681F0A">
                <wp:simplePos x="0" y="0"/>
                <wp:positionH relativeFrom="column">
                  <wp:posOffset>727710</wp:posOffset>
                </wp:positionH>
                <wp:positionV relativeFrom="paragraph">
                  <wp:posOffset>109855</wp:posOffset>
                </wp:positionV>
                <wp:extent cx="2838450" cy="949325"/>
                <wp:effectExtent l="4445" t="4445" r="6985" b="6350"/>
                <wp:wrapNone/>
                <wp:docPr id="83" name="组合 83"/>
                <wp:cNvGraphicFramePr/>
                <a:graphic xmlns:a="http://schemas.openxmlformats.org/drawingml/2006/main">
                  <a:graphicData uri="http://schemas.microsoft.com/office/word/2010/wordprocessingGroup">
                    <wpg:wgp>
                      <wpg:cNvGrpSpPr/>
                      <wpg:grpSpPr>
                        <a:xfrm>
                          <a:off x="0" y="0"/>
                          <a:ext cx="2838450" cy="949325"/>
                          <a:chOff x="0" y="0"/>
                          <a:chExt cx="4470" cy="1495"/>
                        </a:xfrm>
                      </wpg:grpSpPr>
                      <wps:wsp>
                        <wps:cNvPr id="76" name="椭圆 76"/>
                        <wps:cNvSpPr/>
                        <wps:spPr>
                          <a:xfrm>
                            <a:off x="30" y="0"/>
                            <a:ext cx="1425" cy="255"/>
                          </a:xfrm>
                          <a:prstGeom prst="ellipse">
                            <a:avLst/>
                          </a:prstGeom>
                          <a:noFill/>
                          <a:ln w="9525" cap="flat" cmpd="sng">
                            <a:solidFill>
                              <a:srgbClr val="000000"/>
                            </a:solidFill>
                            <a:prstDash val="solid"/>
                            <a:headEnd type="none" w="med" len="med"/>
                            <a:tailEnd type="none" w="med" len="med"/>
                          </a:ln>
                        </wps:spPr>
                        <wps:bodyPr upright="1"/>
                      </wps:wsp>
                      <wps:wsp>
                        <wps:cNvPr id="77" name="椭圆 77"/>
                        <wps:cNvSpPr/>
                        <wps:spPr>
                          <a:xfrm>
                            <a:off x="30" y="240"/>
                            <a:ext cx="1425" cy="255"/>
                          </a:xfrm>
                          <a:prstGeom prst="ellipse">
                            <a:avLst/>
                          </a:prstGeom>
                          <a:noFill/>
                          <a:ln w="9525" cap="flat" cmpd="sng">
                            <a:solidFill>
                              <a:srgbClr val="000000"/>
                            </a:solidFill>
                            <a:prstDash val="solid"/>
                            <a:headEnd type="none" w="med" len="med"/>
                            <a:tailEnd type="none" w="med" len="med"/>
                          </a:ln>
                        </wps:spPr>
                        <wps:bodyPr upright="1"/>
                      </wps:wsp>
                      <wps:wsp>
                        <wps:cNvPr id="78" name="椭圆 78"/>
                        <wps:cNvSpPr/>
                        <wps:spPr>
                          <a:xfrm>
                            <a:off x="3030" y="730"/>
                            <a:ext cx="1425" cy="255"/>
                          </a:xfrm>
                          <a:prstGeom prst="ellipse">
                            <a:avLst/>
                          </a:prstGeom>
                          <a:noFill/>
                          <a:ln w="9525" cap="flat" cmpd="sng">
                            <a:solidFill>
                              <a:srgbClr val="000000"/>
                            </a:solidFill>
                            <a:prstDash val="solid"/>
                            <a:headEnd type="none" w="med" len="med"/>
                            <a:tailEnd type="none" w="med" len="med"/>
                          </a:ln>
                        </wps:spPr>
                        <wps:bodyPr upright="1"/>
                      </wps:wsp>
                      <wps:wsp>
                        <wps:cNvPr id="79" name="椭圆 79"/>
                        <wps:cNvSpPr/>
                        <wps:spPr>
                          <a:xfrm>
                            <a:off x="3045" y="952"/>
                            <a:ext cx="1425" cy="255"/>
                          </a:xfrm>
                          <a:prstGeom prst="ellipse">
                            <a:avLst/>
                          </a:prstGeom>
                          <a:noFill/>
                          <a:ln w="9525" cap="flat" cmpd="sng">
                            <a:solidFill>
                              <a:srgbClr val="000000"/>
                            </a:solidFill>
                            <a:prstDash val="solid"/>
                            <a:headEnd type="none" w="med" len="med"/>
                            <a:tailEnd type="none" w="med" len="med"/>
                          </a:ln>
                        </wps:spPr>
                        <wps:bodyPr upright="1"/>
                      </wps:wsp>
                      <wps:wsp>
                        <wps:cNvPr id="80" name="椭圆 80"/>
                        <wps:cNvSpPr/>
                        <wps:spPr>
                          <a:xfrm>
                            <a:off x="30" y="984"/>
                            <a:ext cx="1425" cy="255"/>
                          </a:xfrm>
                          <a:prstGeom prst="ellipse">
                            <a:avLst/>
                          </a:prstGeom>
                          <a:noFill/>
                          <a:ln w="9525" cap="flat" cmpd="sng">
                            <a:solidFill>
                              <a:srgbClr val="000000"/>
                            </a:solidFill>
                            <a:prstDash val="solid"/>
                            <a:headEnd type="none" w="med" len="med"/>
                            <a:tailEnd type="none" w="med" len="med"/>
                          </a:ln>
                        </wps:spPr>
                        <wps:bodyPr upright="1"/>
                      </wps:wsp>
                      <wps:wsp>
                        <wps:cNvPr id="81" name="椭圆 81"/>
                        <wps:cNvSpPr/>
                        <wps:spPr>
                          <a:xfrm>
                            <a:off x="0" y="1240"/>
                            <a:ext cx="1425" cy="255"/>
                          </a:xfrm>
                          <a:prstGeom prst="ellipse">
                            <a:avLst/>
                          </a:prstGeom>
                          <a:noFill/>
                          <a:ln w="9525" cap="flat" cmpd="sng">
                            <a:solidFill>
                              <a:srgbClr val="000000"/>
                            </a:solidFill>
                            <a:prstDash val="solid"/>
                            <a:headEnd type="none" w="med" len="med"/>
                            <a:tailEnd type="none" w="med" len="med"/>
                          </a:ln>
                        </wps:spPr>
                        <wps:bodyPr upright="1"/>
                      </wps:wsp>
                      <wps:wsp>
                        <wps:cNvPr id="82" name="椭圆 82"/>
                        <wps:cNvSpPr/>
                        <wps:spPr>
                          <a:xfrm>
                            <a:off x="16" y="704"/>
                            <a:ext cx="1425" cy="255"/>
                          </a:xfrm>
                          <a:prstGeom prst="ellipse">
                            <a:avLst/>
                          </a:prstGeom>
                          <a:noFill/>
                          <a:ln w="9525" cap="flat" cmpd="sng">
                            <a:solidFill>
                              <a:srgbClr val="000000"/>
                            </a:solidFill>
                            <a:prstDash val="solid"/>
                            <a:headEnd type="none" w="med" len="med"/>
                            <a:tailEnd type="none" w="med" len="med"/>
                          </a:ln>
                        </wps:spPr>
                        <wps:bodyPr upright="1"/>
                      </wps:wsp>
                    </wpg:wgp>
                  </a:graphicData>
                </a:graphic>
              </wp:anchor>
            </w:drawing>
          </mc:Choice>
          <mc:Fallback xmlns:wpsCustomData="http://www.wps.cn/officeDocument/2013/wpsCustomData">
            <w:pict>
              <v:group id="_x0000_s1026" o:spid="_x0000_s1026" o:spt="203" style="position:absolute;left:0pt;margin-left:57.3pt;margin-top:8.65pt;height:74.75pt;width:223.5pt;z-index:251698176;mso-width-relative:page;mso-height-relative:page;" coordsize="4470,1495" o:gfxdata="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">
                <o:lock v:ext="edit" aspectratio="f"/>
                <v:shape id="_x0000_s1026" o:spid="_x0000_s1026" o:spt="3" type="#_x0000_t3" style="position:absolute;left:30;top:0;height:255;width:1425;" filled="f" stroked="t" coordsize="21600,21600" o:gfxdata="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6O5T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 type="#_x0000_t3" style="position:absolute;left:30;top:240;height:255;width:1425;" filled="f" stroked="t" coordsize="21600,21600" o:gfxdata="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ekS8i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 type="#_x0000_t3" style="position:absolute;left:3030;top:730;height:255;width:1425;" filled="f" stroked="t" coordsize="21600,21600" o:gfxdata="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Y737q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_x0000_s1026" o:spid="_x0000_s1026" o:spt="3" type="#_x0000_t3" style="position:absolute;left:3045;top:952;height:255;width:1425;" filled="f" stroked="t" coordsize="21600,21600" o:gfxdata="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d3oh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 type="#_x0000_t3" style="position:absolute;left:30;top:984;height:255;width:1425;" filled="f" stroked="t" coordsize="21600,21600" o:gfxdata="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2Yo5u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_x0000_s1026" o:spid="_x0000_s1026" o:spt="3" type="#_x0000_t3" style="position:absolute;left:0;top:1240;height:255;width:1425;" filled="f" stroked="t" coordsize="21600,21600" o:gfxdata="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1AYA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 type="#_x0000_t3" style="position:absolute;left:16;top:704;height:255;width:1425;" filled="f" stroked="t" coordsize="21600,21600" o:gfxdata="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IGmHe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group>
            </w:pict>
          </mc:Fallback>
        </mc:AlternateContent>
      </w:r>
    </w:p>
    <w:p w14:paraId="2A3216BA" w14:textId="77777777" w:rsidR="00E77F60" w:rsidRDefault="00E77F60">
      <w:pPr>
        <w:snapToGrid w:val="0"/>
        <w:rPr>
          <w:rFonts w:ascii="DFKai-SB" w:eastAsia="DFKai-SB"/>
          <w:sz w:val="28"/>
          <w:szCs w:val="24"/>
          <w:lang w:eastAsia="zh-TW"/>
        </w:rPr>
      </w:pPr>
    </w:p>
    <w:p w14:paraId="5E9EAC52" w14:textId="77777777" w:rsidR="00E77F60" w:rsidRDefault="00E77F60">
      <w:pPr>
        <w:snapToGrid w:val="0"/>
        <w:rPr>
          <w:rFonts w:ascii="DFKai-SB" w:eastAsia="DFKai-SB"/>
          <w:sz w:val="28"/>
          <w:szCs w:val="24"/>
          <w:lang w:eastAsia="zh-TW"/>
        </w:rPr>
      </w:pPr>
    </w:p>
    <w:p w14:paraId="08459BF6" w14:textId="77777777" w:rsidR="00E77F60" w:rsidRDefault="00E77F60">
      <w:pPr>
        <w:snapToGrid w:val="0"/>
        <w:rPr>
          <w:rFonts w:ascii="DFKai-SB" w:eastAsia="DFKai-SB"/>
          <w:sz w:val="28"/>
          <w:szCs w:val="24"/>
          <w:lang w:eastAsia="zh-TW"/>
        </w:rPr>
      </w:pPr>
    </w:p>
    <w:p w14:paraId="717CDB7F" w14:textId="77777777" w:rsidR="00E77F60" w:rsidRDefault="00E77F60">
      <w:pPr>
        <w:snapToGrid w:val="0"/>
        <w:rPr>
          <w:rFonts w:ascii="DFKai-SB" w:eastAsia="DFKai-SB"/>
          <w:sz w:val="28"/>
          <w:szCs w:val="24"/>
          <w:lang w:eastAsia="zh-TW"/>
        </w:rPr>
      </w:pPr>
    </w:p>
    <w:p w14:paraId="5DFD7AA4" w14:textId="77777777" w:rsidR="00E77F60" w:rsidRDefault="00E77F60">
      <w:pPr>
        <w:snapToGrid w:val="0"/>
        <w:jc w:val="center"/>
        <w:rPr>
          <w:rFonts w:ascii="DFKai-SB" w:eastAsia="DFKai-SB"/>
          <w:sz w:val="28"/>
          <w:szCs w:val="24"/>
          <w:lang w:eastAsia="zh-TW"/>
        </w:rPr>
      </w:pPr>
    </w:p>
    <w:p w14:paraId="6056C7CF" w14:textId="77777777" w:rsidR="00E77F60" w:rsidRDefault="00E77F60">
      <w:pPr>
        <w:snapToGrid w:val="0"/>
        <w:rPr>
          <w:rFonts w:ascii="DFKai-SB"/>
          <w:sz w:val="28"/>
          <w:szCs w:val="24"/>
          <w:lang w:eastAsia="zh-TW"/>
        </w:rPr>
      </w:pPr>
    </w:p>
    <w:p w14:paraId="7C3C2F0E" w14:textId="77777777" w:rsidR="00E77F60" w:rsidRDefault="00E77F60">
      <w:pPr>
        <w:snapToGrid w:val="0"/>
        <w:rPr>
          <w:rFonts w:ascii="DFKai-SB"/>
          <w:sz w:val="28"/>
          <w:szCs w:val="24"/>
          <w:lang w:eastAsia="zh-TW"/>
        </w:rPr>
      </w:pPr>
    </w:p>
    <w:p w14:paraId="2BE62AA4" w14:textId="77777777" w:rsidR="00E77F60" w:rsidRDefault="00E77F60">
      <w:pPr>
        <w:snapToGrid w:val="0"/>
        <w:rPr>
          <w:rFonts w:ascii="DFKai-SB"/>
          <w:sz w:val="28"/>
          <w:szCs w:val="24"/>
          <w:lang w:eastAsia="zh-TW"/>
        </w:rPr>
      </w:pPr>
    </w:p>
    <w:p w14:paraId="37FEA77A" w14:textId="77777777" w:rsidR="00E77F60" w:rsidRDefault="00E77F60">
      <w:pPr>
        <w:snapToGrid w:val="0"/>
        <w:rPr>
          <w:rFonts w:ascii="DFKai-SB"/>
          <w:sz w:val="28"/>
          <w:szCs w:val="24"/>
          <w:lang w:eastAsia="zh-TW"/>
        </w:rPr>
      </w:pPr>
    </w:p>
    <w:p w14:paraId="3F6BBB40" w14:textId="77777777" w:rsidR="00E77F60" w:rsidRDefault="00E77F60">
      <w:pPr>
        <w:snapToGrid w:val="0"/>
        <w:rPr>
          <w:rFonts w:ascii="DFKai-SB"/>
          <w:sz w:val="28"/>
          <w:szCs w:val="24"/>
          <w:lang w:eastAsia="zh-TW"/>
        </w:rPr>
      </w:pPr>
    </w:p>
    <w:p w14:paraId="22FB6E7A" w14:textId="77777777" w:rsidR="00E77F60" w:rsidRDefault="00E77F60">
      <w:pPr>
        <w:snapToGrid w:val="0"/>
        <w:rPr>
          <w:rFonts w:ascii="DFKai-SB"/>
          <w:sz w:val="28"/>
          <w:szCs w:val="24"/>
          <w:lang w:eastAsia="zh-TW"/>
        </w:rPr>
      </w:pPr>
    </w:p>
    <w:p w14:paraId="22CA0B33" w14:textId="77777777" w:rsidR="00E77F60" w:rsidRDefault="00B05BFF">
      <w:pPr>
        <w:snapToGrid w:val="0"/>
        <w:rPr>
          <w:rFonts w:ascii="DFKai-SB"/>
          <w:sz w:val="24"/>
          <w:szCs w:val="24"/>
          <w:lang w:eastAsia="zh-TW"/>
        </w:rPr>
      </w:pPr>
      <w:r>
        <w:rPr>
          <w:rFonts w:ascii="DFKai-SB" w:eastAsia="DFKai-SB"/>
          <w:noProof/>
          <w:sz w:val="24"/>
          <w:szCs w:val="24"/>
          <w:lang w:eastAsia="zh-TW"/>
        </w:rPr>
        <mc:AlternateContent>
          <mc:Choice Requires="wps">
            <w:drawing>
              <wp:anchor distT="0" distB="0" distL="114300" distR="114300" simplePos="0" relativeHeight="251679744" behindDoc="0" locked="0" layoutInCell="1" allowOverlap="1" wp14:anchorId="447BA5C3" wp14:editId="56930F97">
                <wp:simplePos x="0" y="0"/>
                <wp:positionH relativeFrom="column">
                  <wp:posOffset>467360</wp:posOffset>
                </wp:positionH>
                <wp:positionV relativeFrom="paragraph">
                  <wp:posOffset>295275</wp:posOffset>
                </wp:positionV>
                <wp:extent cx="904875" cy="161925"/>
                <wp:effectExtent l="4445" t="4445" r="5080" b="16510"/>
                <wp:wrapNone/>
                <wp:docPr id="73" name="椭圆 73"/>
                <wp:cNvGraphicFramePr/>
                <a:graphic xmlns:a="http://schemas.openxmlformats.org/drawingml/2006/main">
                  <a:graphicData uri="http://schemas.microsoft.com/office/word/2010/wordprocessingShape">
                    <wps:wsp>
                      <wps:cNvSpPr/>
                      <wps:spPr>
                        <a:xfrm>
                          <a:off x="0" y="0"/>
                          <a:ext cx="904875" cy="161925"/>
                        </a:xfrm>
                        <a:prstGeom prst="ellipse">
                          <a:avLst/>
                        </a:prstGeom>
                        <a:noFill/>
                        <a:ln w="9525" cap="flat" cmpd="sng">
                          <a:solidFill>
                            <a:srgbClr val="000000"/>
                          </a:solidFill>
                          <a:prstDash val="solid"/>
                          <a:headEnd type="none" w="med" len="med"/>
                          <a:tailEnd type="none" w="med" len="med"/>
                        </a:ln>
                      </wps:spPr>
                      <wps:txbx>
                        <w:txbxContent>
                          <w:p w14:paraId="437CA5D8" w14:textId="77777777" w:rsidR="00E77F60" w:rsidRDefault="00E77F60">
                            <w:pPr>
                              <w:jc w:val="center"/>
                            </w:pPr>
                          </w:p>
                        </w:txbxContent>
                      </wps:txbx>
                      <wps:bodyPr upright="1"/>
                    </wps:wsp>
                  </a:graphicData>
                </a:graphic>
              </wp:anchor>
            </w:drawing>
          </mc:Choice>
          <mc:Fallback xmlns:wpsCustomData="http://www.wps.cn/officeDocument/2013/wpsCustomData">
            <w:pict>
              <v:shape id="_x0000_s1026" o:spid="_x0000_s1026" o:spt="3" type="#_x0000_t3" style="position:absolute;left:0pt;margin-left:36.8pt;margin-top:23.25pt;height:12.75pt;width:71.25pt;z-index:251679744;mso-width-relative:page;mso-height-relative:page;" filled="f" stroked="t" coordsize="21600,21600" o:gfxdata="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BfbxPWAAAACAEAAA8AAAAAAAAAAQAgAAAAIgAAAGRycy9kb3ducmV2LnhtbFBL&#10;AQIUABQAAAAIAIdO4kCY/NVi+AEAAPoDAAAOAAAAAAAAAAEAIAAAACUBAABkcnMvZTJvRG9jLnht&#10;bFBLBQYAAAAABgAGAFkBAACPBQAAAAA=&#10;">
                <v:fill on="f" focussize="0,0"/>
                <v:stroke color="#000000" joinstyle="round"/>
                <v:imagedata o:title=""/>
                <o:lock v:ext="edit" aspectratio="f"/>
                <v:textbox>
                  <w:txbxContent>
                    <w:p>
                      <w:pPr>
                        <w:jc w:val="center"/>
                      </w:pPr>
                    </w:p>
                  </w:txbxContent>
                </v:textbox>
              </v:shape>
            </w:pict>
          </mc:Fallback>
        </mc:AlternateContent>
      </w:r>
    </w:p>
    <w:p w14:paraId="3C1C64F1" w14:textId="77777777" w:rsidR="00E77F60" w:rsidRDefault="00B05BFF">
      <w:pPr>
        <w:snapToGrid w:val="0"/>
        <w:spacing w:line="360" w:lineRule="auto"/>
        <w:rPr>
          <w:rFonts w:ascii="宋体" w:hAnsi="宋体" w:cs="宋体"/>
          <w:szCs w:val="21"/>
          <w:lang w:eastAsia="zh-TW"/>
        </w:rPr>
      </w:pPr>
      <w:r>
        <w:rPr>
          <w:rFonts w:ascii="DFKai-SB" w:hint="eastAsia"/>
          <w:sz w:val="28"/>
          <w:szCs w:val="24"/>
          <w:lang w:eastAsia="zh-TW"/>
        </w:rPr>
        <w:t xml:space="preserve"> </w:t>
      </w:r>
      <w:r>
        <w:rPr>
          <w:rFonts w:ascii="宋体" w:hAnsi="宋体" w:cs="宋体" w:hint="eastAsia"/>
          <w:b/>
          <w:bCs/>
          <w:color w:val="FF0000"/>
          <w:szCs w:val="21"/>
          <w:lang w:eastAsia="zh-TW"/>
        </w:rPr>
        <w:t>图上</w:t>
      </w:r>
      <w:r>
        <w:rPr>
          <w:rFonts w:ascii="宋体" w:hAnsi="宋体" w:cs="宋体" w:hint="eastAsia"/>
          <w:b/>
          <w:bCs/>
          <w:color w:val="FF0000"/>
          <w:szCs w:val="21"/>
          <w:lang w:eastAsia="zh-TW"/>
        </w:rPr>
        <w:t xml:space="preserve">            </w:t>
      </w:r>
      <w:r>
        <w:rPr>
          <w:rFonts w:ascii="宋体" w:hAnsi="宋体" w:cs="宋体" w:hint="eastAsia"/>
          <w:b/>
          <w:bCs/>
          <w:color w:val="FF0000"/>
          <w:szCs w:val="21"/>
        </w:rPr>
        <w:t xml:space="preserve">    </w:t>
      </w:r>
      <w:r>
        <w:rPr>
          <w:rFonts w:ascii="宋体" w:hAnsi="宋体" w:cs="宋体" w:hint="eastAsia"/>
          <w:b/>
          <w:bCs/>
          <w:color w:val="FF0000"/>
          <w:szCs w:val="21"/>
          <w:lang w:eastAsia="zh-TW"/>
        </w:rPr>
        <w:t>的部份设定时请多加注意。</w:t>
      </w:r>
    </w:p>
    <w:p w14:paraId="28593AFB"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9.</w:t>
      </w:r>
      <w:r>
        <w:rPr>
          <w:rFonts w:ascii="宋体" w:hAnsi="宋体" w:cs="宋体" w:hint="eastAsia"/>
          <w:szCs w:val="21"/>
          <w:lang w:eastAsia="zh-TW"/>
        </w:rPr>
        <w:t>设定画面设定好后请点选执行</w:t>
      </w:r>
      <w:r>
        <w:rPr>
          <w:rFonts w:ascii="宋体" w:hAnsi="宋体" w:cs="宋体" w:hint="eastAsia"/>
          <w:szCs w:val="21"/>
          <w:lang w:eastAsia="zh-TW"/>
        </w:rPr>
        <w:t>\</w:t>
      </w:r>
      <w:r>
        <w:rPr>
          <w:rFonts w:ascii="宋体" w:hAnsi="宋体" w:cs="宋体" w:hint="eastAsia"/>
          <w:szCs w:val="21"/>
          <w:lang w:eastAsia="zh-TW"/>
        </w:rPr>
        <w:t>测定画面，进入执行画面</w:t>
      </w:r>
    </w:p>
    <w:p w14:paraId="02388954"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10.</w:t>
      </w:r>
      <w:r>
        <w:rPr>
          <w:rFonts w:ascii="宋体" w:hAnsi="宋体" w:cs="宋体" w:hint="eastAsia"/>
          <w:szCs w:val="21"/>
          <w:lang w:eastAsia="zh-TW"/>
        </w:rPr>
        <w:t>将目前荷重值归零，按下开始钮或点选自动测定便可开始试验</w:t>
      </w:r>
      <w:r>
        <w:rPr>
          <w:rFonts w:ascii="宋体" w:hAnsi="宋体" w:cs="宋体" w:hint="eastAsia"/>
          <w:szCs w:val="21"/>
          <w:lang w:eastAsia="zh-TW"/>
        </w:rPr>
        <w:t>(</w:t>
      </w:r>
      <w:r>
        <w:rPr>
          <w:rFonts w:ascii="宋体" w:hAnsi="宋体" w:cs="宋体" w:hint="eastAsia"/>
          <w:szCs w:val="21"/>
          <w:lang w:eastAsia="zh-TW"/>
        </w:rPr>
        <w:t>试验一次完后可先暂停，接着选择图形方格调整，调整曲线图荷重及行程比例，以方便阅览</w:t>
      </w:r>
      <w:r>
        <w:rPr>
          <w:rFonts w:ascii="宋体" w:hAnsi="宋体" w:cs="宋体" w:hint="eastAsia"/>
          <w:szCs w:val="21"/>
          <w:lang w:eastAsia="zh-TW"/>
        </w:rPr>
        <w:t>)</w:t>
      </w:r>
      <w:r>
        <w:rPr>
          <w:rFonts w:ascii="宋体" w:hAnsi="宋体" w:cs="宋体" w:hint="eastAsia"/>
          <w:szCs w:val="21"/>
          <w:lang w:eastAsia="zh-TW"/>
        </w:rPr>
        <w:t>。</w:t>
      </w:r>
    </w:p>
    <w:p w14:paraId="4DF8FC55"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11.</w:t>
      </w:r>
      <w:r>
        <w:rPr>
          <w:rFonts w:ascii="宋体" w:hAnsi="宋体" w:cs="宋体" w:hint="eastAsia"/>
          <w:szCs w:val="21"/>
          <w:lang w:eastAsia="zh-TW"/>
        </w:rPr>
        <w:t>试验完成后即可打印所需之波形图、报表或寿命曲线图等。</w:t>
      </w:r>
    </w:p>
    <w:p w14:paraId="63F53826" w14:textId="77777777" w:rsidR="00E77F60" w:rsidRDefault="00B05BFF">
      <w:pPr>
        <w:snapToGrid w:val="0"/>
        <w:ind w:left="1260" w:hangingChars="600" w:hanging="1260"/>
        <w:rPr>
          <w:rFonts w:ascii="宋体" w:hAnsi="宋体" w:cs="宋体"/>
          <w:szCs w:val="21"/>
          <w:lang w:eastAsia="zh-TW"/>
        </w:rPr>
      </w:pPr>
      <w:r>
        <w:rPr>
          <w:rFonts w:ascii="宋体" w:hAnsi="宋体" w:cs="宋体" w:hint="eastAsia"/>
          <w:szCs w:val="21"/>
          <w:lang w:eastAsia="zh-TW"/>
        </w:rPr>
        <w:t xml:space="preserve">     </w:t>
      </w:r>
    </w:p>
    <w:p w14:paraId="5177F088" w14:textId="77777777" w:rsidR="00E77F60" w:rsidRDefault="00B05BFF">
      <w:pPr>
        <w:snapToGrid w:val="0"/>
        <w:spacing w:line="360" w:lineRule="auto"/>
        <w:ind w:leftChars="200" w:left="1263" w:hangingChars="400" w:hanging="843"/>
        <w:rPr>
          <w:rFonts w:ascii="宋体" w:hAnsi="宋体" w:cs="宋体"/>
          <w:b/>
          <w:bCs/>
          <w:color w:val="FF0000"/>
          <w:szCs w:val="21"/>
          <w:lang w:eastAsia="zh-TW"/>
        </w:rPr>
      </w:pPr>
      <w:r>
        <w:rPr>
          <w:rFonts w:ascii="宋体" w:hAnsi="宋体" w:cs="宋体" w:hint="eastAsia"/>
          <w:b/>
          <w:bCs/>
          <w:color w:val="FF0000"/>
          <w:szCs w:val="21"/>
          <w:lang w:eastAsia="zh-TW"/>
        </w:rPr>
        <w:t>※注意：先前的试验中，若须测试连接器第一次之插拔数据，则架设时便不可将连接器先结合，此时只能分别固定连接器之公、母端于</w:t>
      </w:r>
      <w:r>
        <w:rPr>
          <w:rFonts w:ascii="宋体" w:hAnsi="宋体" w:cs="宋体" w:hint="eastAsia"/>
          <w:b/>
          <w:bCs/>
          <w:color w:val="FF0000"/>
          <w:szCs w:val="21"/>
          <w:lang w:eastAsia="zh-TW"/>
        </w:rPr>
        <w:t>X-Y</w:t>
      </w:r>
      <w:r>
        <w:rPr>
          <w:rFonts w:ascii="宋体" w:hAnsi="宋体" w:cs="宋体" w:hint="eastAsia"/>
          <w:b/>
          <w:bCs/>
          <w:color w:val="FF0000"/>
          <w:szCs w:val="21"/>
          <w:lang w:eastAsia="zh-TW"/>
        </w:rPr>
        <w:t>移动台之夹具及自动求心装置之夹具上，再移动机台使连接器公、母端趋于结合，利用眼睛调整自动求心装置至中心点，再调整</w:t>
      </w:r>
      <w:r>
        <w:rPr>
          <w:rFonts w:ascii="宋体" w:hAnsi="宋体" w:cs="宋体" w:hint="eastAsia"/>
          <w:b/>
          <w:bCs/>
          <w:color w:val="FF0000"/>
          <w:szCs w:val="21"/>
          <w:lang w:eastAsia="zh-TW"/>
        </w:rPr>
        <w:t>X-Y</w:t>
      </w:r>
      <w:r>
        <w:rPr>
          <w:rFonts w:ascii="宋体" w:hAnsi="宋体" w:cs="宋体" w:hint="eastAsia"/>
          <w:b/>
          <w:bCs/>
          <w:color w:val="FF0000"/>
          <w:szCs w:val="21"/>
          <w:lang w:eastAsia="zh-TW"/>
        </w:rPr>
        <w:t>移动台之</w:t>
      </w:r>
      <w:r>
        <w:rPr>
          <w:rFonts w:ascii="宋体" w:hAnsi="宋体" w:cs="宋体" w:hint="eastAsia"/>
          <w:b/>
          <w:bCs/>
          <w:color w:val="FF0000"/>
          <w:szCs w:val="21"/>
          <w:lang w:eastAsia="zh-TW"/>
        </w:rPr>
        <w:t>X</w:t>
      </w:r>
      <w:r>
        <w:rPr>
          <w:rFonts w:ascii="宋体" w:hAnsi="宋体" w:cs="宋体" w:hint="eastAsia"/>
          <w:b/>
          <w:bCs/>
          <w:color w:val="FF0000"/>
          <w:szCs w:val="21"/>
          <w:lang w:eastAsia="zh-TW"/>
        </w:rPr>
        <w:t>、</w:t>
      </w:r>
      <w:r>
        <w:rPr>
          <w:rFonts w:ascii="宋体" w:hAnsi="宋体" w:cs="宋体" w:hint="eastAsia"/>
          <w:b/>
          <w:bCs/>
          <w:color w:val="FF0000"/>
          <w:szCs w:val="21"/>
          <w:lang w:eastAsia="zh-TW"/>
        </w:rPr>
        <w:t>Y</w:t>
      </w:r>
      <w:r>
        <w:rPr>
          <w:rFonts w:ascii="宋体" w:hAnsi="宋体" w:cs="宋体" w:hint="eastAsia"/>
          <w:b/>
          <w:bCs/>
          <w:color w:val="FF0000"/>
          <w:szCs w:val="21"/>
          <w:lang w:eastAsia="zh-TW"/>
        </w:rPr>
        <w:t>轴位置，</w:t>
      </w:r>
      <w:r>
        <w:rPr>
          <w:rFonts w:ascii="宋体" w:hAnsi="宋体" w:cs="宋体" w:hint="eastAsia"/>
          <w:b/>
          <w:bCs/>
          <w:color w:val="FF0000"/>
          <w:szCs w:val="21"/>
          <w:lang w:eastAsia="zh-TW"/>
        </w:rPr>
        <w:t>使待会连接器插拔时能确实结合。最后以游标卡尺测量连接器结合机台所须移动之行程，并将量测数值填入测定方法设定之行程测定范围内即可。</w:t>
      </w:r>
    </w:p>
    <w:p w14:paraId="01536C60" w14:textId="77777777" w:rsidR="00E77F60" w:rsidRDefault="00E77F60">
      <w:pPr>
        <w:snapToGrid w:val="0"/>
        <w:rPr>
          <w:rFonts w:ascii="宋体" w:hAnsi="宋体" w:cs="宋体"/>
          <w:szCs w:val="21"/>
          <w:lang w:eastAsia="zh-TW"/>
        </w:rPr>
      </w:pPr>
    </w:p>
    <w:p w14:paraId="78713F9E" w14:textId="77777777" w:rsidR="00E77F60" w:rsidRDefault="00E77F60">
      <w:pPr>
        <w:snapToGrid w:val="0"/>
        <w:rPr>
          <w:rFonts w:ascii="宋体" w:hAnsi="宋体" w:cs="宋体"/>
          <w:szCs w:val="21"/>
          <w:lang w:eastAsia="zh-TW"/>
        </w:rPr>
      </w:pPr>
    </w:p>
    <w:p w14:paraId="2BA278B4" w14:textId="77777777" w:rsidR="00E77F60" w:rsidRDefault="00E77F60">
      <w:pPr>
        <w:snapToGrid w:val="0"/>
        <w:rPr>
          <w:rFonts w:ascii="宋体" w:hAnsi="宋体" w:cs="宋体"/>
          <w:szCs w:val="21"/>
          <w:lang w:eastAsia="zh-TW"/>
        </w:rPr>
      </w:pPr>
    </w:p>
    <w:p w14:paraId="12FD4A6A" w14:textId="77777777" w:rsidR="00E77F60" w:rsidRDefault="00E77F60">
      <w:pPr>
        <w:snapToGrid w:val="0"/>
        <w:rPr>
          <w:rFonts w:ascii="宋体" w:hAnsi="宋体" w:cs="宋体"/>
          <w:szCs w:val="21"/>
          <w:lang w:eastAsia="zh-TW"/>
        </w:rPr>
      </w:pPr>
    </w:p>
    <w:p w14:paraId="1A1C80C1" w14:textId="77777777" w:rsidR="00E77F60" w:rsidRDefault="00B05BFF">
      <w:pPr>
        <w:snapToGrid w:val="0"/>
        <w:spacing w:line="360" w:lineRule="auto"/>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b/>
          <w:bCs/>
          <w:szCs w:val="21"/>
          <w:lang w:eastAsia="zh-TW"/>
        </w:rPr>
        <w:t xml:space="preserve"> </w:t>
      </w:r>
      <w:r>
        <w:rPr>
          <w:rFonts w:ascii="宋体" w:hAnsi="宋体" w:cs="宋体" w:hint="eastAsia"/>
          <w:b/>
          <w:bCs/>
          <w:szCs w:val="21"/>
          <w:lang w:eastAsia="zh-TW"/>
        </w:rPr>
        <w:t>◎单</w:t>
      </w:r>
      <w:r>
        <w:rPr>
          <w:rFonts w:ascii="宋体" w:hAnsi="宋体" w:cs="宋体" w:hint="eastAsia"/>
          <w:b/>
          <w:bCs/>
          <w:szCs w:val="21"/>
          <w:lang w:eastAsia="zh-TW"/>
        </w:rPr>
        <w:t>Pin</w:t>
      </w:r>
      <w:r>
        <w:rPr>
          <w:rFonts w:ascii="宋体" w:hAnsi="宋体" w:cs="宋体" w:hint="eastAsia"/>
          <w:b/>
          <w:bCs/>
          <w:szCs w:val="21"/>
          <w:lang w:eastAsia="zh-TW"/>
        </w:rPr>
        <w:t>与塑胶保持力试验</w:t>
      </w:r>
      <w:r>
        <w:rPr>
          <w:rFonts w:ascii="宋体" w:hAnsi="宋体" w:cs="宋体" w:hint="eastAsia"/>
          <w:b/>
          <w:bCs/>
          <w:szCs w:val="21"/>
          <w:lang w:eastAsia="zh-TW"/>
        </w:rPr>
        <w:t>(</w:t>
      </w:r>
      <w:r>
        <w:rPr>
          <w:rFonts w:ascii="宋体" w:hAnsi="宋体" w:cs="宋体" w:hint="eastAsia"/>
          <w:b/>
          <w:bCs/>
          <w:szCs w:val="21"/>
          <w:lang w:eastAsia="zh-TW"/>
        </w:rPr>
        <w:t>拔单</w:t>
      </w:r>
      <w:r>
        <w:rPr>
          <w:rFonts w:ascii="宋体" w:hAnsi="宋体" w:cs="宋体" w:hint="eastAsia"/>
          <w:b/>
          <w:bCs/>
          <w:szCs w:val="21"/>
          <w:lang w:eastAsia="zh-TW"/>
        </w:rPr>
        <w:t>Pin</w:t>
      </w:r>
      <w:r>
        <w:rPr>
          <w:rFonts w:ascii="宋体" w:hAnsi="宋体" w:cs="宋体" w:hint="eastAsia"/>
          <w:b/>
          <w:bCs/>
          <w:szCs w:val="21"/>
          <w:lang w:eastAsia="zh-TW"/>
        </w:rPr>
        <w:t>试验</w:t>
      </w:r>
      <w:r>
        <w:rPr>
          <w:rFonts w:ascii="宋体" w:hAnsi="宋体" w:cs="宋体" w:hint="eastAsia"/>
          <w:b/>
          <w:bCs/>
          <w:szCs w:val="21"/>
          <w:lang w:eastAsia="zh-TW"/>
        </w:rPr>
        <w:t>)</w:t>
      </w:r>
      <w:r>
        <w:rPr>
          <w:rFonts w:ascii="宋体" w:hAnsi="宋体" w:cs="宋体" w:hint="eastAsia"/>
          <w:b/>
          <w:bCs/>
          <w:szCs w:val="21"/>
          <w:lang w:eastAsia="zh-TW"/>
        </w:rPr>
        <w:t>：</w:t>
      </w:r>
    </w:p>
    <w:p w14:paraId="52842116"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1.</w:t>
      </w:r>
      <w:r>
        <w:rPr>
          <w:rFonts w:ascii="宋体" w:hAnsi="宋体" w:cs="宋体" w:hint="eastAsia"/>
          <w:szCs w:val="21"/>
          <w:lang w:eastAsia="zh-TW"/>
        </w:rPr>
        <w:t>依照连接器的不同选择适合的夹嘴来做夹持，夹持时请选择连接器最坚固且不会变形的部位，如果连接器是属于易变型塑胶类，则请使用铣沟机铣过一道沟痕并使用专用夹嘴来固定。</w:t>
      </w:r>
    </w:p>
    <w:p w14:paraId="31F632F1"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2.</w:t>
      </w:r>
      <w:r>
        <w:rPr>
          <w:rFonts w:ascii="宋体" w:hAnsi="宋体" w:cs="宋体" w:hint="eastAsia"/>
          <w:szCs w:val="21"/>
          <w:lang w:eastAsia="zh-TW"/>
        </w:rPr>
        <w:t>将自动求心装置卸下，换上单</w:t>
      </w:r>
      <w:r>
        <w:rPr>
          <w:rFonts w:ascii="宋体" w:hAnsi="宋体" w:cs="宋体" w:hint="eastAsia"/>
          <w:szCs w:val="21"/>
          <w:lang w:eastAsia="zh-TW"/>
        </w:rPr>
        <w:t>Pin</w:t>
      </w:r>
      <w:r>
        <w:rPr>
          <w:rFonts w:ascii="宋体" w:hAnsi="宋体" w:cs="宋体" w:hint="eastAsia"/>
          <w:szCs w:val="21"/>
          <w:lang w:eastAsia="zh-TW"/>
        </w:rPr>
        <w:t>与塑胶保持力专用治具。</w:t>
      </w:r>
    </w:p>
    <w:p w14:paraId="4D0D1B3F"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3.</w:t>
      </w:r>
      <w:r>
        <w:rPr>
          <w:rFonts w:ascii="宋体" w:hAnsi="宋体" w:cs="宋体" w:hint="eastAsia"/>
          <w:szCs w:val="21"/>
          <w:lang w:eastAsia="zh-TW"/>
        </w:rPr>
        <w:t>进入</w:t>
      </w:r>
      <w:proofErr w:type="spellStart"/>
      <w:r>
        <w:rPr>
          <w:rFonts w:ascii="宋体" w:hAnsi="宋体" w:cs="宋体" w:hint="eastAsia"/>
          <w:szCs w:val="21"/>
          <w:lang w:eastAsia="zh-TW"/>
        </w:rPr>
        <w:t>Winksa</w:t>
      </w:r>
      <w:proofErr w:type="spellEnd"/>
      <w:r>
        <w:rPr>
          <w:rFonts w:ascii="宋体" w:hAnsi="宋体" w:cs="宋体" w:hint="eastAsia"/>
          <w:szCs w:val="21"/>
          <w:lang w:eastAsia="zh-TW"/>
        </w:rPr>
        <w:t>荷重曲线试验软件，并开启一个</w:t>
      </w:r>
      <w:r>
        <w:rPr>
          <w:rFonts w:ascii="宋体" w:hAnsi="宋体" w:cs="宋体" w:hint="eastAsia"/>
          <w:szCs w:val="21"/>
          <w:lang w:eastAsia="zh-TW"/>
        </w:rPr>
        <w:t>新的档案。</w:t>
      </w:r>
    </w:p>
    <w:p w14:paraId="0ADB159C"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4.</w:t>
      </w:r>
      <w:r>
        <w:rPr>
          <w:rFonts w:ascii="宋体" w:hAnsi="宋体" w:cs="宋体" w:hint="eastAsia"/>
          <w:szCs w:val="21"/>
          <w:lang w:eastAsia="zh-TW"/>
        </w:rPr>
        <w:t>利用操作面板上、下移动按钮将机台移动至适当位置，以使单</w:t>
      </w:r>
      <w:r>
        <w:rPr>
          <w:rFonts w:ascii="宋体" w:hAnsi="宋体" w:cs="宋体" w:hint="eastAsia"/>
          <w:szCs w:val="21"/>
          <w:lang w:eastAsia="zh-TW"/>
        </w:rPr>
        <w:t>Pin</w:t>
      </w:r>
      <w:r>
        <w:rPr>
          <w:rFonts w:ascii="宋体" w:hAnsi="宋体" w:cs="宋体" w:hint="eastAsia"/>
          <w:szCs w:val="21"/>
          <w:lang w:eastAsia="zh-TW"/>
        </w:rPr>
        <w:t>与塑胶保持力专用治具的开口调整到能够夹持连接器单</w:t>
      </w:r>
      <w:r>
        <w:rPr>
          <w:rFonts w:ascii="宋体" w:hAnsi="宋体" w:cs="宋体" w:hint="eastAsia"/>
          <w:szCs w:val="21"/>
          <w:lang w:eastAsia="zh-TW"/>
        </w:rPr>
        <w:t>Pin</w:t>
      </w:r>
      <w:r>
        <w:rPr>
          <w:rFonts w:ascii="宋体" w:hAnsi="宋体" w:cs="宋体" w:hint="eastAsia"/>
          <w:szCs w:val="21"/>
          <w:lang w:eastAsia="zh-TW"/>
        </w:rPr>
        <w:t>之位置。</w:t>
      </w:r>
    </w:p>
    <w:p w14:paraId="11D8AD5C"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5.</w:t>
      </w:r>
      <w:r>
        <w:rPr>
          <w:rFonts w:ascii="宋体" w:hAnsi="宋体" w:cs="宋体" w:hint="eastAsia"/>
          <w:szCs w:val="21"/>
          <w:lang w:eastAsia="zh-TW"/>
        </w:rPr>
        <w:t>在专用治具未接触到待测物的情况下，将荧幕软件之目前荷重值归零</w:t>
      </w:r>
    </w:p>
    <w:p w14:paraId="407F51ED"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6.</w:t>
      </w:r>
      <w:r>
        <w:rPr>
          <w:rFonts w:ascii="宋体" w:hAnsi="宋体" w:cs="宋体" w:hint="eastAsia"/>
          <w:szCs w:val="21"/>
          <w:lang w:eastAsia="zh-TW"/>
        </w:rPr>
        <w:t>调整</w:t>
      </w:r>
      <w:r>
        <w:rPr>
          <w:rFonts w:ascii="宋体" w:hAnsi="宋体" w:cs="宋体" w:hint="eastAsia"/>
          <w:szCs w:val="21"/>
          <w:lang w:eastAsia="zh-TW"/>
        </w:rPr>
        <w:t>X-Y</w:t>
      </w:r>
      <w:r>
        <w:rPr>
          <w:rFonts w:ascii="宋体" w:hAnsi="宋体" w:cs="宋体" w:hint="eastAsia"/>
          <w:szCs w:val="21"/>
          <w:lang w:eastAsia="zh-TW"/>
        </w:rPr>
        <w:t>移动台的</w:t>
      </w:r>
      <w:r>
        <w:rPr>
          <w:rFonts w:ascii="宋体" w:hAnsi="宋体" w:cs="宋体" w:hint="eastAsia"/>
          <w:szCs w:val="21"/>
          <w:lang w:eastAsia="zh-TW"/>
        </w:rPr>
        <w:t>X</w:t>
      </w:r>
      <w:r>
        <w:rPr>
          <w:rFonts w:ascii="宋体" w:hAnsi="宋体" w:cs="宋体" w:hint="eastAsia"/>
          <w:szCs w:val="21"/>
          <w:lang w:eastAsia="zh-TW"/>
        </w:rPr>
        <w:t>、</w:t>
      </w:r>
      <w:r>
        <w:rPr>
          <w:rFonts w:ascii="宋体" w:hAnsi="宋体" w:cs="宋体" w:hint="eastAsia"/>
          <w:szCs w:val="21"/>
          <w:lang w:eastAsia="zh-TW"/>
        </w:rPr>
        <w:t>Y</w:t>
      </w:r>
      <w:r>
        <w:rPr>
          <w:rFonts w:ascii="宋体" w:hAnsi="宋体" w:cs="宋体" w:hint="eastAsia"/>
          <w:szCs w:val="21"/>
          <w:lang w:eastAsia="zh-TW"/>
        </w:rPr>
        <w:t>轴位置，使连接器单</w:t>
      </w:r>
      <w:r>
        <w:rPr>
          <w:rFonts w:ascii="宋体" w:hAnsi="宋体" w:cs="宋体" w:hint="eastAsia"/>
          <w:szCs w:val="21"/>
          <w:lang w:eastAsia="zh-TW"/>
        </w:rPr>
        <w:t>Pin</w:t>
      </w:r>
      <w:r>
        <w:rPr>
          <w:rFonts w:ascii="宋体" w:hAnsi="宋体" w:cs="宋体" w:hint="eastAsia"/>
          <w:szCs w:val="21"/>
          <w:lang w:eastAsia="zh-TW"/>
        </w:rPr>
        <w:t>的一端紧靠专用治具之固定端，此时旋转专用治具的开口控制旋钮，以使专用治具能确实夹紧连接器之单</w:t>
      </w:r>
      <w:r>
        <w:rPr>
          <w:rFonts w:ascii="宋体" w:hAnsi="宋体" w:cs="宋体" w:hint="eastAsia"/>
          <w:szCs w:val="21"/>
          <w:lang w:eastAsia="zh-TW"/>
        </w:rPr>
        <w:t>Pin(</w:t>
      </w:r>
      <w:r>
        <w:rPr>
          <w:rFonts w:ascii="宋体" w:hAnsi="宋体" w:cs="宋体" w:hint="eastAsia"/>
          <w:szCs w:val="21"/>
          <w:lang w:eastAsia="zh-TW"/>
        </w:rPr>
        <w:t>锁紧扭力请勿超过</w:t>
      </w:r>
      <w:r>
        <w:rPr>
          <w:rFonts w:ascii="宋体" w:hAnsi="宋体" w:cs="宋体" w:hint="eastAsia"/>
          <w:szCs w:val="21"/>
          <w:lang w:eastAsia="zh-TW"/>
        </w:rPr>
        <w:t>1kg-cm)</w:t>
      </w:r>
      <w:r>
        <w:rPr>
          <w:rFonts w:ascii="宋体" w:hAnsi="宋体" w:cs="宋体" w:hint="eastAsia"/>
          <w:szCs w:val="21"/>
          <w:lang w:eastAsia="zh-TW"/>
        </w:rPr>
        <w:t>。</w:t>
      </w:r>
    </w:p>
    <w:p w14:paraId="6F76D114"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7.</w:t>
      </w:r>
      <w:r>
        <w:rPr>
          <w:rFonts w:ascii="宋体" w:hAnsi="宋体" w:cs="宋体" w:hint="eastAsia"/>
          <w:szCs w:val="21"/>
          <w:lang w:eastAsia="zh-TW"/>
        </w:rPr>
        <w:t>量测连接器单</w:t>
      </w:r>
      <w:r>
        <w:rPr>
          <w:rFonts w:ascii="宋体" w:hAnsi="宋体" w:cs="宋体" w:hint="eastAsia"/>
          <w:szCs w:val="21"/>
          <w:lang w:eastAsia="zh-TW"/>
        </w:rPr>
        <w:t>Pin</w:t>
      </w:r>
      <w:r>
        <w:rPr>
          <w:rFonts w:ascii="宋体" w:hAnsi="宋体" w:cs="宋体" w:hint="eastAsia"/>
          <w:szCs w:val="21"/>
          <w:lang w:eastAsia="zh-TW"/>
        </w:rPr>
        <w:t>拔出所须之行程距离，并将其填入测定方法设定之行程测定范围内。</w:t>
      </w:r>
    </w:p>
    <w:p w14:paraId="3C3FE041"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8.</w:t>
      </w:r>
      <w:r>
        <w:rPr>
          <w:rFonts w:ascii="宋体" w:hAnsi="宋体" w:cs="宋体" w:hint="eastAsia"/>
          <w:szCs w:val="21"/>
          <w:lang w:eastAsia="zh-TW"/>
        </w:rPr>
        <w:t>依据测试规范将设定画面之各项设定值填入完成。以下是设定范例：</w:t>
      </w:r>
    </w:p>
    <w:p w14:paraId="798AFE58" w14:textId="77777777" w:rsidR="00E77F60" w:rsidRDefault="00B05BFF">
      <w:pPr>
        <w:snapToGrid w:val="0"/>
        <w:rPr>
          <w:rFonts w:ascii="DFKai-SB"/>
          <w:sz w:val="28"/>
          <w:szCs w:val="24"/>
          <w:lang w:eastAsia="zh-TW"/>
        </w:rPr>
      </w:pPr>
      <w:r>
        <w:rPr>
          <w:rFonts w:eastAsia="PMingLiU"/>
          <w:noProof/>
          <w:sz w:val="28"/>
          <w:szCs w:val="24"/>
          <w:lang w:eastAsia="zh-TW"/>
        </w:rPr>
        <w:drawing>
          <wp:anchor distT="0" distB="0" distL="114300" distR="114300" simplePos="0" relativeHeight="251674624" behindDoc="0" locked="0" layoutInCell="1" allowOverlap="1" wp14:anchorId="62CA0751" wp14:editId="7B87AB1A">
            <wp:simplePos x="0" y="0"/>
            <wp:positionH relativeFrom="column">
              <wp:posOffset>-172720</wp:posOffset>
            </wp:positionH>
            <wp:positionV relativeFrom="paragraph">
              <wp:posOffset>283845</wp:posOffset>
            </wp:positionV>
            <wp:extent cx="6743700" cy="4248785"/>
            <wp:effectExtent l="0" t="0" r="7620" b="3175"/>
            <wp:wrapNone/>
            <wp:docPr id="74"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36"/>
                    <pic:cNvPicPr>
                      <a:picLocks noChangeAspect="1"/>
                    </pic:cNvPicPr>
                  </pic:nvPicPr>
                  <pic:blipFill>
                    <a:blip r:embed="rId15"/>
                    <a:srcRect t="3894" b="4379"/>
                    <a:stretch>
                      <a:fillRect/>
                    </a:stretch>
                  </pic:blipFill>
                  <pic:spPr>
                    <a:xfrm>
                      <a:off x="0" y="0"/>
                      <a:ext cx="6743700" cy="4248785"/>
                    </a:xfrm>
                    <a:prstGeom prst="rect">
                      <a:avLst/>
                    </a:prstGeom>
                    <a:noFill/>
                    <a:ln>
                      <a:noFill/>
                    </a:ln>
                  </pic:spPr>
                </pic:pic>
              </a:graphicData>
            </a:graphic>
          </wp:anchor>
        </w:drawing>
      </w:r>
    </w:p>
    <w:p w14:paraId="644C62EA" w14:textId="77777777" w:rsidR="00E77F60" w:rsidRDefault="00E77F60">
      <w:pPr>
        <w:snapToGrid w:val="0"/>
        <w:rPr>
          <w:rFonts w:ascii="DFKai-SB" w:eastAsia="DFKai-SB"/>
          <w:sz w:val="28"/>
          <w:szCs w:val="24"/>
          <w:lang w:eastAsia="zh-TW"/>
        </w:rPr>
      </w:pPr>
    </w:p>
    <w:p w14:paraId="617B890B" w14:textId="77777777" w:rsidR="00E77F60" w:rsidRDefault="00B05BFF">
      <w:pPr>
        <w:snapToGrid w:val="0"/>
        <w:rPr>
          <w:rFonts w:ascii="DFKai-SB" w:eastAsia="DFKai-SB"/>
          <w:sz w:val="28"/>
          <w:szCs w:val="24"/>
          <w:lang w:eastAsia="zh-TW"/>
        </w:rPr>
      </w:pPr>
      <w:r>
        <w:rPr>
          <w:rFonts w:ascii="DFKai-SB" w:eastAsia="DFKai-SB"/>
          <w:noProof/>
          <w:sz w:val="20"/>
          <w:szCs w:val="24"/>
        </w:rPr>
        <mc:AlternateContent>
          <mc:Choice Requires="wpg">
            <w:drawing>
              <wp:anchor distT="0" distB="0" distL="114300" distR="114300" simplePos="0" relativeHeight="251688960" behindDoc="0" locked="0" layoutInCell="1" allowOverlap="1" wp14:anchorId="1EBC0E3E" wp14:editId="2F7B1580">
                <wp:simplePos x="0" y="0"/>
                <wp:positionH relativeFrom="column">
                  <wp:posOffset>652145</wp:posOffset>
                </wp:positionH>
                <wp:positionV relativeFrom="paragraph">
                  <wp:posOffset>212725</wp:posOffset>
                </wp:positionV>
                <wp:extent cx="2828925" cy="981075"/>
                <wp:effectExtent l="4445" t="4445" r="16510" b="5080"/>
                <wp:wrapNone/>
                <wp:docPr id="91" name="组合 91"/>
                <wp:cNvGraphicFramePr/>
                <a:graphic xmlns:a="http://schemas.openxmlformats.org/drawingml/2006/main">
                  <a:graphicData uri="http://schemas.microsoft.com/office/word/2010/wordprocessingGroup">
                    <wpg:wgp>
                      <wpg:cNvGrpSpPr/>
                      <wpg:grpSpPr>
                        <a:xfrm>
                          <a:off x="0" y="0"/>
                          <a:ext cx="2828925" cy="981075"/>
                          <a:chOff x="0" y="0"/>
                          <a:chExt cx="4455" cy="1545"/>
                        </a:xfrm>
                      </wpg:grpSpPr>
                      <wps:wsp>
                        <wps:cNvPr id="84" name="椭圆 84"/>
                        <wps:cNvSpPr/>
                        <wps:spPr>
                          <a:xfrm>
                            <a:off x="46" y="0"/>
                            <a:ext cx="1425" cy="255"/>
                          </a:xfrm>
                          <a:prstGeom prst="ellipse">
                            <a:avLst/>
                          </a:prstGeom>
                          <a:noFill/>
                          <a:ln w="9525" cap="flat" cmpd="sng">
                            <a:solidFill>
                              <a:srgbClr val="000000"/>
                            </a:solidFill>
                            <a:prstDash val="solid"/>
                            <a:headEnd type="none" w="med" len="med"/>
                            <a:tailEnd type="none" w="med" len="med"/>
                          </a:ln>
                        </wps:spPr>
                        <wps:bodyPr upright="1"/>
                      </wps:wsp>
                      <wps:wsp>
                        <wps:cNvPr id="85" name="椭圆 85"/>
                        <wps:cNvSpPr/>
                        <wps:spPr>
                          <a:xfrm>
                            <a:off x="15" y="734"/>
                            <a:ext cx="1425" cy="255"/>
                          </a:xfrm>
                          <a:prstGeom prst="ellipse">
                            <a:avLst/>
                          </a:prstGeom>
                          <a:noFill/>
                          <a:ln w="9525" cap="flat" cmpd="sng">
                            <a:solidFill>
                              <a:srgbClr val="000000"/>
                            </a:solidFill>
                            <a:prstDash val="solid"/>
                            <a:headEnd type="none" w="med" len="med"/>
                            <a:tailEnd type="none" w="med" len="med"/>
                          </a:ln>
                        </wps:spPr>
                        <wps:bodyPr upright="1"/>
                      </wps:wsp>
                      <wps:wsp>
                        <wps:cNvPr id="86" name="椭圆 86"/>
                        <wps:cNvSpPr/>
                        <wps:spPr>
                          <a:xfrm>
                            <a:off x="30" y="1290"/>
                            <a:ext cx="1425" cy="255"/>
                          </a:xfrm>
                          <a:prstGeom prst="ellipse">
                            <a:avLst/>
                          </a:prstGeom>
                          <a:noFill/>
                          <a:ln w="9525" cap="flat" cmpd="sng">
                            <a:solidFill>
                              <a:srgbClr val="000000"/>
                            </a:solidFill>
                            <a:prstDash val="solid"/>
                            <a:headEnd type="none" w="med" len="med"/>
                            <a:tailEnd type="none" w="med" len="med"/>
                          </a:ln>
                        </wps:spPr>
                        <wps:bodyPr upright="1"/>
                      </wps:wsp>
                      <wps:wsp>
                        <wps:cNvPr id="87" name="椭圆 87"/>
                        <wps:cNvSpPr/>
                        <wps:spPr>
                          <a:xfrm>
                            <a:off x="2986" y="747"/>
                            <a:ext cx="1425" cy="255"/>
                          </a:xfrm>
                          <a:prstGeom prst="ellipse">
                            <a:avLst/>
                          </a:prstGeom>
                          <a:noFill/>
                          <a:ln w="9525" cap="flat" cmpd="sng">
                            <a:solidFill>
                              <a:srgbClr val="000000"/>
                            </a:solidFill>
                            <a:prstDash val="solid"/>
                            <a:headEnd type="none" w="med" len="med"/>
                            <a:tailEnd type="none" w="med" len="med"/>
                          </a:ln>
                        </wps:spPr>
                        <wps:bodyPr upright="1"/>
                      </wps:wsp>
                      <wps:wsp>
                        <wps:cNvPr id="88" name="椭圆 88"/>
                        <wps:cNvSpPr/>
                        <wps:spPr>
                          <a:xfrm>
                            <a:off x="2" y="251"/>
                            <a:ext cx="1425" cy="255"/>
                          </a:xfrm>
                          <a:prstGeom prst="ellipse">
                            <a:avLst/>
                          </a:prstGeom>
                          <a:noFill/>
                          <a:ln w="9525" cap="flat" cmpd="sng">
                            <a:solidFill>
                              <a:srgbClr val="000000"/>
                            </a:solidFill>
                            <a:prstDash val="solid"/>
                            <a:headEnd type="none" w="med" len="med"/>
                            <a:tailEnd type="none" w="med" len="med"/>
                          </a:ln>
                        </wps:spPr>
                        <wps:bodyPr upright="1"/>
                      </wps:wsp>
                      <wps:wsp>
                        <wps:cNvPr id="89" name="椭圆 89"/>
                        <wps:cNvSpPr/>
                        <wps:spPr>
                          <a:xfrm>
                            <a:off x="0" y="1004"/>
                            <a:ext cx="1425" cy="255"/>
                          </a:xfrm>
                          <a:prstGeom prst="ellipse">
                            <a:avLst/>
                          </a:prstGeom>
                          <a:noFill/>
                          <a:ln w="9525" cap="flat" cmpd="sng">
                            <a:solidFill>
                              <a:srgbClr val="000000"/>
                            </a:solidFill>
                            <a:prstDash val="solid"/>
                            <a:headEnd type="none" w="med" len="med"/>
                            <a:tailEnd type="none" w="med" len="med"/>
                          </a:ln>
                        </wps:spPr>
                        <wps:bodyPr upright="1"/>
                      </wps:wsp>
                      <wps:wsp>
                        <wps:cNvPr id="90" name="椭圆 90"/>
                        <wps:cNvSpPr/>
                        <wps:spPr>
                          <a:xfrm>
                            <a:off x="3030" y="958"/>
                            <a:ext cx="1425" cy="255"/>
                          </a:xfrm>
                          <a:prstGeom prst="ellipse">
                            <a:avLst/>
                          </a:prstGeom>
                          <a:noFill/>
                          <a:ln w="9525" cap="flat" cmpd="sng">
                            <a:solidFill>
                              <a:srgbClr val="000000"/>
                            </a:solidFill>
                            <a:prstDash val="solid"/>
                            <a:headEnd type="none" w="med" len="med"/>
                            <a:tailEnd type="none" w="med" len="med"/>
                          </a:ln>
                        </wps:spPr>
                        <wps:bodyPr upright="1"/>
                      </wps:wsp>
                    </wpg:wgp>
                  </a:graphicData>
                </a:graphic>
              </wp:anchor>
            </w:drawing>
          </mc:Choice>
          <mc:Fallback xmlns:wpsCustomData="http://www.wps.cn/officeDocument/2013/wpsCustomData">
            <w:pict>
              <v:group id="_x0000_s1026" o:spid="_x0000_s1026" o:spt="203" style="position:absolute;left:0pt;margin-left:51.35pt;margin-top:16.75pt;height:77.25pt;width:222.75pt;z-index:251688960;mso-width-relative:page;mso-height-relative:page;" coordsize="4455,1545" o:gfxdata="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DODcyG2QAA&#10;AAoBAAAPAAAAAAAAAAEAIAAAACIAAABkcnMvZG93bnJldi54bWxQSwECFAAUAAAACACHTuJAHzEe&#10;gwEDAAB1EQAADgAAAAAAAAABACAAAAAoAQAAZHJzL2Uyb0RvYy54bWxQSwUGAAAAAAYABgBZAQAA&#10;mwYAAAAA&#10;">
                <o:lock v:ext="edit" aspectratio="f"/>
                <v:shape id="_x0000_s1026" o:spid="_x0000_s1026" o:spt="3" type="#_x0000_t3" style="position:absolute;left:46;top:0;height:255;width:1425;" filled="f" stroked="t" coordsize="21600,21600" o:gfxdata="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KjpZi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 type="#_x0000_t3" style="position:absolute;left:15;top:734;height:255;width:1425;" filled="f" stroked="t" coordsize="21600,21600" o:gfxdata="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e8AA74A&#10;AADb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 type="#_x0000_t3" style="position:absolute;left:30;top:1290;height:255;width:1425;" filled="f" stroked="t" coordsize="21600,21600" o:gfxdata="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2edL4A&#10;AADb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 type="#_x0000_t3" style="position:absolute;left:2986;top:747;height:255;width:1425;" filled="f" stroked="t" coordsize="21600,21600" o:gfxdata="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E7774A&#10;AADb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 type="#_x0000_t3" style="position:absolute;left:2;top:251;height:255;width:1425;" filled="f" stroked="t" coordsize="21600,21600" o:gfxdata="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Pur52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_x0000_s1026" o:spid="_x0000_s1026" o:spt="3" type="#_x0000_t3" style="position:absolute;left:0;top:1004;height:255;width:1425;" filled="f" stroked="t" coordsize="21600,21600" o:gfxdata="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yiCga8AAAA&#10;2w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 type="#_x0000_t3" style="position:absolute;left:3030;top:958;height:255;width:1425;" filled="f" stroked="t" coordsize="21600,21600" o:gfxdata="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hBNUa5AAAA2w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group>
            </w:pict>
          </mc:Fallback>
        </mc:AlternateContent>
      </w:r>
    </w:p>
    <w:p w14:paraId="5B454343" w14:textId="77777777" w:rsidR="00E77F60" w:rsidRDefault="00E77F60">
      <w:pPr>
        <w:snapToGrid w:val="0"/>
        <w:rPr>
          <w:rFonts w:ascii="DFKai-SB" w:eastAsia="DFKai-SB"/>
          <w:sz w:val="28"/>
          <w:szCs w:val="24"/>
          <w:lang w:eastAsia="zh-TW"/>
        </w:rPr>
      </w:pPr>
    </w:p>
    <w:p w14:paraId="0B323A22" w14:textId="77777777" w:rsidR="00E77F60" w:rsidRDefault="00E77F60">
      <w:pPr>
        <w:snapToGrid w:val="0"/>
        <w:rPr>
          <w:rFonts w:ascii="DFKai-SB" w:eastAsia="DFKai-SB"/>
          <w:sz w:val="28"/>
          <w:szCs w:val="24"/>
          <w:lang w:eastAsia="zh-TW"/>
        </w:rPr>
      </w:pPr>
    </w:p>
    <w:p w14:paraId="20ECE732" w14:textId="77777777" w:rsidR="00E77F60" w:rsidRDefault="00E77F60">
      <w:pPr>
        <w:snapToGrid w:val="0"/>
        <w:rPr>
          <w:rFonts w:ascii="DFKai-SB" w:eastAsia="DFKai-SB"/>
          <w:sz w:val="28"/>
          <w:szCs w:val="24"/>
          <w:lang w:eastAsia="zh-TW"/>
        </w:rPr>
      </w:pPr>
    </w:p>
    <w:p w14:paraId="3B6E2F86" w14:textId="77777777" w:rsidR="00E77F60" w:rsidRDefault="00E77F60">
      <w:pPr>
        <w:snapToGrid w:val="0"/>
        <w:rPr>
          <w:rFonts w:ascii="DFKai-SB" w:eastAsia="DFKai-SB"/>
          <w:sz w:val="28"/>
          <w:szCs w:val="24"/>
          <w:lang w:eastAsia="zh-TW"/>
        </w:rPr>
      </w:pPr>
    </w:p>
    <w:p w14:paraId="0D21F0AA" w14:textId="77777777" w:rsidR="00E77F60" w:rsidRDefault="00E77F60">
      <w:pPr>
        <w:snapToGrid w:val="0"/>
        <w:rPr>
          <w:rFonts w:ascii="DFKai-SB" w:eastAsia="DFKai-SB"/>
          <w:sz w:val="28"/>
          <w:szCs w:val="24"/>
          <w:lang w:eastAsia="zh-TW"/>
        </w:rPr>
      </w:pPr>
    </w:p>
    <w:p w14:paraId="6A1A5A16" w14:textId="77777777" w:rsidR="00E77F60" w:rsidRDefault="00E77F60">
      <w:pPr>
        <w:snapToGrid w:val="0"/>
        <w:rPr>
          <w:rFonts w:ascii="DFKai-SB" w:eastAsia="DFKai-SB"/>
          <w:sz w:val="28"/>
          <w:szCs w:val="24"/>
          <w:lang w:eastAsia="zh-TW"/>
        </w:rPr>
      </w:pPr>
    </w:p>
    <w:p w14:paraId="0FFEDDE7" w14:textId="77777777" w:rsidR="00E77F60" w:rsidRDefault="00E77F60">
      <w:pPr>
        <w:snapToGrid w:val="0"/>
        <w:rPr>
          <w:rFonts w:ascii="DFKai-SB"/>
          <w:sz w:val="28"/>
          <w:szCs w:val="24"/>
          <w:lang w:eastAsia="zh-TW"/>
        </w:rPr>
      </w:pPr>
    </w:p>
    <w:p w14:paraId="3F93AD93" w14:textId="77777777" w:rsidR="00E77F60" w:rsidRDefault="00E77F60">
      <w:pPr>
        <w:snapToGrid w:val="0"/>
        <w:rPr>
          <w:rFonts w:ascii="DFKai-SB"/>
          <w:sz w:val="28"/>
          <w:szCs w:val="24"/>
          <w:lang w:eastAsia="zh-TW"/>
        </w:rPr>
      </w:pPr>
    </w:p>
    <w:p w14:paraId="1F76C542" w14:textId="77777777" w:rsidR="00E77F60" w:rsidRDefault="00E77F60">
      <w:pPr>
        <w:snapToGrid w:val="0"/>
        <w:rPr>
          <w:rFonts w:ascii="DFKai-SB"/>
          <w:sz w:val="28"/>
          <w:szCs w:val="24"/>
          <w:lang w:eastAsia="zh-TW"/>
        </w:rPr>
      </w:pPr>
    </w:p>
    <w:p w14:paraId="2A7A3B30" w14:textId="77777777" w:rsidR="00E77F60" w:rsidRDefault="00E77F60">
      <w:pPr>
        <w:snapToGrid w:val="0"/>
        <w:rPr>
          <w:rFonts w:ascii="DFKai-SB"/>
          <w:sz w:val="28"/>
          <w:szCs w:val="24"/>
          <w:lang w:eastAsia="zh-TW"/>
        </w:rPr>
      </w:pPr>
    </w:p>
    <w:p w14:paraId="2E3D5B7B" w14:textId="77777777" w:rsidR="00E77F60" w:rsidRDefault="00E77F60">
      <w:pPr>
        <w:snapToGrid w:val="0"/>
        <w:rPr>
          <w:rFonts w:ascii="DFKai-SB"/>
          <w:szCs w:val="21"/>
          <w:lang w:eastAsia="zh-TW"/>
        </w:rPr>
      </w:pPr>
    </w:p>
    <w:p w14:paraId="02EB5C9F" w14:textId="77777777" w:rsidR="00E77F60" w:rsidRDefault="00E77F60">
      <w:pPr>
        <w:snapToGrid w:val="0"/>
        <w:rPr>
          <w:rFonts w:ascii="DFKai-SB"/>
          <w:szCs w:val="21"/>
          <w:lang w:eastAsia="zh-TW"/>
        </w:rPr>
      </w:pPr>
    </w:p>
    <w:p w14:paraId="1A4CF88F" w14:textId="77777777" w:rsidR="00E77F60" w:rsidRDefault="00E77F60">
      <w:pPr>
        <w:snapToGrid w:val="0"/>
        <w:rPr>
          <w:rFonts w:ascii="DFKai-SB"/>
          <w:sz w:val="18"/>
          <w:szCs w:val="18"/>
          <w:lang w:eastAsia="zh-TW"/>
        </w:rPr>
      </w:pPr>
    </w:p>
    <w:p w14:paraId="15E853A8" w14:textId="77777777" w:rsidR="00E77F60" w:rsidRDefault="00B05BFF">
      <w:pPr>
        <w:snapToGrid w:val="0"/>
        <w:rPr>
          <w:rFonts w:ascii="DFKai-SB" w:eastAsia="DFKai-SB"/>
          <w:sz w:val="28"/>
          <w:szCs w:val="24"/>
          <w:lang w:eastAsia="zh-TW"/>
        </w:rPr>
      </w:pPr>
      <w:r>
        <w:rPr>
          <w:rFonts w:ascii="DFKai-SB" w:eastAsia="DFKai-SB"/>
          <w:noProof/>
          <w:sz w:val="20"/>
          <w:szCs w:val="24"/>
          <w:lang w:eastAsia="zh-TW"/>
        </w:rPr>
        <mc:AlternateContent>
          <mc:Choice Requires="wps">
            <w:drawing>
              <wp:anchor distT="0" distB="0" distL="114300" distR="114300" simplePos="0" relativeHeight="251680768" behindDoc="0" locked="0" layoutInCell="1" allowOverlap="1" wp14:anchorId="1FF49316" wp14:editId="04BB86B1">
                <wp:simplePos x="0" y="0"/>
                <wp:positionH relativeFrom="column">
                  <wp:posOffset>1232535</wp:posOffset>
                </wp:positionH>
                <wp:positionV relativeFrom="paragraph">
                  <wp:posOffset>31115</wp:posOffset>
                </wp:positionV>
                <wp:extent cx="904875" cy="161925"/>
                <wp:effectExtent l="4445" t="4445" r="5080" b="16510"/>
                <wp:wrapNone/>
                <wp:docPr id="75" name="椭圆 75"/>
                <wp:cNvGraphicFramePr/>
                <a:graphic xmlns:a="http://schemas.openxmlformats.org/drawingml/2006/main">
                  <a:graphicData uri="http://schemas.microsoft.com/office/word/2010/wordprocessingShape">
                    <wps:wsp>
                      <wps:cNvSpPr/>
                      <wps:spPr>
                        <a:xfrm>
                          <a:off x="0" y="0"/>
                          <a:ext cx="904875" cy="161925"/>
                        </a:xfrm>
                        <a:prstGeom prst="ellipse">
                          <a:avLst/>
                        </a:prstGeom>
                        <a:noFill/>
                        <a:ln w="9525" cap="flat" cmpd="sng">
                          <a:solidFill>
                            <a:srgbClr val="000000"/>
                          </a:solidFill>
                          <a:prstDash val="solid"/>
                          <a:headEnd type="none" w="med" len="med"/>
                          <a:tailEnd type="none" w="med" len="med"/>
                        </a:ln>
                      </wps:spPr>
                      <wps:txbx>
                        <w:txbxContent>
                          <w:p w14:paraId="4E706E47" w14:textId="77777777" w:rsidR="00E77F60" w:rsidRDefault="00E77F60">
                            <w:pPr>
                              <w:jc w:val="center"/>
                            </w:pPr>
                          </w:p>
                        </w:txbxContent>
                      </wps:txbx>
                      <wps:bodyPr upright="1"/>
                    </wps:wsp>
                  </a:graphicData>
                </a:graphic>
              </wp:anchor>
            </w:drawing>
          </mc:Choice>
          <mc:Fallback xmlns:wpsCustomData="http://www.wps.cn/officeDocument/2013/wpsCustomData">
            <w:pict>
              <v:shape id="_x0000_s1026" o:spid="_x0000_s1026" o:spt="3" type="#_x0000_t3" style="position:absolute;left:0pt;margin-left:97.05pt;margin-top:2.45pt;height:12.75pt;width:71.25pt;z-index:251680768;mso-width-relative:page;mso-height-relative:page;" filled="f" stroked="t" coordsize="21600,21600" o:gfxdata="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8PmxfWAAAACAEAAA8AAAAAAAAAAQAgAAAAIgAAAGRycy9kb3ducmV2LnhtbFBL&#10;AQIUABQAAAAIAIdO4kCdWq+0+AEAAPoDAAAOAAAAAAAAAAEAIAAAACUBAABkcnMvZTJvRG9jLnht&#10;bFBLBQYAAAAABgAGAFkBAACPBQAAAAA=&#10;">
                <v:fill on="f" focussize="0,0"/>
                <v:stroke color="#000000" joinstyle="round"/>
                <v:imagedata o:title=""/>
                <o:lock v:ext="edit" aspectratio="f"/>
                <v:textbox>
                  <w:txbxContent>
                    <w:p>
                      <w:pPr>
                        <w:jc w:val="center"/>
                      </w:pPr>
                    </w:p>
                  </w:txbxContent>
                </v:textbox>
              </v:shape>
            </w:pict>
          </mc:Fallback>
        </mc:AlternateContent>
      </w:r>
      <w:r>
        <w:rPr>
          <w:rFonts w:ascii="DFKai-SB" w:hint="eastAsia"/>
          <w:sz w:val="28"/>
          <w:szCs w:val="24"/>
          <w:lang w:eastAsia="zh-TW"/>
        </w:rPr>
        <w:t xml:space="preserve">         </w:t>
      </w:r>
      <w:r>
        <w:rPr>
          <w:rFonts w:ascii="DFKai-SB" w:hint="eastAsia"/>
          <w:b/>
          <w:bCs/>
          <w:color w:val="FF0000"/>
          <w:sz w:val="24"/>
          <w:szCs w:val="22"/>
          <w:lang w:eastAsia="zh-TW"/>
        </w:rPr>
        <w:t>图上</w:t>
      </w:r>
      <w:r>
        <w:rPr>
          <w:rFonts w:ascii="DFKai-SB" w:hint="eastAsia"/>
          <w:b/>
          <w:bCs/>
          <w:color w:val="FF0000"/>
          <w:sz w:val="24"/>
          <w:szCs w:val="22"/>
          <w:lang w:eastAsia="zh-TW"/>
        </w:rPr>
        <w:t xml:space="preserve"> </w:t>
      </w:r>
      <w:r>
        <w:rPr>
          <w:rFonts w:ascii="DFKai-SB" w:hint="eastAsia"/>
          <w:b/>
          <w:bCs/>
          <w:color w:val="FF0000"/>
          <w:sz w:val="24"/>
          <w:szCs w:val="22"/>
        </w:rPr>
        <w:t xml:space="preserve">  </w:t>
      </w:r>
      <w:r>
        <w:rPr>
          <w:rFonts w:ascii="DFKai-SB" w:hint="eastAsia"/>
          <w:b/>
          <w:bCs/>
          <w:color w:val="FF0000"/>
          <w:sz w:val="24"/>
          <w:szCs w:val="22"/>
          <w:lang w:eastAsia="zh-TW"/>
        </w:rPr>
        <w:t xml:space="preserve">           </w:t>
      </w:r>
      <w:r>
        <w:rPr>
          <w:rFonts w:ascii="DFKai-SB" w:hint="eastAsia"/>
          <w:b/>
          <w:bCs/>
          <w:color w:val="FF0000"/>
          <w:sz w:val="24"/>
          <w:szCs w:val="22"/>
          <w:lang w:eastAsia="zh-TW"/>
        </w:rPr>
        <w:t>的部份设定时请多加注意。</w:t>
      </w:r>
    </w:p>
    <w:p w14:paraId="0CDE0603" w14:textId="77777777" w:rsidR="00E77F60" w:rsidRDefault="00B05BFF">
      <w:pPr>
        <w:snapToGrid w:val="0"/>
        <w:rPr>
          <w:rFonts w:ascii="DFKai-SB"/>
          <w:sz w:val="28"/>
          <w:szCs w:val="24"/>
          <w:lang w:eastAsia="zh-TW"/>
        </w:rPr>
      </w:pPr>
      <w:r>
        <w:rPr>
          <w:rFonts w:ascii="DFKai-SB" w:hint="eastAsia"/>
          <w:sz w:val="28"/>
          <w:szCs w:val="24"/>
          <w:lang w:eastAsia="zh-TW"/>
        </w:rPr>
        <w:t xml:space="preserve">    </w:t>
      </w:r>
    </w:p>
    <w:p w14:paraId="3C995A7C" w14:textId="77777777" w:rsidR="00E77F60" w:rsidRDefault="00B05BFF">
      <w:pPr>
        <w:snapToGrid w:val="0"/>
        <w:spacing w:line="360" w:lineRule="auto"/>
        <w:ind w:firstLineChars="200" w:firstLine="560"/>
        <w:rPr>
          <w:rFonts w:ascii="宋体" w:hAnsi="宋体" w:cs="宋体"/>
          <w:szCs w:val="21"/>
          <w:lang w:eastAsia="zh-TW"/>
        </w:rPr>
      </w:pPr>
      <w:r>
        <w:rPr>
          <w:rFonts w:ascii="DFKai-SB" w:hint="eastAsia"/>
          <w:sz w:val="28"/>
          <w:szCs w:val="24"/>
          <w:lang w:eastAsia="zh-TW"/>
        </w:rPr>
        <w:t xml:space="preserve"> </w:t>
      </w:r>
      <w:r>
        <w:rPr>
          <w:rFonts w:ascii="宋体" w:hAnsi="宋体" w:cs="宋体" w:hint="eastAsia"/>
          <w:szCs w:val="21"/>
          <w:lang w:eastAsia="zh-TW"/>
        </w:rPr>
        <w:t>9.</w:t>
      </w:r>
      <w:r>
        <w:rPr>
          <w:rFonts w:ascii="宋体" w:hAnsi="宋体" w:cs="宋体" w:hint="eastAsia"/>
          <w:szCs w:val="21"/>
          <w:lang w:eastAsia="zh-TW"/>
        </w:rPr>
        <w:t>设定画面设定好后请点选执行</w:t>
      </w:r>
      <w:r>
        <w:rPr>
          <w:rFonts w:ascii="宋体" w:hAnsi="宋体" w:cs="宋体" w:hint="eastAsia"/>
          <w:szCs w:val="21"/>
          <w:lang w:eastAsia="zh-TW"/>
        </w:rPr>
        <w:t>\</w:t>
      </w:r>
      <w:r>
        <w:rPr>
          <w:rFonts w:ascii="宋体" w:hAnsi="宋体" w:cs="宋体" w:hint="eastAsia"/>
          <w:szCs w:val="21"/>
          <w:lang w:eastAsia="zh-TW"/>
        </w:rPr>
        <w:t>测定画面，进入执行画面</w:t>
      </w:r>
    </w:p>
    <w:p w14:paraId="62312621" w14:textId="77777777" w:rsidR="00E77F60" w:rsidRDefault="00B05BFF">
      <w:pPr>
        <w:snapToGrid w:val="0"/>
        <w:spacing w:line="360" w:lineRule="auto"/>
        <w:ind w:left="1050" w:hangingChars="500" w:hanging="1050"/>
        <w:rPr>
          <w:rFonts w:ascii="宋体" w:hAnsi="宋体" w:cs="宋体"/>
          <w:szCs w:val="21"/>
        </w:rPr>
      </w:pPr>
      <w:r>
        <w:rPr>
          <w:rFonts w:ascii="宋体" w:hAnsi="宋体" w:cs="宋体" w:hint="eastAsia"/>
          <w:szCs w:val="21"/>
          <w:lang w:eastAsia="zh-TW"/>
        </w:rPr>
        <w:t xml:space="preserve">      10.</w:t>
      </w:r>
      <w:r>
        <w:rPr>
          <w:rFonts w:ascii="宋体" w:hAnsi="宋体" w:cs="宋体" w:hint="eastAsia"/>
          <w:szCs w:val="21"/>
          <w:lang w:eastAsia="zh-TW"/>
        </w:rPr>
        <w:t>按下开始钮或点选自动测定便可开始试验</w:t>
      </w:r>
      <w:r>
        <w:rPr>
          <w:rFonts w:ascii="宋体" w:hAnsi="宋体" w:cs="宋体" w:hint="eastAsia"/>
          <w:szCs w:val="21"/>
          <w:lang w:eastAsia="zh-TW"/>
        </w:rPr>
        <w:t>(</w:t>
      </w:r>
      <w:r>
        <w:rPr>
          <w:rFonts w:ascii="宋体" w:hAnsi="宋体" w:cs="宋体" w:hint="eastAsia"/>
          <w:szCs w:val="21"/>
          <w:lang w:eastAsia="zh-TW"/>
        </w:rPr>
        <w:t>试验一次完后可先暂停，选择图形方格调整，调整曲线图荷重及行程比例，以方便阅览）。</w:t>
      </w:r>
    </w:p>
    <w:p w14:paraId="1290AD16" w14:textId="77777777" w:rsidR="00E77F60" w:rsidRDefault="00B05BFF">
      <w:pPr>
        <w:snapToGrid w:val="0"/>
        <w:spacing w:line="360" w:lineRule="auto"/>
        <w:rPr>
          <w:rFonts w:ascii="宋体" w:hAnsi="宋体" w:cs="宋体"/>
          <w:szCs w:val="21"/>
          <w:lang w:eastAsia="zh-TW"/>
        </w:rPr>
      </w:pPr>
      <w:r>
        <w:rPr>
          <w:rFonts w:ascii="宋体" w:hAnsi="宋体" w:cs="宋体" w:hint="eastAsia"/>
          <w:szCs w:val="21"/>
          <w:lang w:eastAsia="zh-TW"/>
        </w:rPr>
        <w:t xml:space="preserve">       11.</w:t>
      </w:r>
      <w:r>
        <w:rPr>
          <w:rFonts w:ascii="宋体" w:hAnsi="宋体" w:cs="宋体" w:hint="eastAsia"/>
          <w:szCs w:val="21"/>
          <w:lang w:eastAsia="zh-TW"/>
        </w:rPr>
        <w:t>试验完成后即可打印所需之波形图、报表等。</w:t>
      </w:r>
    </w:p>
    <w:p w14:paraId="534CEA73" w14:textId="77777777" w:rsidR="00E77F60" w:rsidRDefault="00B05BFF">
      <w:pPr>
        <w:snapToGrid w:val="0"/>
        <w:spacing w:line="360" w:lineRule="auto"/>
        <w:ind w:left="1680" w:hangingChars="800" w:hanging="1680"/>
        <w:rPr>
          <w:rFonts w:ascii="宋体" w:hAnsi="宋体" w:cs="宋体"/>
          <w:color w:val="FF0000"/>
          <w:szCs w:val="21"/>
          <w:lang w:eastAsia="zh-TW"/>
        </w:rPr>
      </w:pPr>
      <w:r>
        <w:rPr>
          <w:rFonts w:ascii="宋体" w:hAnsi="宋体" w:cs="宋体" w:hint="eastAsia"/>
          <w:szCs w:val="21"/>
          <w:lang w:eastAsia="zh-TW"/>
        </w:rPr>
        <w:t xml:space="preserve">     </w:t>
      </w:r>
      <w:r>
        <w:rPr>
          <w:rFonts w:ascii="宋体" w:hAnsi="宋体" w:cs="宋体" w:hint="eastAsia"/>
          <w:color w:val="FF0000"/>
          <w:szCs w:val="21"/>
          <w:lang w:eastAsia="zh-TW"/>
        </w:rPr>
        <w:t>※注意：</w:t>
      </w:r>
      <w:r>
        <w:rPr>
          <w:rFonts w:ascii="宋体" w:hAnsi="宋体" w:cs="宋体" w:hint="eastAsia"/>
          <w:color w:val="FF0000"/>
          <w:szCs w:val="21"/>
          <w:lang w:eastAsia="zh-TW"/>
        </w:rPr>
        <w:t>1.</w:t>
      </w:r>
      <w:r>
        <w:rPr>
          <w:rFonts w:ascii="宋体" w:hAnsi="宋体" w:cs="宋体" w:hint="eastAsia"/>
          <w:color w:val="FF0000"/>
          <w:szCs w:val="21"/>
          <w:lang w:eastAsia="zh-TW"/>
        </w:rPr>
        <w:t>做此类试验时，请将执行画面之不连续运转打勾，以使机台处于单次手动的模式。而由于是单次手动模式，所以行程原点检出请设定为每次检出原点。</w:t>
      </w:r>
    </w:p>
    <w:p w14:paraId="48CB263A" w14:textId="77777777" w:rsidR="00E77F60" w:rsidRDefault="00B05BFF">
      <w:pPr>
        <w:snapToGrid w:val="0"/>
        <w:spacing w:line="360" w:lineRule="auto"/>
        <w:ind w:left="1470" w:hangingChars="700" w:hanging="1470"/>
        <w:rPr>
          <w:rFonts w:ascii="宋体" w:hAnsi="宋体" w:cs="宋体"/>
          <w:color w:val="FF0000"/>
          <w:szCs w:val="21"/>
          <w:lang w:eastAsia="zh-TW"/>
        </w:rPr>
      </w:pPr>
      <w:r>
        <w:rPr>
          <w:rFonts w:ascii="宋体" w:hAnsi="宋体" w:cs="宋体" w:hint="eastAsia"/>
          <w:color w:val="FF0000"/>
          <w:szCs w:val="21"/>
          <w:lang w:eastAsia="zh-TW"/>
        </w:rPr>
        <w:t xml:space="preserve">             2.</w:t>
      </w:r>
      <w:r>
        <w:rPr>
          <w:rFonts w:ascii="宋体" w:hAnsi="宋体" w:cs="宋体" w:hint="eastAsia"/>
          <w:color w:val="FF0000"/>
          <w:szCs w:val="21"/>
          <w:lang w:eastAsia="zh-TW"/>
        </w:rPr>
        <w:t>连接器单</w:t>
      </w:r>
      <w:r>
        <w:rPr>
          <w:rFonts w:ascii="宋体" w:hAnsi="宋体" w:cs="宋体" w:hint="eastAsia"/>
          <w:color w:val="FF0000"/>
          <w:szCs w:val="21"/>
          <w:lang w:eastAsia="zh-TW"/>
        </w:rPr>
        <w:t>Pin</w:t>
      </w:r>
      <w:r>
        <w:rPr>
          <w:rFonts w:ascii="宋体" w:hAnsi="宋体" w:cs="宋体" w:hint="eastAsia"/>
          <w:color w:val="FF0000"/>
          <w:szCs w:val="21"/>
          <w:lang w:eastAsia="zh-TW"/>
        </w:rPr>
        <w:t>拔出后为了避免机台回复原点又将</w:t>
      </w:r>
      <w:r>
        <w:rPr>
          <w:rFonts w:ascii="宋体" w:hAnsi="宋体" w:cs="宋体" w:hint="eastAsia"/>
          <w:color w:val="FF0000"/>
          <w:szCs w:val="21"/>
          <w:lang w:eastAsia="zh-TW"/>
        </w:rPr>
        <w:t>Pin</w:t>
      </w:r>
      <w:r>
        <w:rPr>
          <w:rFonts w:ascii="宋体" w:hAnsi="宋体" w:cs="宋体" w:hint="eastAsia"/>
          <w:color w:val="FF0000"/>
          <w:szCs w:val="21"/>
          <w:lang w:eastAsia="zh-TW"/>
        </w:rPr>
        <w:t>插回去，所以每次等候位置须设为零点上方单</w:t>
      </w:r>
      <w:r>
        <w:rPr>
          <w:rFonts w:ascii="宋体" w:hAnsi="宋体" w:cs="宋体" w:hint="eastAsia"/>
          <w:color w:val="FF0000"/>
          <w:szCs w:val="21"/>
          <w:lang w:eastAsia="zh-TW"/>
        </w:rPr>
        <w:t>Pin</w:t>
      </w:r>
      <w:r>
        <w:rPr>
          <w:rFonts w:ascii="宋体" w:hAnsi="宋体" w:cs="宋体" w:hint="eastAsia"/>
          <w:color w:val="FF0000"/>
          <w:szCs w:val="21"/>
          <w:lang w:eastAsia="zh-TW"/>
        </w:rPr>
        <w:t>完全拔出的行程位置。试验完成后，拿掉拔出的</w:t>
      </w:r>
      <w:r>
        <w:rPr>
          <w:rFonts w:ascii="宋体" w:hAnsi="宋体" w:cs="宋体" w:hint="eastAsia"/>
          <w:color w:val="FF0000"/>
          <w:szCs w:val="21"/>
          <w:lang w:eastAsia="zh-TW"/>
        </w:rPr>
        <w:t>Pin</w:t>
      </w:r>
      <w:r>
        <w:rPr>
          <w:rFonts w:ascii="宋体" w:hAnsi="宋体" w:cs="宋体" w:hint="eastAsia"/>
          <w:color w:val="FF0000"/>
          <w:szCs w:val="21"/>
          <w:lang w:eastAsia="zh-TW"/>
        </w:rPr>
        <w:t>，再利用手动上升按钮移动至下一个试验位置后，继续下一次的测试。</w:t>
      </w:r>
    </w:p>
    <w:p w14:paraId="348660DA" w14:textId="77777777" w:rsidR="00E77F60" w:rsidRDefault="00E77F60">
      <w:pPr>
        <w:snapToGrid w:val="0"/>
        <w:rPr>
          <w:rFonts w:ascii="宋体" w:hAnsi="宋体" w:cs="宋体"/>
          <w:szCs w:val="21"/>
          <w:lang w:eastAsia="zh-TW"/>
        </w:rPr>
      </w:pPr>
    </w:p>
    <w:p w14:paraId="223E669C" w14:textId="77777777" w:rsidR="00E77F60" w:rsidRDefault="00E77F60">
      <w:pPr>
        <w:snapToGrid w:val="0"/>
        <w:rPr>
          <w:rFonts w:ascii="宋体" w:hAnsi="宋体" w:cs="宋体"/>
          <w:szCs w:val="21"/>
          <w:lang w:eastAsia="zh-TW"/>
        </w:rPr>
      </w:pPr>
    </w:p>
    <w:p w14:paraId="4EF3393A" w14:textId="77777777" w:rsidR="00E77F60" w:rsidRDefault="00B05BFF">
      <w:pPr>
        <w:snapToGrid w:val="0"/>
        <w:spacing w:line="360" w:lineRule="auto"/>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b/>
          <w:bCs/>
          <w:szCs w:val="21"/>
          <w:lang w:eastAsia="zh-TW"/>
        </w:rPr>
        <w:t xml:space="preserve">    </w:t>
      </w:r>
      <w:r>
        <w:rPr>
          <w:rFonts w:ascii="宋体" w:hAnsi="宋体" w:cs="宋体" w:hint="eastAsia"/>
          <w:b/>
          <w:bCs/>
          <w:szCs w:val="21"/>
          <w:lang w:eastAsia="zh-TW"/>
        </w:rPr>
        <w:t>◎连接器退</w:t>
      </w:r>
      <w:r>
        <w:rPr>
          <w:rFonts w:ascii="宋体" w:hAnsi="宋体" w:cs="宋体" w:hint="eastAsia"/>
          <w:b/>
          <w:bCs/>
          <w:szCs w:val="21"/>
          <w:lang w:eastAsia="zh-TW"/>
        </w:rPr>
        <w:t>Pin</w:t>
      </w:r>
      <w:r>
        <w:rPr>
          <w:rFonts w:ascii="宋体" w:hAnsi="宋体" w:cs="宋体" w:hint="eastAsia"/>
          <w:b/>
          <w:bCs/>
          <w:szCs w:val="21"/>
          <w:lang w:eastAsia="zh-TW"/>
        </w:rPr>
        <w:t>试验：</w:t>
      </w:r>
    </w:p>
    <w:p w14:paraId="63E735A4"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1.</w:t>
      </w:r>
      <w:r>
        <w:rPr>
          <w:rFonts w:ascii="宋体" w:hAnsi="宋体" w:cs="宋体" w:hint="eastAsia"/>
          <w:szCs w:val="21"/>
          <w:lang w:eastAsia="zh-TW"/>
        </w:rPr>
        <w:t>依照连接器的不同选择适合的夹嘴来做夹持，夹持时请选择连接器最坚固且不会变</w:t>
      </w:r>
      <w:r>
        <w:rPr>
          <w:rFonts w:ascii="宋体" w:hAnsi="宋体" w:cs="宋体" w:hint="eastAsia"/>
          <w:szCs w:val="21"/>
          <w:lang w:eastAsia="zh-TW"/>
        </w:rPr>
        <w:t>形的部位，如果连接器是属于易变型塑胶类，则请使用铣沟机铣过一道沟痕并使用专用夹嘴来固定。</w:t>
      </w:r>
    </w:p>
    <w:p w14:paraId="3801D109"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2.</w:t>
      </w:r>
      <w:r>
        <w:rPr>
          <w:rFonts w:ascii="宋体" w:hAnsi="宋体" w:cs="宋体" w:hint="eastAsia"/>
          <w:szCs w:val="21"/>
          <w:lang w:eastAsia="zh-TW"/>
        </w:rPr>
        <w:t>将整排连接器自动求心装置卸下，换上单支连接器自动求心装置，并将一支细圆棒锁紧固定在上面。</w:t>
      </w:r>
    </w:p>
    <w:p w14:paraId="38BD14CC"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3.</w:t>
      </w:r>
      <w:r>
        <w:rPr>
          <w:rFonts w:ascii="宋体" w:hAnsi="宋体" w:cs="宋体" w:hint="eastAsia"/>
          <w:szCs w:val="21"/>
          <w:lang w:eastAsia="zh-TW"/>
        </w:rPr>
        <w:t>进入</w:t>
      </w:r>
      <w:proofErr w:type="spellStart"/>
      <w:r>
        <w:rPr>
          <w:rFonts w:ascii="宋体" w:hAnsi="宋体" w:cs="宋体" w:hint="eastAsia"/>
          <w:szCs w:val="21"/>
          <w:lang w:eastAsia="zh-TW"/>
        </w:rPr>
        <w:t>Winksa</w:t>
      </w:r>
      <w:proofErr w:type="spellEnd"/>
      <w:r>
        <w:rPr>
          <w:rFonts w:ascii="宋体" w:hAnsi="宋体" w:cs="宋体" w:hint="eastAsia"/>
          <w:szCs w:val="21"/>
          <w:lang w:eastAsia="zh-TW"/>
        </w:rPr>
        <w:t>荷重曲线试验软件，并开启一个新的档案。</w:t>
      </w:r>
    </w:p>
    <w:p w14:paraId="48D3975F"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4.</w:t>
      </w:r>
      <w:r>
        <w:rPr>
          <w:rFonts w:ascii="宋体" w:hAnsi="宋体" w:cs="宋体" w:hint="eastAsia"/>
          <w:szCs w:val="21"/>
          <w:lang w:eastAsia="zh-TW"/>
        </w:rPr>
        <w:t>利用操作面板上、下移动按钮将机台移动至适当位置，以使单</w:t>
      </w:r>
      <w:r>
        <w:rPr>
          <w:rFonts w:ascii="宋体" w:hAnsi="宋体" w:cs="宋体" w:hint="eastAsia"/>
          <w:szCs w:val="21"/>
          <w:lang w:eastAsia="zh-TW"/>
        </w:rPr>
        <w:t>Pin</w:t>
      </w:r>
      <w:r>
        <w:rPr>
          <w:rFonts w:ascii="宋体" w:hAnsi="宋体" w:cs="宋体" w:hint="eastAsia"/>
          <w:szCs w:val="21"/>
          <w:lang w:eastAsia="zh-TW"/>
        </w:rPr>
        <w:t>与单支连接器自动求心装置上的细圆棒趋于接近。</w:t>
      </w:r>
    </w:p>
    <w:p w14:paraId="7862F95D"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5.</w:t>
      </w:r>
      <w:r>
        <w:rPr>
          <w:rFonts w:ascii="宋体" w:hAnsi="宋体" w:cs="宋体" w:hint="eastAsia"/>
          <w:szCs w:val="21"/>
          <w:lang w:eastAsia="zh-TW"/>
        </w:rPr>
        <w:t>调整</w:t>
      </w:r>
      <w:r>
        <w:rPr>
          <w:rFonts w:ascii="宋体" w:hAnsi="宋体" w:cs="宋体" w:hint="eastAsia"/>
          <w:szCs w:val="21"/>
          <w:lang w:eastAsia="zh-TW"/>
        </w:rPr>
        <w:t>X-Y</w:t>
      </w:r>
      <w:r>
        <w:rPr>
          <w:rFonts w:ascii="宋体" w:hAnsi="宋体" w:cs="宋体" w:hint="eastAsia"/>
          <w:szCs w:val="21"/>
          <w:lang w:eastAsia="zh-TW"/>
        </w:rPr>
        <w:t>移动台的</w:t>
      </w:r>
      <w:r>
        <w:rPr>
          <w:rFonts w:ascii="宋体" w:hAnsi="宋体" w:cs="宋体" w:hint="eastAsia"/>
          <w:szCs w:val="21"/>
          <w:lang w:eastAsia="zh-TW"/>
        </w:rPr>
        <w:t>X</w:t>
      </w:r>
      <w:r>
        <w:rPr>
          <w:rFonts w:ascii="宋体" w:hAnsi="宋体" w:cs="宋体" w:hint="eastAsia"/>
          <w:szCs w:val="21"/>
          <w:lang w:eastAsia="zh-TW"/>
        </w:rPr>
        <w:t>、</w:t>
      </w:r>
      <w:r>
        <w:rPr>
          <w:rFonts w:ascii="宋体" w:hAnsi="宋体" w:cs="宋体" w:hint="eastAsia"/>
          <w:szCs w:val="21"/>
          <w:lang w:eastAsia="zh-TW"/>
        </w:rPr>
        <w:t>Y</w:t>
      </w:r>
      <w:r>
        <w:rPr>
          <w:rFonts w:ascii="宋体" w:hAnsi="宋体" w:cs="宋体" w:hint="eastAsia"/>
          <w:szCs w:val="21"/>
          <w:lang w:eastAsia="zh-TW"/>
        </w:rPr>
        <w:t>轴位置，使连接器单</w:t>
      </w:r>
      <w:r>
        <w:rPr>
          <w:rFonts w:ascii="宋体" w:hAnsi="宋体" w:cs="宋体" w:hint="eastAsia"/>
          <w:szCs w:val="21"/>
          <w:lang w:eastAsia="zh-TW"/>
        </w:rPr>
        <w:t>Pin</w:t>
      </w:r>
      <w:r>
        <w:rPr>
          <w:rFonts w:ascii="宋体" w:hAnsi="宋体" w:cs="宋体" w:hint="eastAsia"/>
          <w:szCs w:val="21"/>
          <w:lang w:eastAsia="zh-TW"/>
        </w:rPr>
        <w:t>正对于细圆棒的下方中心点位置。</w:t>
      </w:r>
    </w:p>
    <w:p w14:paraId="08056D88"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6.</w:t>
      </w:r>
      <w:r>
        <w:rPr>
          <w:rFonts w:ascii="宋体" w:hAnsi="宋体" w:cs="宋体" w:hint="eastAsia"/>
          <w:szCs w:val="21"/>
          <w:lang w:eastAsia="zh-TW"/>
        </w:rPr>
        <w:t>量测连接器单</w:t>
      </w:r>
      <w:r>
        <w:rPr>
          <w:rFonts w:ascii="宋体" w:hAnsi="宋体" w:cs="宋体" w:hint="eastAsia"/>
          <w:szCs w:val="21"/>
          <w:lang w:eastAsia="zh-TW"/>
        </w:rPr>
        <w:t>Pin</w:t>
      </w:r>
      <w:r>
        <w:rPr>
          <w:rFonts w:ascii="宋体" w:hAnsi="宋体" w:cs="宋体" w:hint="eastAsia"/>
          <w:szCs w:val="21"/>
          <w:lang w:eastAsia="zh-TW"/>
        </w:rPr>
        <w:t>退出所须之行程距离，并将其填入测定方法设定之行程测定范围内。</w:t>
      </w:r>
    </w:p>
    <w:p w14:paraId="5347C0EA"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7.</w:t>
      </w:r>
      <w:r>
        <w:rPr>
          <w:rFonts w:ascii="宋体" w:hAnsi="宋体" w:cs="宋体" w:hint="eastAsia"/>
          <w:szCs w:val="21"/>
          <w:lang w:eastAsia="zh-TW"/>
        </w:rPr>
        <w:t>依据测试规范将设定画面之各项设定值填入完成。</w:t>
      </w:r>
    </w:p>
    <w:p w14:paraId="02C0A7EE"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8.</w:t>
      </w:r>
      <w:r>
        <w:rPr>
          <w:rFonts w:ascii="宋体" w:hAnsi="宋体" w:cs="宋体" w:hint="eastAsia"/>
          <w:szCs w:val="21"/>
          <w:lang w:eastAsia="zh-TW"/>
        </w:rPr>
        <w:t>设定画面设定好后请点选执行</w:t>
      </w:r>
      <w:r>
        <w:rPr>
          <w:rFonts w:ascii="宋体" w:hAnsi="宋体" w:cs="宋体" w:hint="eastAsia"/>
          <w:szCs w:val="21"/>
          <w:lang w:eastAsia="zh-TW"/>
        </w:rPr>
        <w:t>\</w:t>
      </w:r>
      <w:r>
        <w:rPr>
          <w:rFonts w:ascii="宋体" w:hAnsi="宋体" w:cs="宋体" w:hint="eastAsia"/>
          <w:szCs w:val="21"/>
          <w:lang w:eastAsia="zh-TW"/>
        </w:rPr>
        <w:t>测定画面，进入执行画面</w:t>
      </w:r>
    </w:p>
    <w:p w14:paraId="33F6FD8C"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9.</w:t>
      </w:r>
      <w:r>
        <w:rPr>
          <w:rFonts w:ascii="宋体" w:hAnsi="宋体" w:cs="宋体" w:hint="eastAsia"/>
          <w:szCs w:val="21"/>
          <w:lang w:eastAsia="zh-TW"/>
        </w:rPr>
        <w:t>将目前荷重值归零，按下开始钮或点选自动测定便可开始试验</w:t>
      </w:r>
      <w:r>
        <w:rPr>
          <w:rFonts w:ascii="宋体" w:hAnsi="宋体" w:cs="宋体" w:hint="eastAsia"/>
          <w:szCs w:val="21"/>
          <w:lang w:eastAsia="zh-TW"/>
        </w:rPr>
        <w:t>(</w:t>
      </w:r>
      <w:r>
        <w:rPr>
          <w:rFonts w:ascii="宋体" w:hAnsi="宋体" w:cs="宋体" w:hint="eastAsia"/>
          <w:szCs w:val="21"/>
          <w:lang w:eastAsia="zh-TW"/>
        </w:rPr>
        <w:t>试验一次完后可先暂停，接着选择图形方格调整，调整曲线图荷重及行程比例，以方便阅览</w:t>
      </w:r>
      <w:r>
        <w:rPr>
          <w:rFonts w:ascii="宋体" w:hAnsi="宋体" w:cs="宋体" w:hint="eastAsia"/>
          <w:szCs w:val="21"/>
          <w:lang w:eastAsia="zh-TW"/>
        </w:rPr>
        <w:t>)</w:t>
      </w:r>
      <w:r>
        <w:rPr>
          <w:rFonts w:ascii="宋体" w:hAnsi="宋体" w:cs="宋体" w:hint="eastAsia"/>
          <w:szCs w:val="21"/>
          <w:lang w:eastAsia="zh-TW"/>
        </w:rPr>
        <w:t>。</w:t>
      </w:r>
    </w:p>
    <w:p w14:paraId="2569C485"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10.</w:t>
      </w:r>
      <w:r>
        <w:rPr>
          <w:rFonts w:ascii="宋体" w:hAnsi="宋体" w:cs="宋体" w:hint="eastAsia"/>
          <w:szCs w:val="21"/>
          <w:lang w:eastAsia="zh-TW"/>
        </w:rPr>
        <w:t>试验完成后即可打印所需之波形图、报表等。</w:t>
      </w:r>
    </w:p>
    <w:p w14:paraId="65A4F8EE" w14:textId="77777777" w:rsidR="00E77F60" w:rsidRDefault="00B05BFF">
      <w:pPr>
        <w:snapToGrid w:val="0"/>
        <w:ind w:left="1680" w:hangingChars="800" w:hanging="1680"/>
        <w:rPr>
          <w:rFonts w:ascii="宋体" w:hAnsi="宋体" w:cs="宋体"/>
          <w:szCs w:val="21"/>
          <w:lang w:eastAsia="zh-TW"/>
        </w:rPr>
      </w:pPr>
      <w:r>
        <w:rPr>
          <w:rFonts w:ascii="宋体" w:hAnsi="宋体" w:cs="宋体" w:hint="eastAsia"/>
          <w:szCs w:val="21"/>
          <w:lang w:eastAsia="zh-TW"/>
        </w:rPr>
        <w:t xml:space="preserve">     </w:t>
      </w:r>
    </w:p>
    <w:p w14:paraId="04EEC1C5" w14:textId="77777777" w:rsidR="00E77F60" w:rsidRDefault="00B05BFF">
      <w:pPr>
        <w:snapToGrid w:val="0"/>
        <w:ind w:leftChars="400" w:left="1890" w:hangingChars="500" w:hanging="1050"/>
        <w:rPr>
          <w:rFonts w:ascii="宋体" w:hAnsi="宋体" w:cs="宋体"/>
          <w:color w:val="FF0000"/>
          <w:szCs w:val="21"/>
          <w:lang w:eastAsia="zh-TW"/>
        </w:rPr>
      </w:pPr>
      <w:r>
        <w:rPr>
          <w:rFonts w:ascii="宋体" w:hAnsi="宋体" w:cs="宋体" w:hint="eastAsia"/>
          <w:color w:val="FF0000"/>
          <w:szCs w:val="21"/>
          <w:lang w:eastAsia="zh-TW"/>
        </w:rPr>
        <w:t>※注意：</w:t>
      </w:r>
      <w:r>
        <w:rPr>
          <w:rFonts w:ascii="宋体" w:hAnsi="宋体" w:cs="宋体" w:hint="eastAsia"/>
          <w:color w:val="FF0000"/>
          <w:szCs w:val="21"/>
          <w:lang w:eastAsia="zh-TW"/>
        </w:rPr>
        <w:t>1.</w:t>
      </w:r>
      <w:r>
        <w:rPr>
          <w:rFonts w:ascii="宋体" w:hAnsi="宋体" w:cs="宋体" w:hint="eastAsia"/>
          <w:color w:val="FF0000"/>
          <w:szCs w:val="21"/>
          <w:lang w:eastAsia="zh-TW"/>
        </w:rPr>
        <w:t>做此类试验时，请将执行画面之不连续运转打勾，以使机台处于单次手动的模式。而由于是</w:t>
      </w:r>
      <w:r>
        <w:rPr>
          <w:rFonts w:ascii="宋体" w:hAnsi="宋体" w:cs="宋体" w:hint="eastAsia"/>
          <w:color w:val="FF0000"/>
          <w:szCs w:val="21"/>
          <w:lang w:eastAsia="zh-TW"/>
        </w:rPr>
        <w:lastRenderedPageBreak/>
        <w:t>单次手动模式，所以行程原点检出请设定为每次检出原点。</w:t>
      </w:r>
    </w:p>
    <w:p w14:paraId="568C46FB" w14:textId="77777777" w:rsidR="00E77F60" w:rsidRDefault="00B05BFF">
      <w:pPr>
        <w:snapToGrid w:val="0"/>
        <w:ind w:left="1890" w:hangingChars="900" w:hanging="1890"/>
        <w:rPr>
          <w:rFonts w:ascii="宋体" w:hAnsi="宋体" w:cs="宋体"/>
          <w:color w:val="FF0000"/>
          <w:szCs w:val="21"/>
          <w:lang w:eastAsia="zh-TW"/>
        </w:rPr>
      </w:pPr>
      <w:r>
        <w:rPr>
          <w:rFonts w:ascii="宋体" w:hAnsi="宋体" w:cs="宋体" w:hint="eastAsia"/>
          <w:color w:val="FF0000"/>
          <w:szCs w:val="21"/>
          <w:lang w:eastAsia="zh-TW"/>
        </w:rPr>
        <w:t xml:space="preserve">             </w:t>
      </w:r>
      <w:r>
        <w:rPr>
          <w:rFonts w:ascii="宋体" w:hAnsi="宋体" w:cs="宋体" w:hint="eastAsia"/>
          <w:color w:val="FF0000"/>
          <w:szCs w:val="21"/>
        </w:rPr>
        <w:t xml:space="preserve">   </w:t>
      </w:r>
      <w:r>
        <w:rPr>
          <w:rFonts w:ascii="宋体" w:hAnsi="宋体" w:cs="宋体" w:hint="eastAsia"/>
          <w:color w:val="FF0000"/>
          <w:szCs w:val="21"/>
          <w:lang w:eastAsia="zh-TW"/>
        </w:rPr>
        <w:t>2.</w:t>
      </w:r>
      <w:r>
        <w:rPr>
          <w:rFonts w:ascii="宋体" w:hAnsi="宋体" w:cs="宋体" w:hint="eastAsia"/>
          <w:color w:val="FF0000"/>
          <w:szCs w:val="21"/>
          <w:lang w:eastAsia="zh-TW"/>
        </w:rPr>
        <w:t>由于是使用单支连接器自动求心装置夹持细圆棒来做测试，为了避免求心装置的作用而影响试验之准确度，夹持时请选择适当大小的细圆棒，以避免退</w:t>
      </w:r>
      <w:r>
        <w:rPr>
          <w:rFonts w:ascii="宋体" w:hAnsi="宋体" w:cs="宋体" w:hint="eastAsia"/>
          <w:color w:val="FF0000"/>
          <w:szCs w:val="21"/>
          <w:lang w:eastAsia="zh-TW"/>
        </w:rPr>
        <w:t>Pin</w:t>
      </w:r>
      <w:r>
        <w:rPr>
          <w:rFonts w:ascii="宋体" w:hAnsi="宋体" w:cs="宋体" w:hint="eastAsia"/>
          <w:color w:val="FF0000"/>
          <w:szCs w:val="21"/>
          <w:lang w:eastAsia="zh-TW"/>
        </w:rPr>
        <w:t>时偏移因素而摩擦到其他</w:t>
      </w:r>
      <w:r>
        <w:rPr>
          <w:rFonts w:ascii="宋体" w:hAnsi="宋体" w:cs="宋体" w:hint="eastAsia"/>
          <w:color w:val="FF0000"/>
          <w:szCs w:val="21"/>
          <w:lang w:eastAsia="zh-TW"/>
        </w:rPr>
        <w:t>Pin</w:t>
      </w:r>
      <w:r>
        <w:rPr>
          <w:rFonts w:ascii="宋体" w:hAnsi="宋体" w:cs="宋体" w:hint="eastAsia"/>
          <w:color w:val="FF0000"/>
          <w:szCs w:val="21"/>
          <w:lang w:eastAsia="zh-TW"/>
        </w:rPr>
        <w:t>或塑胶外壳，造成试验的误差。</w:t>
      </w:r>
    </w:p>
    <w:p w14:paraId="5E8BEFA9" w14:textId="77777777" w:rsidR="00E77F60" w:rsidRDefault="00E77F60">
      <w:pPr>
        <w:snapToGrid w:val="0"/>
        <w:rPr>
          <w:rFonts w:ascii="宋体" w:hAnsi="宋体" w:cs="宋体"/>
          <w:szCs w:val="21"/>
        </w:rPr>
      </w:pPr>
    </w:p>
    <w:p w14:paraId="3976167D" w14:textId="77777777" w:rsidR="00E77F60" w:rsidRDefault="00E77F60">
      <w:pPr>
        <w:snapToGrid w:val="0"/>
        <w:rPr>
          <w:rFonts w:ascii="宋体" w:hAnsi="宋体" w:cs="宋体"/>
          <w:szCs w:val="21"/>
        </w:rPr>
      </w:pPr>
    </w:p>
    <w:p w14:paraId="02498910" w14:textId="77777777" w:rsidR="00E77F60" w:rsidRDefault="00E77F60">
      <w:pPr>
        <w:snapToGrid w:val="0"/>
        <w:rPr>
          <w:rFonts w:ascii="宋体" w:hAnsi="宋体" w:cs="宋体"/>
          <w:szCs w:val="21"/>
        </w:rPr>
      </w:pPr>
    </w:p>
    <w:p w14:paraId="5A1BE182" w14:textId="77777777" w:rsidR="00E77F60" w:rsidRDefault="00B05BFF">
      <w:pPr>
        <w:snapToGrid w:val="0"/>
        <w:spacing w:line="360" w:lineRule="auto"/>
        <w:rPr>
          <w:rFonts w:ascii="宋体" w:hAnsi="宋体" w:cs="宋体"/>
          <w:b/>
          <w:bCs/>
          <w:sz w:val="22"/>
          <w:szCs w:val="22"/>
          <w:lang w:eastAsia="zh-TW"/>
        </w:rPr>
      </w:pPr>
      <w:r>
        <w:rPr>
          <w:rFonts w:ascii="宋体" w:hAnsi="宋体" w:cs="宋体" w:hint="eastAsia"/>
          <w:szCs w:val="21"/>
          <w:lang w:eastAsia="zh-TW"/>
        </w:rPr>
        <w:t xml:space="preserve">     </w:t>
      </w:r>
      <w:r>
        <w:rPr>
          <w:rFonts w:ascii="宋体" w:hAnsi="宋体" w:cs="宋体" w:hint="eastAsia"/>
          <w:b/>
          <w:bCs/>
          <w:sz w:val="22"/>
          <w:szCs w:val="22"/>
          <w:lang w:eastAsia="zh-TW"/>
        </w:rPr>
        <w:t>◎正向力试验：</w:t>
      </w:r>
    </w:p>
    <w:p w14:paraId="7AA728FE"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1.</w:t>
      </w:r>
      <w:r>
        <w:rPr>
          <w:rFonts w:ascii="宋体" w:hAnsi="宋体" w:cs="宋体" w:hint="eastAsia"/>
          <w:szCs w:val="21"/>
          <w:lang w:eastAsia="zh-TW"/>
        </w:rPr>
        <w:t>欲测连接器之正向力，可先将连接器剖开，将剖的一半利用适合的夹嘴来固定。固定时必须确时保持连接器之水平。</w:t>
      </w:r>
    </w:p>
    <w:p w14:paraId="79DC9746"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2.</w:t>
      </w:r>
      <w:r>
        <w:rPr>
          <w:rFonts w:ascii="宋体" w:hAnsi="宋体" w:cs="宋体" w:hint="eastAsia"/>
          <w:szCs w:val="21"/>
          <w:lang w:eastAsia="zh-TW"/>
        </w:rPr>
        <w:t>将整排连接器自动求心装置卸下，换上正向力专用夹具，并将一支细圆棒锁紧固定在上面。荷重感应器建议换上</w:t>
      </w:r>
      <w:r>
        <w:rPr>
          <w:rFonts w:ascii="宋体" w:hAnsi="宋体" w:cs="宋体" w:hint="eastAsia"/>
          <w:szCs w:val="21"/>
          <w:lang w:eastAsia="zh-TW"/>
        </w:rPr>
        <w:t>2kgf</w:t>
      </w:r>
      <w:r>
        <w:rPr>
          <w:rFonts w:ascii="宋体" w:hAnsi="宋体" w:cs="宋体" w:hint="eastAsia"/>
          <w:szCs w:val="21"/>
          <w:lang w:eastAsia="zh-TW"/>
        </w:rPr>
        <w:t>的规格，以求得更精细的测试资料。</w:t>
      </w:r>
    </w:p>
    <w:p w14:paraId="1EA45423"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3.</w:t>
      </w:r>
      <w:r>
        <w:rPr>
          <w:rFonts w:ascii="宋体" w:hAnsi="宋体" w:cs="宋体" w:hint="eastAsia"/>
          <w:szCs w:val="21"/>
          <w:lang w:eastAsia="zh-TW"/>
        </w:rPr>
        <w:t>进入</w:t>
      </w:r>
      <w:proofErr w:type="spellStart"/>
      <w:r>
        <w:rPr>
          <w:rFonts w:ascii="宋体" w:hAnsi="宋体" w:cs="宋体" w:hint="eastAsia"/>
          <w:szCs w:val="21"/>
          <w:lang w:eastAsia="zh-TW"/>
        </w:rPr>
        <w:t>Winksa</w:t>
      </w:r>
      <w:proofErr w:type="spellEnd"/>
      <w:r>
        <w:rPr>
          <w:rFonts w:ascii="宋体" w:hAnsi="宋体" w:cs="宋体" w:hint="eastAsia"/>
          <w:szCs w:val="21"/>
          <w:lang w:eastAsia="zh-TW"/>
        </w:rPr>
        <w:t>荷重曲线试验软件，并开启一个新的档案。</w:t>
      </w:r>
    </w:p>
    <w:p w14:paraId="213C985C"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4.</w:t>
      </w:r>
      <w:r>
        <w:rPr>
          <w:rFonts w:ascii="宋体" w:hAnsi="宋体" w:cs="宋体" w:hint="eastAsia"/>
          <w:szCs w:val="21"/>
          <w:lang w:eastAsia="zh-TW"/>
        </w:rPr>
        <w:t>利用操作面板上、下移动按钮将机台移动至适当位置，以使待测物与正向力专用夹具上的细圆棒趋于接近。</w:t>
      </w:r>
    </w:p>
    <w:p w14:paraId="2CADCC80"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5.</w:t>
      </w:r>
      <w:r>
        <w:rPr>
          <w:rFonts w:ascii="宋体" w:hAnsi="宋体" w:cs="宋体" w:hint="eastAsia"/>
          <w:szCs w:val="21"/>
          <w:lang w:eastAsia="zh-TW"/>
        </w:rPr>
        <w:t>调整</w:t>
      </w:r>
      <w:r>
        <w:rPr>
          <w:rFonts w:ascii="宋体" w:hAnsi="宋体" w:cs="宋体" w:hint="eastAsia"/>
          <w:szCs w:val="21"/>
          <w:lang w:eastAsia="zh-TW"/>
        </w:rPr>
        <w:t>X-Y</w:t>
      </w:r>
      <w:r>
        <w:rPr>
          <w:rFonts w:ascii="宋体" w:hAnsi="宋体" w:cs="宋体" w:hint="eastAsia"/>
          <w:szCs w:val="21"/>
          <w:lang w:eastAsia="zh-TW"/>
        </w:rPr>
        <w:t>移动台的</w:t>
      </w:r>
      <w:r>
        <w:rPr>
          <w:rFonts w:ascii="宋体" w:hAnsi="宋体" w:cs="宋体" w:hint="eastAsia"/>
          <w:szCs w:val="21"/>
          <w:lang w:eastAsia="zh-TW"/>
        </w:rPr>
        <w:t>X</w:t>
      </w:r>
      <w:r>
        <w:rPr>
          <w:rFonts w:ascii="宋体" w:hAnsi="宋体" w:cs="宋体" w:hint="eastAsia"/>
          <w:szCs w:val="21"/>
          <w:lang w:eastAsia="zh-TW"/>
        </w:rPr>
        <w:t>、</w:t>
      </w:r>
      <w:r>
        <w:rPr>
          <w:rFonts w:ascii="宋体" w:hAnsi="宋体" w:cs="宋体" w:hint="eastAsia"/>
          <w:szCs w:val="21"/>
          <w:lang w:eastAsia="zh-TW"/>
        </w:rPr>
        <w:t>Y</w:t>
      </w:r>
      <w:r>
        <w:rPr>
          <w:rFonts w:ascii="宋体" w:hAnsi="宋体" w:cs="宋体" w:hint="eastAsia"/>
          <w:szCs w:val="21"/>
          <w:lang w:eastAsia="zh-TW"/>
        </w:rPr>
        <w:t>轴</w:t>
      </w:r>
      <w:r>
        <w:rPr>
          <w:rFonts w:ascii="宋体" w:hAnsi="宋体" w:cs="宋体" w:hint="eastAsia"/>
          <w:szCs w:val="21"/>
          <w:lang w:eastAsia="zh-TW"/>
        </w:rPr>
        <w:t>位置，使待测物欲压的点正对于细圆棒的下方中心点位置。</w:t>
      </w:r>
    </w:p>
    <w:p w14:paraId="228B247E"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6.</w:t>
      </w:r>
      <w:r>
        <w:rPr>
          <w:rFonts w:ascii="宋体" w:hAnsi="宋体" w:cs="宋体" w:hint="eastAsia"/>
          <w:szCs w:val="21"/>
          <w:lang w:eastAsia="zh-TW"/>
        </w:rPr>
        <w:t>依据测试规范将设定画面之各项设定值填入完成。</w:t>
      </w:r>
    </w:p>
    <w:p w14:paraId="4F03AF05" w14:textId="77777777" w:rsidR="00E77F60" w:rsidRDefault="00B05BFF">
      <w:pPr>
        <w:snapToGrid w:val="0"/>
        <w:rPr>
          <w:rFonts w:ascii="宋体" w:hAnsi="宋体" w:cs="宋体"/>
          <w:szCs w:val="21"/>
        </w:rPr>
      </w:pPr>
      <w:r>
        <w:rPr>
          <w:rFonts w:ascii="宋体" w:hAnsi="宋体" w:cs="宋体" w:hint="eastAsia"/>
          <w:szCs w:val="21"/>
          <w:lang w:eastAsia="zh-TW"/>
        </w:rPr>
        <w:t xml:space="preserve">       7.</w:t>
      </w:r>
      <w:r>
        <w:rPr>
          <w:rFonts w:ascii="宋体" w:hAnsi="宋体" w:cs="宋体" w:hint="eastAsia"/>
          <w:szCs w:val="21"/>
          <w:lang w:eastAsia="zh-TW"/>
        </w:rPr>
        <w:t>设定画面设定好后请点选执行</w:t>
      </w:r>
      <w:r>
        <w:rPr>
          <w:rFonts w:ascii="宋体" w:hAnsi="宋体" w:cs="宋体" w:hint="eastAsia"/>
          <w:szCs w:val="21"/>
          <w:lang w:eastAsia="zh-TW"/>
        </w:rPr>
        <w:t>\</w:t>
      </w:r>
      <w:r>
        <w:rPr>
          <w:rFonts w:ascii="宋体" w:hAnsi="宋体" w:cs="宋体" w:hint="eastAsia"/>
          <w:szCs w:val="21"/>
          <w:lang w:eastAsia="zh-TW"/>
        </w:rPr>
        <w:t>测定画面，进入执行画面</w:t>
      </w:r>
      <w:r>
        <w:rPr>
          <w:rFonts w:ascii="宋体" w:hAnsi="宋体" w:cs="宋体" w:hint="eastAsia"/>
          <w:szCs w:val="21"/>
        </w:rPr>
        <w:t>。</w:t>
      </w:r>
    </w:p>
    <w:p w14:paraId="5B5E23F6" w14:textId="77777777" w:rsidR="00E77F60" w:rsidRDefault="00E77F60">
      <w:pPr>
        <w:snapToGrid w:val="0"/>
        <w:rPr>
          <w:rFonts w:ascii="宋体" w:hAnsi="宋体" w:cs="宋体"/>
          <w:szCs w:val="21"/>
          <w:lang w:eastAsia="zh-TW"/>
        </w:rPr>
      </w:pPr>
    </w:p>
    <w:p w14:paraId="459689B4" w14:textId="77777777" w:rsidR="00E77F60" w:rsidRDefault="00E77F60">
      <w:pPr>
        <w:snapToGrid w:val="0"/>
        <w:rPr>
          <w:rFonts w:ascii="宋体" w:hAnsi="宋体" w:cs="宋体"/>
          <w:szCs w:val="21"/>
          <w:lang w:eastAsia="zh-TW"/>
        </w:rPr>
      </w:pPr>
    </w:p>
    <w:p w14:paraId="3B2DA977" w14:textId="77777777" w:rsidR="00E77F60" w:rsidRDefault="00E77F60">
      <w:pPr>
        <w:snapToGrid w:val="0"/>
        <w:rPr>
          <w:rFonts w:ascii="宋体" w:hAnsi="宋体" w:cs="宋体"/>
          <w:szCs w:val="21"/>
          <w:lang w:eastAsia="zh-TW"/>
        </w:rPr>
      </w:pPr>
    </w:p>
    <w:p w14:paraId="61CB035C"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8.</w:t>
      </w:r>
      <w:r>
        <w:rPr>
          <w:rFonts w:ascii="宋体" w:hAnsi="宋体" w:cs="宋体" w:hint="eastAsia"/>
          <w:szCs w:val="21"/>
          <w:lang w:eastAsia="zh-TW"/>
        </w:rPr>
        <w:t>将目前荷重值归零，按下开始钮或点选自动测定便可开始试验</w:t>
      </w:r>
      <w:r>
        <w:rPr>
          <w:rFonts w:ascii="宋体" w:hAnsi="宋体" w:cs="宋体" w:hint="eastAsia"/>
          <w:szCs w:val="21"/>
          <w:lang w:eastAsia="zh-TW"/>
        </w:rPr>
        <w:t>(</w:t>
      </w:r>
      <w:r>
        <w:rPr>
          <w:rFonts w:ascii="宋体" w:hAnsi="宋体" w:cs="宋体" w:hint="eastAsia"/>
          <w:szCs w:val="21"/>
          <w:lang w:eastAsia="zh-TW"/>
        </w:rPr>
        <w:t>试验一次完后可先暂停，接着选择图形方格调整，调整曲线图荷重及行程比例，以方便阅览</w:t>
      </w:r>
      <w:r>
        <w:rPr>
          <w:rFonts w:ascii="宋体" w:hAnsi="宋体" w:cs="宋体" w:hint="eastAsia"/>
          <w:szCs w:val="21"/>
          <w:lang w:eastAsia="zh-TW"/>
        </w:rPr>
        <w:t>)</w:t>
      </w:r>
      <w:r>
        <w:rPr>
          <w:rFonts w:ascii="宋体" w:hAnsi="宋体" w:cs="宋体" w:hint="eastAsia"/>
          <w:szCs w:val="21"/>
          <w:lang w:eastAsia="zh-TW"/>
        </w:rPr>
        <w:t>。</w:t>
      </w:r>
    </w:p>
    <w:p w14:paraId="444CC50D"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9.</w:t>
      </w:r>
      <w:r>
        <w:rPr>
          <w:rFonts w:ascii="宋体" w:hAnsi="宋体" w:cs="宋体" w:hint="eastAsia"/>
          <w:szCs w:val="21"/>
          <w:lang w:eastAsia="zh-TW"/>
        </w:rPr>
        <w:t>试验完成后即可打印所需之波形图、报表及寿命曲线图等。</w:t>
      </w:r>
    </w:p>
    <w:p w14:paraId="50305B63" w14:textId="77777777" w:rsidR="00E77F60" w:rsidRDefault="00E77F60">
      <w:pPr>
        <w:snapToGrid w:val="0"/>
        <w:rPr>
          <w:rFonts w:ascii="宋体" w:hAnsi="宋体" w:cs="宋体"/>
          <w:szCs w:val="21"/>
        </w:rPr>
      </w:pPr>
    </w:p>
    <w:p w14:paraId="6A2ED2BC" w14:textId="77777777" w:rsidR="00E77F60" w:rsidRDefault="00B05BFF">
      <w:pPr>
        <w:snapToGrid w:val="0"/>
        <w:ind w:left="1470" w:hangingChars="700" w:hanging="1470"/>
        <w:rPr>
          <w:rFonts w:ascii="宋体" w:hAnsi="宋体" w:cs="宋体"/>
          <w:color w:val="FF0000"/>
          <w:szCs w:val="21"/>
          <w:lang w:eastAsia="zh-TW"/>
        </w:rPr>
      </w:pPr>
      <w:r>
        <w:rPr>
          <w:rFonts w:ascii="宋体" w:hAnsi="宋体" w:cs="宋体" w:hint="eastAsia"/>
          <w:szCs w:val="21"/>
          <w:lang w:eastAsia="zh-TW"/>
        </w:rPr>
        <w:t xml:space="preserve">     </w:t>
      </w:r>
      <w:r>
        <w:rPr>
          <w:rFonts w:ascii="宋体" w:hAnsi="宋体" w:cs="宋体" w:hint="eastAsia"/>
          <w:color w:val="FF0000"/>
          <w:szCs w:val="21"/>
          <w:lang w:eastAsia="zh-TW"/>
        </w:rPr>
        <w:t>※注意：</w:t>
      </w:r>
      <w:r>
        <w:rPr>
          <w:rFonts w:ascii="宋体" w:hAnsi="宋体" w:cs="宋体" w:hint="eastAsia"/>
          <w:color w:val="FF0000"/>
          <w:szCs w:val="21"/>
          <w:lang w:eastAsia="zh-TW"/>
        </w:rPr>
        <w:t>1.</w:t>
      </w:r>
      <w:r>
        <w:rPr>
          <w:rFonts w:ascii="宋体" w:hAnsi="宋体" w:cs="宋体" w:hint="eastAsia"/>
          <w:color w:val="FF0000"/>
          <w:szCs w:val="21"/>
          <w:lang w:eastAsia="zh-TW"/>
        </w:rPr>
        <w:t>做上述试验时，若每次皆更换试验之待测物，则请将执行画面之不连续运转打勾，以使机台处于单次手动的模式。而由于是单次手动模式，所以行程原点检出请设定为每次检出原点。</w:t>
      </w:r>
    </w:p>
    <w:p w14:paraId="2157541C" w14:textId="77777777" w:rsidR="00E77F60" w:rsidRDefault="00B05BFF">
      <w:pPr>
        <w:snapToGrid w:val="0"/>
        <w:rPr>
          <w:rFonts w:ascii="宋体" w:hAnsi="宋体" w:cs="宋体"/>
          <w:color w:val="FF0000"/>
          <w:szCs w:val="21"/>
          <w:lang w:eastAsia="zh-TW"/>
        </w:rPr>
      </w:pPr>
      <w:r>
        <w:rPr>
          <w:rFonts w:ascii="宋体" w:hAnsi="宋体" w:cs="宋体" w:hint="eastAsia"/>
          <w:color w:val="FF0000"/>
          <w:szCs w:val="21"/>
          <w:lang w:eastAsia="zh-TW"/>
        </w:rPr>
        <w:t xml:space="preserve">             2.</w:t>
      </w:r>
      <w:r>
        <w:rPr>
          <w:rFonts w:ascii="宋体" w:hAnsi="宋体" w:cs="宋体" w:hint="eastAsia"/>
          <w:color w:val="FF0000"/>
          <w:szCs w:val="21"/>
          <w:lang w:eastAsia="zh-TW"/>
        </w:rPr>
        <w:t>正向力试验时可依据实际需要，设定以行程测荷重值或以荷重测行程值的功能。</w:t>
      </w:r>
    </w:p>
    <w:p w14:paraId="2E427989" w14:textId="77777777" w:rsidR="00E77F60" w:rsidRDefault="00E77F60">
      <w:pPr>
        <w:snapToGrid w:val="0"/>
        <w:rPr>
          <w:rFonts w:ascii="宋体" w:hAnsi="宋体" w:cs="宋体"/>
          <w:szCs w:val="21"/>
          <w:lang w:eastAsia="zh-TW"/>
        </w:rPr>
      </w:pPr>
    </w:p>
    <w:p w14:paraId="473D3B8F" w14:textId="77777777" w:rsidR="00E77F60" w:rsidRDefault="00E77F60">
      <w:pPr>
        <w:snapToGrid w:val="0"/>
        <w:rPr>
          <w:rFonts w:ascii="宋体" w:hAnsi="宋体" w:cs="宋体"/>
          <w:szCs w:val="21"/>
          <w:lang w:eastAsia="zh-TW"/>
        </w:rPr>
      </w:pPr>
    </w:p>
    <w:p w14:paraId="1322BF09" w14:textId="77777777" w:rsidR="00E77F60" w:rsidRDefault="00E77F60">
      <w:pPr>
        <w:snapToGrid w:val="0"/>
        <w:rPr>
          <w:rFonts w:ascii="宋体" w:hAnsi="宋体" w:cs="宋体"/>
          <w:szCs w:val="21"/>
          <w:lang w:eastAsia="zh-TW"/>
        </w:rPr>
      </w:pPr>
    </w:p>
    <w:p w14:paraId="370766D4" w14:textId="77777777" w:rsidR="00E77F60" w:rsidRDefault="00B05BFF">
      <w:pPr>
        <w:snapToGrid w:val="0"/>
        <w:spacing w:line="360" w:lineRule="auto"/>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b/>
          <w:bCs/>
          <w:szCs w:val="21"/>
          <w:lang w:eastAsia="zh-TW"/>
        </w:rPr>
        <w:t>◎端子耐荷重试验：</w:t>
      </w:r>
    </w:p>
    <w:p w14:paraId="3200B373"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1.</w:t>
      </w:r>
      <w:r>
        <w:rPr>
          <w:rFonts w:ascii="宋体" w:hAnsi="宋体" w:cs="宋体" w:hint="eastAsia"/>
          <w:szCs w:val="21"/>
          <w:lang w:eastAsia="zh-TW"/>
        </w:rPr>
        <w:t>将夹有端子的电线任何一端固定在</w:t>
      </w:r>
      <w:r>
        <w:rPr>
          <w:rFonts w:ascii="宋体" w:hAnsi="宋体" w:cs="宋体" w:hint="eastAsia"/>
          <w:szCs w:val="21"/>
          <w:lang w:eastAsia="zh-TW"/>
        </w:rPr>
        <w:t>X-Y</w:t>
      </w:r>
      <w:r>
        <w:rPr>
          <w:rFonts w:ascii="宋体" w:hAnsi="宋体" w:cs="宋体" w:hint="eastAsia"/>
          <w:szCs w:val="21"/>
          <w:lang w:eastAsia="zh-TW"/>
        </w:rPr>
        <w:t>移动台的夹具上，夹持时请选择适合的夹嘴以确实将待测物固定好。</w:t>
      </w:r>
    </w:p>
    <w:p w14:paraId="5FF113D9"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2.</w:t>
      </w:r>
      <w:r>
        <w:rPr>
          <w:rFonts w:ascii="宋体" w:hAnsi="宋体" w:cs="宋体" w:hint="eastAsia"/>
          <w:szCs w:val="21"/>
          <w:lang w:eastAsia="zh-TW"/>
        </w:rPr>
        <w:t>进入</w:t>
      </w:r>
      <w:proofErr w:type="spellStart"/>
      <w:r>
        <w:rPr>
          <w:rFonts w:ascii="宋体" w:hAnsi="宋体" w:cs="宋体" w:hint="eastAsia"/>
          <w:szCs w:val="21"/>
          <w:lang w:eastAsia="zh-TW"/>
        </w:rPr>
        <w:t>Winksa</w:t>
      </w:r>
      <w:proofErr w:type="spellEnd"/>
      <w:r>
        <w:rPr>
          <w:rFonts w:ascii="宋体" w:hAnsi="宋体" w:cs="宋体" w:hint="eastAsia"/>
          <w:szCs w:val="21"/>
          <w:lang w:eastAsia="zh-TW"/>
        </w:rPr>
        <w:t>荷重曲线试验软件，并开启一个新的档案。</w:t>
      </w:r>
    </w:p>
    <w:p w14:paraId="3E935A34"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 xml:space="preserve">  3.</w:t>
      </w:r>
      <w:r>
        <w:rPr>
          <w:rFonts w:ascii="宋体" w:hAnsi="宋体" w:cs="宋体" w:hint="eastAsia"/>
          <w:szCs w:val="21"/>
          <w:lang w:eastAsia="zh-TW"/>
        </w:rPr>
        <w:t>在荷重感应器未接触到待测物的情况下，将荧幕软件之目前荷重值归零。</w:t>
      </w:r>
    </w:p>
    <w:p w14:paraId="35F845B9"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4.</w:t>
      </w:r>
      <w:r>
        <w:rPr>
          <w:rFonts w:ascii="宋体" w:hAnsi="宋体" w:cs="宋体" w:hint="eastAsia"/>
          <w:szCs w:val="21"/>
          <w:lang w:eastAsia="zh-TW"/>
        </w:rPr>
        <w:t>利用操作面板上、下移动按钮将机台移动至适当位置，并调整</w:t>
      </w:r>
      <w:r>
        <w:rPr>
          <w:rFonts w:ascii="宋体" w:hAnsi="宋体" w:cs="宋体" w:hint="eastAsia"/>
          <w:szCs w:val="21"/>
          <w:lang w:eastAsia="zh-TW"/>
        </w:rPr>
        <w:t>X-Y</w:t>
      </w:r>
      <w:r>
        <w:rPr>
          <w:rFonts w:ascii="宋体" w:hAnsi="宋体" w:cs="宋体" w:hint="eastAsia"/>
          <w:szCs w:val="21"/>
          <w:lang w:eastAsia="zh-TW"/>
        </w:rPr>
        <w:t>移动台的</w:t>
      </w:r>
      <w:r>
        <w:rPr>
          <w:rFonts w:ascii="宋体" w:hAnsi="宋体" w:cs="宋体" w:hint="eastAsia"/>
          <w:szCs w:val="21"/>
          <w:lang w:eastAsia="zh-TW"/>
        </w:rPr>
        <w:t>X</w:t>
      </w:r>
      <w:r>
        <w:rPr>
          <w:rFonts w:ascii="宋体" w:hAnsi="宋体" w:cs="宋体" w:hint="eastAsia"/>
          <w:szCs w:val="21"/>
          <w:lang w:eastAsia="zh-TW"/>
        </w:rPr>
        <w:t>、</w:t>
      </w:r>
      <w:r>
        <w:rPr>
          <w:rFonts w:ascii="宋体" w:hAnsi="宋体" w:cs="宋体" w:hint="eastAsia"/>
          <w:szCs w:val="21"/>
          <w:lang w:eastAsia="zh-TW"/>
        </w:rPr>
        <w:t>Y</w:t>
      </w:r>
      <w:r>
        <w:rPr>
          <w:rFonts w:ascii="宋体" w:hAnsi="宋体" w:cs="宋体" w:hint="eastAsia"/>
          <w:szCs w:val="21"/>
          <w:lang w:eastAsia="zh-TW"/>
        </w:rPr>
        <w:t>轴位置以使整排连接器自动求心装置端的夹具能够确实夹紧待测物的另一端。</w:t>
      </w:r>
    </w:p>
    <w:p w14:paraId="109792F7"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5.</w:t>
      </w:r>
      <w:r>
        <w:rPr>
          <w:rFonts w:ascii="宋体" w:hAnsi="宋体" w:cs="宋体" w:hint="eastAsia"/>
          <w:szCs w:val="21"/>
          <w:lang w:eastAsia="zh-TW"/>
        </w:rPr>
        <w:t>输入所要试验的耐荷重大小于荷重测定范围上。而由于本试验是以荷重为试验基准，所以行程测定范围的数值可以设大一点。</w:t>
      </w:r>
    </w:p>
    <w:p w14:paraId="21EDCF85"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6.</w:t>
      </w:r>
      <w:r>
        <w:rPr>
          <w:rFonts w:ascii="宋体" w:hAnsi="宋体" w:cs="宋体" w:hint="eastAsia"/>
          <w:szCs w:val="21"/>
          <w:lang w:eastAsia="zh-TW"/>
        </w:rPr>
        <w:t>将回转暂停时间设定为待测物所要承受耐荷重的时间。另外，将此试验设定为不连续运转的手动模式，同时也点选荷重定位减速的功能。</w:t>
      </w:r>
    </w:p>
    <w:p w14:paraId="3B3EE73A"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szCs w:val="21"/>
          <w:lang w:eastAsia="zh-TW"/>
        </w:rPr>
        <w:t xml:space="preserve">    7.</w:t>
      </w:r>
      <w:r>
        <w:rPr>
          <w:rFonts w:ascii="宋体" w:hAnsi="宋体" w:cs="宋体" w:hint="eastAsia"/>
          <w:szCs w:val="21"/>
          <w:lang w:eastAsia="zh-TW"/>
        </w:rPr>
        <w:t>依据测试规范将设定画面之各项设定值填入完成。以下是设定范例：</w:t>
      </w:r>
    </w:p>
    <w:p w14:paraId="7739619A" w14:textId="77777777" w:rsidR="00E77F60" w:rsidRDefault="00B05BFF">
      <w:pPr>
        <w:snapToGrid w:val="0"/>
        <w:rPr>
          <w:rFonts w:ascii="宋体" w:hAnsi="宋体" w:cs="宋体"/>
          <w:szCs w:val="21"/>
        </w:rPr>
      </w:pPr>
      <w:r>
        <w:rPr>
          <w:rFonts w:ascii="宋体" w:hAnsi="宋体" w:cs="宋体" w:hint="eastAsia"/>
          <w:szCs w:val="21"/>
          <w:lang w:eastAsia="zh-TW"/>
        </w:rPr>
        <w:t xml:space="preserve">       8.</w:t>
      </w:r>
      <w:r>
        <w:rPr>
          <w:rFonts w:ascii="宋体" w:hAnsi="宋体" w:cs="宋体" w:hint="eastAsia"/>
          <w:szCs w:val="21"/>
          <w:lang w:eastAsia="zh-TW"/>
        </w:rPr>
        <w:t>设定画面设定好后请点选执行</w:t>
      </w:r>
      <w:r>
        <w:rPr>
          <w:rFonts w:ascii="宋体" w:hAnsi="宋体" w:cs="宋体" w:hint="eastAsia"/>
          <w:szCs w:val="21"/>
          <w:lang w:eastAsia="zh-TW"/>
        </w:rPr>
        <w:t>\</w:t>
      </w:r>
      <w:r>
        <w:rPr>
          <w:rFonts w:ascii="宋体" w:hAnsi="宋体" w:cs="宋体" w:hint="eastAsia"/>
          <w:szCs w:val="21"/>
          <w:lang w:eastAsia="zh-TW"/>
        </w:rPr>
        <w:t>测定画面，进入执行画面</w:t>
      </w:r>
      <w:r>
        <w:rPr>
          <w:rFonts w:ascii="宋体" w:hAnsi="宋体" w:cs="宋体" w:hint="eastAsia"/>
          <w:szCs w:val="21"/>
        </w:rPr>
        <w:t>。</w:t>
      </w:r>
    </w:p>
    <w:p w14:paraId="6F62405C" w14:textId="77777777" w:rsidR="00E77F60" w:rsidRDefault="00B05BFF">
      <w:pPr>
        <w:snapToGrid w:val="0"/>
        <w:ind w:left="1050" w:hangingChars="500" w:hanging="1050"/>
        <w:rPr>
          <w:rFonts w:ascii="宋体" w:hAnsi="宋体" w:cs="宋体"/>
          <w:szCs w:val="21"/>
          <w:lang w:eastAsia="zh-TW"/>
        </w:rPr>
      </w:pPr>
      <w:r>
        <w:rPr>
          <w:rFonts w:ascii="宋体" w:hAnsi="宋体" w:cs="宋体" w:hint="eastAsia"/>
          <w:szCs w:val="21"/>
          <w:lang w:eastAsia="zh-TW"/>
        </w:rPr>
        <w:t xml:space="preserve">       9.</w:t>
      </w:r>
      <w:r>
        <w:rPr>
          <w:rFonts w:ascii="宋体" w:hAnsi="宋体" w:cs="宋体" w:hint="eastAsia"/>
          <w:szCs w:val="21"/>
          <w:lang w:eastAsia="zh-TW"/>
        </w:rPr>
        <w:t>按下开始钮或点选自动测定便可开始试验</w:t>
      </w:r>
      <w:r>
        <w:rPr>
          <w:rFonts w:ascii="宋体" w:hAnsi="宋体" w:cs="宋体" w:hint="eastAsia"/>
          <w:szCs w:val="21"/>
          <w:lang w:eastAsia="zh-TW"/>
        </w:rPr>
        <w:t>(</w:t>
      </w:r>
      <w:r>
        <w:rPr>
          <w:rFonts w:ascii="宋体" w:hAnsi="宋体" w:cs="宋体" w:hint="eastAsia"/>
          <w:szCs w:val="21"/>
          <w:lang w:eastAsia="zh-TW"/>
        </w:rPr>
        <w:t>试验一次完后可先暂停，接着选择图形方格调整，调整曲线图荷重及行程比例，以方便阅览</w:t>
      </w:r>
      <w:r>
        <w:rPr>
          <w:rFonts w:ascii="宋体" w:hAnsi="宋体" w:cs="宋体" w:hint="eastAsia"/>
          <w:szCs w:val="21"/>
          <w:lang w:eastAsia="zh-TW"/>
        </w:rPr>
        <w:t>)</w:t>
      </w:r>
      <w:r>
        <w:rPr>
          <w:rFonts w:ascii="宋体" w:hAnsi="宋体" w:cs="宋体" w:hint="eastAsia"/>
          <w:szCs w:val="21"/>
          <w:lang w:eastAsia="zh-TW"/>
        </w:rPr>
        <w:t>。</w:t>
      </w:r>
    </w:p>
    <w:p w14:paraId="274C0D86"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10.</w:t>
      </w:r>
      <w:r>
        <w:rPr>
          <w:rFonts w:ascii="宋体" w:hAnsi="宋体" w:cs="宋体" w:hint="eastAsia"/>
          <w:szCs w:val="21"/>
          <w:lang w:eastAsia="zh-TW"/>
        </w:rPr>
        <w:t>试验完成后即可打印所需之波形图、报表等。</w:t>
      </w:r>
    </w:p>
    <w:p w14:paraId="2BAF8A26" w14:textId="77777777" w:rsidR="00E77F60" w:rsidRDefault="00B05BFF">
      <w:pPr>
        <w:snapToGrid w:val="0"/>
        <w:rPr>
          <w:rFonts w:ascii="宋体" w:hAnsi="宋体" w:cs="宋体"/>
          <w:szCs w:val="21"/>
          <w:lang w:eastAsia="zh-TW"/>
        </w:rPr>
      </w:pPr>
      <w:r>
        <w:rPr>
          <w:rFonts w:ascii="宋体" w:hAnsi="宋体" w:cs="宋体" w:hint="eastAsia"/>
          <w:szCs w:val="21"/>
          <w:lang w:eastAsia="zh-TW"/>
        </w:rPr>
        <w:t xml:space="preserve">    </w:t>
      </w:r>
    </w:p>
    <w:p w14:paraId="08539DB0" w14:textId="77777777" w:rsidR="00E77F60" w:rsidRDefault="00E77F60">
      <w:pPr>
        <w:snapToGrid w:val="0"/>
        <w:rPr>
          <w:rFonts w:ascii="宋体" w:hAnsi="宋体" w:cs="宋体"/>
          <w:szCs w:val="21"/>
          <w:lang w:eastAsia="zh-TW"/>
        </w:rPr>
      </w:pPr>
    </w:p>
    <w:p w14:paraId="0AD5202A" w14:textId="77777777" w:rsidR="00E77F60" w:rsidRDefault="00B05BFF">
      <w:pPr>
        <w:snapToGrid w:val="0"/>
        <w:ind w:leftChars="200" w:left="1680" w:hangingChars="600" w:hanging="1260"/>
        <w:rPr>
          <w:rFonts w:ascii="宋体" w:hAnsi="宋体" w:cs="宋体"/>
          <w:color w:val="FF0000"/>
          <w:szCs w:val="21"/>
          <w:lang w:eastAsia="zh-TW"/>
        </w:rPr>
      </w:pPr>
      <w:r>
        <w:rPr>
          <w:rFonts w:ascii="宋体" w:hAnsi="宋体" w:cs="宋体" w:hint="eastAsia"/>
          <w:color w:val="FF0000"/>
          <w:szCs w:val="21"/>
          <w:lang w:eastAsia="zh-TW"/>
        </w:rPr>
        <w:t xml:space="preserve"> </w:t>
      </w:r>
      <w:r>
        <w:rPr>
          <w:rFonts w:ascii="宋体" w:hAnsi="宋体" w:cs="宋体" w:hint="eastAsia"/>
          <w:color w:val="FF0000"/>
          <w:szCs w:val="21"/>
          <w:lang w:eastAsia="zh-TW"/>
        </w:rPr>
        <w:t>※注意：</w:t>
      </w:r>
      <w:r>
        <w:rPr>
          <w:rFonts w:ascii="宋体" w:hAnsi="宋体" w:cs="宋体" w:hint="eastAsia"/>
          <w:color w:val="FF0000"/>
          <w:szCs w:val="21"/>
          <w:lang w:eastAsia="zh-TW"/>
        </w:rPr>
        <w:t>1.</w:t>
      </w:r>
      <w:r>
        <w:rPr>
          <w:rFonts w:ascii="宋体" w:hAnsi="宋体" w:cs="宋体" w:hint="eastAsia"/>
          <w:color w:val="FF0000"/>
          <w:szCs w:val="21"/>
          <w:lang w:eastAsia="zh-TW"/>
        </w:rPr>
        <w:t>本试验除了测试线材固定端子的耐荷重外，也适用于连接器端子的结合耐荷重试验及其他相关的试验，设定方式皆可参考本试验的范例说明。</w:t>
      </w:r>
    </w:p>
    <w:p w14:paraId="2D3F99B7" w14:textId="77777777" w:rsidR="00E77F60" w:rsidRDefault="00B05BFF">
      <w:pPr>
        <w:snapToGrid w:val="0"/>
        <w:rPr>
          <w:rFonts w:ascii="宋体" w:hAnsi="宋体" w:cs="宋体"/>
          <w:color w:val="FF0000"/>
          <w:szCs w:val="21"/>
          <w:lang w:eastAsia="zh-TW"/>
        </w:rPr>
      </w:pPr>
      <w:r>
        <w:rPr>
          <w:rFonts w:ascii="宋体" w:hAnsi="宋体" w:cs="宋体" w:hint="eastAsia"/>
          <w:color w:val="FF0000"/>
          <w:szCs w:val="21"/>
          <w:lang w:eastAsia="zh-TW"/>
        </w:rPr>
        <w:t xml:space="preserve">     </w:t>
      </w:r>
      <w:r>
        <w:rPr>
          <w:rFonts w:ascii="宋体" w:hAnsi="宋体" w:cs="宋体" w:hint="eastAsia"/>
          <w:color w:val="FF0000"/>
          <w:szCs w:val="21"/>
          <w:lang w:eastAsia="zh-TW"/>
        </w:rPr>
        <w:t xml:space="preserve">        2.</w:t>
      </w:r>
      <w:r>
        <w:rPr>
          <w:rFonts w:ascii="宋体" w:hAnsi="宋体" w:cs="宋体" w:hint="eastAsia"/>
          <w:color w:val="FF0000"/>
          <w:szCs w:val="21"/>
          <w:lang w:eastAsia="zh-TW"/>
        </w:rPr>
        <w:t>同理，压缩方向的耐荷重试验亦可利用本试验的架构，将试验类别改变为压缩试验即可。</w:t>
      </w:r>
    </w:p>
    <w:p w14:paraId="7BF8CCA1" w14:textId="77777777" w:rsidR="00E77F60" w:rsidRDefault="00B05BFF">
      <w:pPr>
        <w:snapToGrid w:val="0"/>
        <w:ind w:left="1680" w:hangingChars="800" w:hanging="1680"/>
        <w:rPr>
          <w:rFonts w:ascii="宋体" w:hAnsi="宋体" w:cs="宋体"/>
          <w:color w:val="FF0000"/>
          <w:szCs w:val="21"/>
          <w:lang w:eastAsia="zh-TW"/>
        </w:rPr>
      </w:pPr>
      <w:r>
        <w:rPr>
          <w:rFonts w:ascii="宋体" w:hAnsi="宋体" w:cs="宋体" w:hint="eastAsia"/>
          <w:color w:val="FF0000"/>
          <w:szCs w:val="21"/>
          <w:lang w:eastAsia="zh-TW"/>
        </w:rPr>
        <w:lastRenderedPageBreak/>
        <w:t xml:space="preserve">             3.</w:t>
      </w:r>
      <w:r>
        <w:rPr>
          <w:rFonts w:ascii="宋体" w:hAnsi="宋体" w:cs="宋体" w:hint="eastAsia"/>
          <w:color w:val="FF0000"/>
          <w:szCs w:val="21"/>
          <w:lang w:eastAsia="zh-TW"/>
        </w:rPr>
        <w:t>由于本试验是以荷重值为回转暂停条件，所以必须选取荷重定位减速功能，以避免机台过冲而造成试验的误差。</w:t>
      </w:r>
    </w:p>
    <w:p w14:paraId="12CF43D0" w14:textId="77777777" w:rsidR="00E77F60" w:rsidRDefault="00E77F60">
      <w:pPr>
        <w:snapToGrid w:val="0"/>
        <w:rPr>
          <w:rFonts w:ascii="宋体" w:hAnsi="宋体" w:cs="宋体"/>
          <w:szCs w:val="21"/>
        </w:rPr>
      </w:pPr>
    </w:p>
    <w:p w14:paraId="346937D6" w14:textId="77777777" w:rsidR="00E77F60" w:rsidRDefault="00E77F60">
      <w:pPr>
        <w:snapToGrid w:val="0"/>
        <w:rPr>
          <w:rFonts w:ascii="宋体" w:hAnsi="宋体" w:cs="宋体"/>
          <w:szCs w:val="21"/>
        </w:rPr>
      </w:pPr>
    </w:p>
    <w:p w14:paraId="438FEC33" w14:textId="77777777" w:rsidR="00E77F60" w:rsidRDefault="00E77F60">
      <w:pPr>
        <w:snapToGrid w:val="0"/>
        <w:rPr>
          <w:rFonts w:ascii="宋体" w:hAnsi="宋体" w:cs="宋体"/>
          <w:szCs w:val="21"/>
        </w:rPr>
      </w:pPr>
    </w:p>
    <w:p w14:paraId="03654A1B" w14:textId="77777777" w:rsidR="00E77F60" w:rsidRDefault="00E77F60">
      <w:pPr>
        <w:snapToGrid w:val="0"/>
        <w:rPr>
          <w:rFonts w:ascii="宋体" w:hAnsi="宋体" w:cs="宋体"/>
          <w:szCs w:val="21"/>
        </w:rPr>
      </w:pPr>
    </w:p>
    <w:p w14:paraId="5FD89EA9" w14:textId="77777777" w:rsidR="00E77F60" w:rsidRDefault="00B05BFF">
      <w:pPr>
        <w:snapToGrid w:val="0"/>
        <w:spacing w:line="360" w:lineRule="auto"/>
        <w:rPr>
          <w:rFonts w:ascii="宋体" w:hAnsi="宋体" w:cs="宋体"/>
          <w:szCs w:val="21"/>
          <w:lang w:eastAsia="zh-TW"/>
        </w:rPr>
      </w:pPr>
      <w:r>
        <w:rPr>
          <w:rFonts w:ascii="宋体" w:hAnsi="宋体" w:cs="宋体" w:hint="eastAsia"/>
          <w:szCs w:val="21"/>
          <w:lang w:eastAsia="zh-TW"/>
        </w:rPr>
        <w:t xml:space="preserve">     </w:t>
      </w:r>
      <w:r>
        <w:rPr>
          <w:rFonts w:ascii="宋体" w:hAnsi="宋体" w:cs="宋体" w:hint="eastAsia"/>
          <w:b/>
          <w:bCs/>
          <w:szCs w:val="21"/>
          <w:lang w:eastAsia="zh-TW"/>
        </w:rPr>
        <w:t>◎手动操作</w:t>
      </w:r>
      <w:r>
        <w:rPr>
          <w:rFonts w:ascii="宋体" w:hAnsi="宋体" w:cs="宋体" w:hint="eastAsia"/>
          <w:b/>
          <w:bCs/>
          <w:szCs w:val="21"/>
          <w:lang w:eastAsia="zh-TW"/>
        </w:rPr>
        <w:t>PEAK</w:t>
      </w:r>
      <w:r>
        <w:rPr>
          <w:rFonts w:ascii="宋体" w:hAnsi="宋体" w:cs="宋体" w:hint="eastAsia"/>
          <w:b/>
          <w:bCs/>
          <w:szCs w:val="21"/>
          <w:lang w:eastAsia="zh-TW"/>
        </w:rPr>
        <w:t>值试验：</w:t>
      </w:r>
    </w:p>
    <w:p w14:paraId="144BA3B9" w14:textId="77777777" w:rsidR="00E77F60" w:rsidRDefault="00B05BFF">
      <w:pPr>
        <w:snapToGrid w:val="0"/>
        <w:spacing w:line="360" w:lineRule="auto"/>
        <w:rPr>
          <w:rFonts w:ascii="宋体" w:hAnsi="宋体" w:cs="宋体"/>
          <w:szCs w:val="21"/>
          <w:lang w:eastAsia="zh-TW"/>
        </w:rPr>
      </w:pPr>
      <w:r>
        <w:rPr>
          <w:rFonts w:ascii="宋体" w:hAnsi="宋体" w:cs="宋体" w:hint="eastAsia"/>
          <w:szCs w:val="21"/>
          <w:lang w:eastAsia="zh-TW"/>
        </w:rPr>
        <w:t xml:space="preserve">       1.</w:t>
      </w:r>
      <w:r>
        <w:rPr>
          <w:rFonts w:ascii="宋体" w:hAnsi="宋体" w:cs="宋体" w:hint="eastAsia"/>
          <w:szCs w:val="21"/>
          <w:lang w:eastAsia="zh-TW"/>
        </w:rPr>
        <w:t>进入</w:t>
      </w:r>
      <w:proofErr w:type="spellStart"/>
      <w:r>
        <w:rPr>
          <w:rFonts w:ascii="宋体" w:hAnsi="宋体" w:cs="宋体" w:hint="eastAsia"/>
          <w:szCs w:val="21"/>
          <w:lang w:eastAsia="zh-TW"/>
        </w:rPr>
        <w:t>Winksa</w:t>
      </w:r>
      <w:proofErr w:type="spellEnd"/>
      <w:r>
        <w:rPr>
          <w:rFonts w:ascii="宋体" w:hAnsi="宋体" w:cs="宋体" w:hint="eastAsia"/>
          <w:szCs w:val="21"/>
          <w:lang w:eastAsia="zh-TW"/>
        </w:rPr>
        <w:t>荷重曲线试验软件，并</w:t>
      </w:r>
      <w:r>
        <w:rPr>
          <w:rFonts w:ascii="宋体" w:hAnsi="宋体" w:cs="宋体" w:hint="eastAsia"/>
          <w:szCs w:val="21"/>
        </w:rPr>
        <w:t>开启</w:t>
      </w:r>
      <w:r>
        <w:rPr>
          <w:rFonts w:ascii="宋体" w:hAnsi="宋体" w:cs="宋体" w:hint="eastAsia"/>
          <w:szCs w:val="21"/>
          <w:lang w:eastAsia="zh-TW"/>
        </w:rPr>
        <w:t>一个新的档案。</w:t>
      </w:r>
    </w:p>
    <w:p w14:paraId="34D49A05" w14:textId="77777777" w:rsidR="00E77F60" w:rsidRDefault="00B05BFF">
      <w:pPr>
        <w:snapToGrid w:val="0"/>
        <w:spacing w:line="360" w:lineRule="auto"/>
        <w:rPr>
          <w:rFonts w:ascii="宋体" w:hAnsi="宋体" w:cs="宋体"/>
          <w:szCs w:val="21"/>
          <w:lang w:eastAsia="zh-TW"/>
        </w:rPr>
      </w:pPr>
      <w:r>
        <w:rPr>
          <w:rFonts w:ascii="宋体" w:hAnsi="宋体" w:cs="宋体" w:hint="eastAsia"/>
          <w:szCs w:val="21"/>
          <w:lang w:eastAsia="zh-TW"/>
        </w:rPr>
        <w:t xml:space="preserve">       2.</w:t>
      </w:r>
      <w:r>
        <w:rPr>
          <w:rFonts w:ascii="宋体" w:hAnsi="宋体" w:cs="宋体" w:hint="eastAsia"/>
          <w:szCs w:val="21"/>
          <w:lang w:eastAsia="zh-TW"/>
        </w:rPr>
        <w:t>将所要测试的物品架设在荷重感应器端的夹具上，并将荧幕软件的目前荷重值归零。</w:t>
      </w:r>
    </w:p>
    <w:p w14:paraId="5B2572EE" w14:textId="77777777" w:rsidR="00E77F60" w:rsidRDefault="00B05BFF">
      <w:pPr>
        <w:snapToGrid w:val="0"/>
        <w:spacing w:line="360" w:lineRule="auto"/>
        <w:rPr>
          <w:rFonts w:ascii="宋体" w:hAnsi="宋体" w:cs="宋体"/>
          <w:szCs w:val="21"/>
          <w:lang w:eastAsia="zh-TW"/>
        </w:rPr>
      </w:pPr>
      <w:r>
        <w:rPr>
          <w:rFonts w:ascii="宋体" w:hAnsi="宋体" w:cs="宋体" w:hint="eastAsia"/>
          <w:szCs w:val="21"/>
          <w:lang w:eastAsia="zh-TW"/>
        </w:rPr>
        <w:t xml:space="preserve">       3.</w:t>
      </w:r>
      <w:r>
        <w:rPr>
          <w:rFonts w:ascii="宋体" w:hAnsi="宋体" w:cs="宋体" w:hint="eastAsia"/>
          <w:szCs w:val="21"/>
          <w:lang w:eastAsia="zh-TW"/>
        </w:rPr>
        <w:t>按下键盘</w:t>
      </w:r>
      <w:proofErr w:type="spellStart"/>
      <w:r>
        <w:rPr>
          <w:rFonts w:ascii="宋体" w:hAnsi="宋体" w:cs="宋体" w:hint="eastAsia"/>
          <w:szCs w:val="21"/>
          <w:lang w:eastAsia="zh-TW"/>
        </w:rPr>
        <w:t>Ctrl+P</w:t>
      </w:r>
      <w:proofErr w:type="spellEnd"/>
      <w:r>
        <w:rPr>
          <w:rFonts w:ascii="宋体" w:hAnsi="宋体" w:cs="宋体" w:hint="eastAsia"/>
          <w:szCs w:val="21"/>
          <w:lang w:eastAsia="zh-TW"/>
        </w:rPr>
        <w:t>键，则目前荷重值旁会出现一个</w:t>
      </w:r>
      <w:r>
        <w:rPr>
          <w:rFonts w:ascii="宋体" w:hAnsi="宋体" w:cs="宋体" w:hint="eastAsia"/>
          <w:szCs w:val="21"/>
          <w:lang w:eastAsia="zh-TW"/>
        </w:rPr>
        <w:t>P</w:t>
      </w:r>
      <w:r>
        <w:rPr>
          <w:rFonts w:ascii="宋体" w:hAnsi="宋体" w:cs="宋体" w:hint="eastAsia"/>
          <w:szCs w:val="21"/>
          <w:lang w:eastAsia="zh-TW"/>
        </w:rPr>
        <w:t>字，表示现在的荷重模式是处于荷重</w:t>
      </w:r>
      <w:r>
        <w:rPr>
          <w:rFonts w:ascii="宋体" w:hAnsi="宋体" w:cs="宋体" w:hint="eastAsia"/>
          <w:szCs w:val="21"/>
          <w:lang w:eastAsia="zh-TW"/>
        </w:rPr>
        <w:t>PEAK</w:t>
      </w:r>
      <w:r>
        <w:rPr>
          <w:rFonts w:ascii="宋体" w:hAnsi="宋体" w:cs="宋体" w:hint="eastAsia"/>
          <w:szCs w:val="21"/>
          <w:lang w:eastAsia="zh-TW"/>
        </w:rPr>
        <w:t>状态。</w:t>
      </w:r>
    </w:p>
    <w:p w14:paraId="46B6E861" w14:textId="77777777" w:rsidR="00E77F60" w:rsidRDefault="00B05BFF">
      <w:pPr>
        <w:snapToGrid w:val="0"/>
        <w:spacing w:line="360" w:lineRule="auto"/>
        <w:rPr>
          <w:rFonts w:ascii="宋体" w:hAnsi="宋体" w:cs="宋体"/>
          <w:szCs w:val="21"/>
          <w:lang w:eastAsia="zh-TW"/>
        </w:rPr>
      </w:pPr>
      <w:r>
        <w:rPr>
          <w:rFonts w:ascii="宋体" w:hAnsi="宋体" w:cs="宋体" w:hint="eastAsia"/>
          <w:szCs w:val="21"/>
          <w:lang w:eastAsia="zh-TW"/>
        </w:rPr>
        <w:t xml:space="preserve">       4.</w:t>
      </w:r>
      <w:r>
        <w:rPr>
          <w:rFonts w:ascii="宋体" w:hAnsi="宋体" w:cs="宋体" w:hint="eastAsia"/>
          <w:szCs w:val="21"/>
          <w:lang w:eastAsia="zh-TW"/>
        </w:rPr>
        <w:t>以手动操作机台移动试验或直接以手对待测物试验，则机台便会抓取荷重最大</w:t>
      </w:r>
      <w:r>
        <w:rPr>
          <w:rFonts w:ascii="宋体" w:hAnsi="宋体" w:cs="宋体" w:hint="eastAsia"/>
          <w:szCs w:val="21"/>
          <w:lang w:eastAsia="zh-TW"/>
        </w:rPr>
        <w:t>PEAK</w:t>
      </w:r>
      <w:r>
        <w:rPr>
          <w:rFonts w:ascii="宋体" w:hAnsi="宋体" w:cs="宋体" w:hint="eastAsia"/>
          <w:szCs w:val="21"/>
          <w:lang w:eastAsia="zh-TW"/>
        </w:rPr>
        <w:t>值并保持住。</w:t>
      </w:r>
    </w:p>
    <w:p w14:paraId="71FDBBDC" w14:textId="77777777" w:rsidR="00E77F60" w:rsidRDefault="00B05BFF">
      <w:pPr>
        <w:snapToGrid w:val="0"/>
        <w:spacing w:line="360" w:lineRule="auto"/>
        <w:rPr>
          <w:rFonts w:ascii="宋体" w:hAnsi="宋体" w:cs="宋体"/>
          <w:szCs w:val="21"/>
          <w:lang w:eastAsia="zh-TW"/>
        </w:rPr>
      </w:pPr>
      <w:r>
        <w:rPr>
          <w:rFonts w:ascii="宋体" w:hAnsi="宋体" w:cs="宋体" w:hint="eastAsia"/>
          <w:szCs w:val="21"/>
          <w:lang w:eastAsia="zh-TW"/>
        </w:rPr>
        <w:t xml:space="preserve">       5.</w:t>
      </w:r>
      <w:r>
        <w:rPr>
          <w:rFonts w:ascii="宋体" w:hAnsi="宋体" w:cs="宋体" w:hint="eastAsia"/>
          <w:szCs w:val="21"/>
          <w:lang w:eastAsia="zh-TW"/>
        </w:rPr>
        <w:t>欲离开荷重</w:t>
      </w:r>
      <w:r>
        <w:rPr>
          <w:rFonts w:ascii="宋体" w:hAnsi="宋体" w:cs="宋体" w:hint="eastAsia"/>
          <w:szCs w:val="21"/>
          <w:lang w:eastAsia="zh-TW"/>
        </w:rPr>
        <w:t>PEAK</w:t>
      </w:r>
      <w:r>
        <w:rPr>
          <w:rFonts w:ascii="宋体" w:hAnsi="宋体" w:cs="宋体" w:hint="eastAsia"/>
          <w:szCs w:val="21"/>
          <w:lang w:eastAsia="zh-TW"/>
        </w:rPr>
        <w:t>模式或归零必须再按键盘</w:t>
      </w:r>
      <w:proofErr w:type="spellStart"/>
      <w:r>
        <w:rPr>
          <w:rFonts w:ascii="宋体" w:hAnsi="宋体" w:cs="宋体" w:hint="eastAsia"/>
          <w:szCs w:val="21"/>
          <w:lang w:eastAsia="zh-TW"/>
        </w:rPr>
        <w:t>Ctrl+P</w:t>
      </w:r>
      <w:proofErr w:type="spellEnd"/>
      <w:r>
        <w:rPr>
          <w:rFonts w:ascii="宋体" w:hAnsi="宋体" w:cs="宋体" w:hint="eastAsia"/>
          <w:szCs w:val="21"/>
          <w:lang w:eastAsia="zh-TW"/>
        </w:rPr>
        <w:t>键，使荷重回覆正常模式。</w:t>
      </w:r>
    </w:p>
    <w:p w14:paraId="2E1CD2F8" w14:textId="77777777" w:rsidR="00E77F60" w:rsidRDefault="00B05BFF">
      <w:pPr>
        <w:snapToGrid w:val="0"/>
        <w:spacing w:line="360" w:lineRule="auto"/>
        <w:rPr>
          <w:rFonts w:ascii="宋体" w:hAnsi="宋体" w:cs="宋体"/>
          <w:szCs w:val="21"/>
          <w:lang w:eastAsia="zh-TW"/>
        </w:rPr>
      </w:pPr>
      <w:r>
        <w:rPr>
          <w:rFonts w:ascii="宋体" w:hAnsi="宋体" w:cs="宋体" w:hint="eastAsia"/>
          <w:szCs w:val="21"/>
          <w:lang w:eastAsia="zh-TW"/>
        </w:rPr>
        <w:t xml:space="preserve">       6.</w:t>
      </w:r>
      <w:r>
        <w:rPr>
          <w:rFonts w:ascii="宋体" w:hAnsi="宋体" w:cs="宋体" w:hint="eastAsia"/>
          <w:szCs w:val="21"/>
          <w:lang w:eastAsia="zh-TW"/>
        </w:rPr>
        <w:t>若要再次操作，请重覆</w:t>
      </w:r>
      <w:r>
        <w:rPr>
          <w:rFonts w:ascii="宋体" w:hAnsi="宋体" w:cs="宋体" w:hint="eastAsia"/>
          <w:szCs w:val="21"/>
          <w:lang w:eastAsia="zh-TW"/>
        </w:rPr>
        <w:t>3~5</w:t>
      </w:r>
      <w:r>
        <w:rPr>
          <w:rFonts w:ascii="宋体" w:hAnsi="宋体" w:cs="宋体" w:hint="eastAsia"/>
          <w:szCs w:val="21"/>
          <w:lang w:eastAsia="zh-TW"/>
        </w:rPr>
        <w:t>步骤即可。</w:t>
      </w:r>
      <w:r>
        <w:rPr>
          <w:rFonts w:ascii="宋体" w:hAnsi="宋体" w:cs="宋体" w:hint="eastAsia"/>
          <w:szCs w:val="21"/>
          <w:lang w:eastAsia="zh-TW"/>
        </w:rPr>
        <w:t>(</w:t>
      </w:r>
      <w:r>
        <w:rPr>
          <w:rFonts w:ascii="宋体" w:hAnsi="宋体" w:cs="宋体" w:hint="eastAsia"/>
          <w:szCs w:val="21"/>
          <w:lang w:eastAsia="zh-TW"/>
        </w:rPr>
        <w:t>本试验仅止于眼睛观察，无法对试验数据做储存</w:t>
      </w:r>
      <w:r>
        <w:rPr>
          <w:rFonts w:ascii="宋体" w:hAnsi="宋体" w:cs="宋体" w:hint="eastAsia"/>
          <w:szCs w:val="21"/>
          <w:lang w:eastAsia="zh-TW"/>
        </w:rPr>
        <w:t>的功能。</w:t>
      </w:r>
    </w:p>
    <w:p w14:paraId="22D64B3D" w14:textId="77777777" w:rsidR="00E77F60" w:rsidRDefault="00E77F60">
      <w:pPr>
        <w:tabs>
          <w:tab w:val="left" w:pos="7542"/>
        </w:tabs>
        <w:snapToGrid w:val="0"/>
        <w:rPr>
          <w:rFonts w:ascii="DFKai-SB"/>
          <w:sz w:val="28"/>
          <w:szCs w:val="24"/>
        </w:rPr>
      </w:pPr>
    </w:p>
    <w:p w14:paraId="12112028" w14:textId="77777777" w:rsidR="00E77F60" w:rsidRDefault="00E77F60">
      <w:pPr>
        <w:pStyle w:val="a0"/>
        <w:rPr>
          <w:rFonts w:ascii="宋体" w:hAnsi="宋体"/>
          <w:b/>
          <w:sz w:val="30"/>
          <w:szCs w:val="30"/>
        </w:rPr>
      </w:pPr>
    </w:p>
    <w:p w14:paraId="360B4C77" w14:textId="77777777" w:rsidR="00E77F60" w:rsidRDefault="00E77F60">
      <w:pPr>
        <w:pStyle w:val="a0"/>
        <w:rPr>
          <w:rFonts w:ascii="宋体" w:hAnsi="宋体"/>
          <w:b/>
          <w:sz w:val="30"/>
          <w:szCs w:val="30"/>
        </w:rPr>
      </w:pPr>
    </w:p>
    <w:p w14:paraId="6A8131F7" w14:textId="77777777" w:rsidR="00E77F60" w:rsidRDefault="00E77F60">
      <w:pPr>
        <w:pStyle w:val="a0"/>
        <w:rPr>
          <w:rFonts w:ascii="宋体" w:hAnsi="宋体"/>
          <w:b/>
          <w:sz w:val="30"/>
          <w:szCs w:val="30"/>
        </w:rPr>
      </w:pPr>
    </w:p>
    <w:p w14:paraId="7966CE88" w14:textId="77777777" w:rsidR="00E77F60" w:rsidRDefault="00B05BFF">
      <w:pPr>
        <w:snapToGrid w:val="0"/>
        <w:rPr>
          <w:rFonts w:eastAsia="超研澤中黑"/>
          <w:b/>
          <w:bCs/>
          <w:sz w:val="28"/>
          <w:szCs w:val="24"/>
          <w:lang w:eastAsia="zh-TW"/>
        </w:rPr>
      </w:pPr>
      <w:r>
        <w:rPr>
          <w:rFonts w:hint="eastAsia"/>
          <w:b/>
          <w:bCs/>
          <w:sz w:val="28"/>
          <w:szCs w:val="24"/>
        </w:rPr>
        <w:t>九、</w:t>
      </w:r>
      <w:r>
        <w:rPr>
          <w:rFonts w:hint="eastAsia"/>
          <w:b/>
          <w:bCs/>
          <w:sz w:val="28"/>
          <w:szCs w:val="24"/>
          <w:lang w:eastAsia="zh-TW"/>
        </w:rPr>
        <w:t>保养维护及注意事项：</w:t>
      </w:r>
    </w:p>
    <w:p w14:paraId="780E36A2" w14:textId="77777777" w:rsidR="00E77F60" w:rsidRDefault="00E77F60">
      <w:pPr>
        <w:snapToGrid w:val="0"/>
        <w:spacing w:line="360" w:lineRule="auto"/>
        <w:rPr>
          <w:w w:val="96"/>
          <w:szCs w:val="21"/>
          <w:lang w:eastAsia="zh-TW"/>
        </w:rPr>
      </w:pPr>
    </w:p>
    <w:p w14:paraId="5452CF2D" w14:textId="77777777" w:rsidR="00E77F60" w:rsidRDefault="00B05BFF">
      <w:pPr>
        <w:snapToGrid w:val="0"/>
        <w:spacing w:line="600" w:lineRule="auto"/>
        <w:ind w:leftChars="300" w:left="630" w:firstLineChars="200" w:firstLine="400"/>
        <w:rPr>
          <w:rFonts w:eastAsia="DFKai-SB"/>
          <w:w w:val="96"/>
          <w:szCs w:val="21"/>
          <w:lang w:eastAsia="zh-TW"/>
        </w:rPr>
      </w:pPr>
      <w:r>
        <w:rPr>
          <w:rFonts w:hint="eastAsia"/>
          <w:w w:val="96"/>
          <w:szCs w:val="21"/>
          <w:lang w:eastAsia="zh-TW"/>
        </w:rPr>
        <w:t>为维护机台之外观整洁及机械寿命，请依据下列建议做定期保养及清洁：</w:t>
      </w:r>
    </w:p>
    <w:p w14:paraId="07E2C199" w14:textId="77777777" w:rsidR="00E77F60" w:rsidRDefault="00B05BFF">
      <w:pPr>
        <w:numPr>
          <w:ilvl w:val="2"/>
          <w:numId w:val="4"/>
        </w:numPr>
        <w:snapToGrid w:val="0"/>
        <w:spacing w:line="360" w:lineRule="auto"/>
        <w:rPr>
          <w:rFonts w:eastAsia="DFKai-SB"/>
          <w:szCs w:val="21"/>
          <w:lang w:eastAsia="zh-TW"/>
        </w:rPr>
      </w:pPr>
      <w:r>
        <w:rPr>
          <w:rFonts w:hint="eastAsia"/>
          <w:szCs w:val="21"/>
          <w:lang w:eastAsia="zh-TW"/>
        </w:rPr>
        <w:t>机台表面之灰尘可用干布擦拭。</w:t>
      </w:r>
    </w:p>
    <w:p w14:paraId="2129D2AA" w14:textId="77777777" w:rsidR="00E77F60" w:rsidRDefault="00B05BFF">
      <w:pPr>
        <w:numPr>
          <w:ilvl w:val="2"/>
          <w:numId w:val="4"/>
        </w:numPr>
        <w:snapToGrid w:val="0"/>
        <w:spacing w:line="360" w:lineRule="auto"/>
        <w:rPr>
          <w:rFonts w:eastAsia="DFKai-SB"/>
          <w:szCs w:val="21"/>
          <w:lang w:eastAsia="zh-TW"/>
        </w:rPr>
      </w:pPr>
      <w:r>
        <w:rPr>
          <w:rFonts w:hint="eastAsia"/>
          <w:szCs w:val="21"/>
          <w:lang w:eastAsia="zh-TW"/>
        </w:rPr>
        <w:t>机台表面较脏之污垢，可用干布沾少许稀释之中性清洁液擦拭。</w:t>
      </w:r>
    </w:p>
    <w:p w14:paraId="5C83938E" w14:textId="77777777" w:rsidR="00E77F60" w:rsidRDefault="00B05BFF">
      <w:pPr>
        <w:numPr>
          <w:ilvl w:val="2"/>
          <w:numId w:val="4"/>
        </w:numPr>
        <w:snapToGrid w:val="0"/>
        <w:spacing w:line="360" w:lineRule="auto"/>
        <w:rPr>
          <w:rFonts w:eastAsia="DFKai-SB"/>
          <w:szCs w:val="21"/>
          <w:lang w:eastAsia="zh-TW"/>
        </w:rPr>
      </w:pPr>
      <w:r>
        <w:rPr>
          <w:rFonts w:hint="eastAsia"/>
          <w:szCs w:val="21"/>
          <w:lang w:eastAsia="zh-TW"/>
        </w:rPr>
        <w:t>电镀及治具部份可用润滑油轻擦表面，以避免生锈。</w:t>
      </w:r>
    </w:p>
    <w:p w14:paraId="3EC09995" w14:textId="77777777" w:rsidR="00E77F60" w:rsidRDefault="00B05BFF">
      <w:pPr>
        <w:numPr>
          <w:ilvl w:val="2"/>
          <w:numId w:val="4"/>
        </w:numPr>
        <w:snapToGrid w:val="0"/>
        <w:spacing w:line="360" w:lineRule="auto"/>
        <w:rPr>
          <w:rFonts w:eastAsia="DFKai-SB"/>
          <w:szCs w:val="21"/>
          <w:lang w:eastAsia="zh-TW"/>
        </w:rPr>
      </w:pPr>
      <w:r>
        <w:rPr>
          <w:rFonts w:hint="eastAsia"/>
          <w:szCs w:val="21"/>
          <w:lang w:eastAsia="zh-TW"/>
        </w:rPr>
        <w:t>移动之轴心部份，请添加少许润滑机油。</w:t>
      </w:r>
    </w:p>
    <w:p w14:paraId="7DD0D1A7" w14:textId="77777777" w:rsidR="00E77F60" w:rsidRDefault="00B05BFF">
      <w:pPr>
        <w:numPr>
          <w:ilvl w:val="2"/>
          <w:numId w:val="4"/>
        </w:numPr>
        <w:snapToGrid w:val="0"/>
        <w:spacing w:line="360" w:lineRule="auto"/>
        <w:rPr>
          <w:rFonts w:eastAsia="DFKai-SB"/>
          <w:szCs w:val="21"/>
          <w:lang w:eastAsia="zh-TW"/>
        </w:rPr>
      </w:pPr>
      <w:r>
        <w:rPr>
          <w:rFonts w:hint="eastAsia"/>
          <w:szCs w:val="21"/>
          <w:lang w:eastAsia="zh-TW"/>
        </w:rPr>
        <w:t>内部传动结构：螺杆及齿轮部份，可用滑脂</w:t>
      </w:r>
      <w:r>
        <w:rPr>
          <w:rFonts w:hint="eastAsia"/>
          <w:szCs w:val="21"/>
          <w:lang w:eastAsia="zh-TW"/>
        </w:rPr>
        <w:t>(</w:t>
      </w:r>
      <w:r>
        <w:rPr>
          <w:rFonts w:hint="eastAsia"/>
          <w:szCs w:val="21"/>
          <w:lang w:eastAsia="zh-TW"/>
        </w:rPr>
        <w:t>牛油</w:t>
      </w:r>
      <w:r>
        <w:rPr>
          <w:rFonts w:hint="eastAsia"/>
          <w:szCs w:val="21"/>
          <w:lang w:eastAsia="zh-TW"/>
        </w:rPr>
        <w:t>)</w:t>
      </w:r>
      <w:r>
        <w:rPr>
          <w:rFonts w:hint="eastAsia"/>
          <w:szCs w:val="21"/>
          <w:lang w:eastAsia="zh-TW"/>
        </w:rPr>
        <w:t>涂抹表面。原有之滑脂若已干掉变硬，请先行清除干净。</w:t>
      </w:r>
    </w:p>
    <w:p w14:paraId="4F07DC6B" w14:textId="77777777" w:rsidR="00E77F60" w:rsidRDefault="00B05BFF">
      <w:pPr>
        <w:numPr>
          <w:ilvl w:val="2"/>
          <w:numId w:val="4"/>
        </w:numPr>
        <w:snapToGrid w:val="0"/>
        <w:spacing w:line="360" w:lineRule="auto"/>
        <w:rPr>
          <w:rFonts w:eastAsia="DFKai-SB"/>
          <w:szCs w:val="21"/>
          <w:lang w:eastAsia="zh-TW"/>
        </w:rPr>
      </w:pPr>
      <w:r>
        <w:rPr>
          <w:rFonts w:hint="eastAsia"/>
          <w:szCs w:val="21"/>
          <w:lang w:eastAsia="zh-TW"/>
        </w:rPr>
        <w:t>工业计算机、荧幕及打印机等请依照正常程序使用。</w:t>
      </w:r>
    </w:p>
    <w:p w14:paraId="7B9FCC4F" w14:textId="77777777" w:rsidR="00E77F60" w:rsidRDefault="00B05BFF">
      <w:pPr>
        <w:snapToGrid w:val="0"/>
        <w:spacing w:line="360" w:lineRule="auto"/>
        <w:rPr>
          <w:rFonts w:ascii="DFKai-SB"/>
          <w:szCs w:val="21"/>
          <w:lang w:eastAsia="zh-TW"/>
        </w:rPr>
      </w:pPr>
      <w:r>
        <w:rPr>
          <w:rFonts w:ascii="DFKai-SB" w:hint="eastAsia"/>
          <w:szCs w:val="21"/>
          <w:lang w:eastAsia="zh-TW"/>
        </w:rPr>
        <w:t xml:space="preserve">     </w:t>
      </w:r>
    </w:p>
    <w:p w14:paraId="3C6DF1EE" w14:textId="77777777" w:rsidR="00E77F60" w:rsidRDefault="00E77F60">
      <w:pPr>
        <w:snapToGrid w:val="0"/>
        <w:spacing w:line="360" w:lineRule="auto"/>
        <w:rPr>
          <w:rFonts w:ascii="DFKai-SB"/>
          <w:szCs w:val="21"/>
          <w:lang w:eastAsia="zh-TW"/>
        </w:rPr>
      </w:pPr>
    </w:p>
    <w:p w14:paraId="60E6FB6B" w14:textId="77777777" w:rsidR="00E77F60" w:rsidRDefault="00E77F60">
      <w:pPr>
        <w:snapToGrid w:val="0"/>
        <w:spacing w:line="360" w:lineRule="auto"/>
        <w:rPr>
          <w:rFonts w:ascii="DFKai-SB"/>
          <w:szCs w:val="21"/>
          <w:lang w:eastAsia="zh-TW"/>
        </w:rPr>
      </w:pPr>
    </w:p>
    <w:p w14:paraId="18482E69" w14:textId="77777777" w:rsidR="00E77F60" w:rsidRDefault="00B05BFF">
      <w:pPr>
        <w:snapToGrid w:val="0"/>
        <w:spacing w:line="360" w:lineRule="auto"/>
        <w:ind w:firstLineChars="300" w:firstLine="723"/>
        <w:rPr>
          <w:rFonts w:eastAsia="DFKai-SB"/>
          <w:b/>
          <w:bCs/>
          <w:sz w:val="24"/>
          <w:szCs w:val="24"/>
          <w:lang w:eastAsia="zh-TW"/>
        </w:rPr>
      </w:pPr>
      <w:r>
        <w:rPr>
          <w:rFonts w:hint="eastAsia"/>
          <w:b/>
          <w:bCs/>
          <w:sz w:val="24"/>
          <w:szCs w:val="24"/>
          <w:lang w:eastAsia="zh-TW"/>
        </w:rPr>
        <w:t>注意事项：</w:t>
      </w:r>
    </w:p>
    <w:p w14:paraId="24293342" w14:textId="77777777" w:rsidR="00E77F60" w:rsidRDefault="00B05BFF">
      <w:pPr>
        <w:numPr>
          <w:ilvl w:val="0"/>
          <w:numId w:val="5"/>
        </w:numPr>
        <w:snapToGrid w:val="0"/>
        <w:spacing w:line="360" w:lineRule="auto"/>
        <w:rPr>
          <w:rFonts w:eastAsia="DFKai-SB"/>
          <w:szCs w:val="21"/>
          <w:lang w:eastAsia="zh-TW"/>
        </w:rPr>
      </w:pPr>
      <w:r>
        <w:rPr>
          <w:rFonts w:hint="eastAsia"/>
          <w:szCs w:val="21"/>
          <w:lang w:eastAsia="zh-TW"/>
        </w:rPr>
        <w:t>由于荷重感应器</w:t>
      </w:r>
      <w:r>
        <w:rPr>
          <w:rFonts w:hint="eastAsia"/>
          <w:szCs w:val="21"/>
          <w:lang w:eastAsia="zh-TW"/>
        </w:rPr>
        <w:t xml:space="preserve">(Load </w:t>
      </w:r>
      <w:r>
        <w:rPr>
          <w:rFonts w:hint="eastAsia"/>
          <w:szCs w:val="21"/>
          <w:lang w:eastAsia="zh-TW"/>
        </w:rPr>
        <w:t>Cell)</w:t>
      </w:r>
      <w:r>
        <w:rPr>
          <w:rFonts w:hint="eastAsia"/>
          <w:szCs w:val="21"/>
          <w:lang w:eastAsia="zh-TW"/>
        </w:rPr>
        <w:t>在轴向的力量</w:t>
      </w:r>
      <w:r>
        <w:rPr>
          <w:rFonts w:hint="eastAsia"/>
          <w:szCs w:val="21"/>
          <w:lang w:eastAsia="zh-TW"/>
        </w:rPr>
        <w:t>(</w:t>
      </w:r>
      <w:r>
        <w:rPr>
          <w:rFonts w:hint="eastAsia"/>
          <w:szCs w:val="21"/>
          <w:lang w:eastAsia="zh-TW"/>
        </w:rPr>
        <w:t>含推、拉二个方向</w:t>
      </w:r>
      <w:r>
        <w:rPr>
          <w:rFonts w:hint="eastAsia"/>
          <w:szCs w:val="21"/>
          <w:lang w:eastAsia="zh-TW"/>
        </w:rPr>
        <w:t>)</w:t>
      </w:r>
      <w:r>
        <w:rPr>
          <w:rFonts w:hint="eastAsia"/>
          <w:szCs w:val="21"/>
          <w:lang w:eastAsia="zh-TW"/>
        </w:rPr>
        <w:t>，超过最大荷重</w:t>
      </w:r>
      <w:r>
        <w:rPr>
          <w:rFonts w:hint="eastAsia"/>
          <w:szCs w:val="21"/>
          <w:lang w:eastAsia="zh-TW"/>
        </w:rPr>
        <w:t>120%</w:t>
      </w:r>
      <w:r>
        <w:rPr>
          <w:rFonts w:hint="eastAsia"/>
          <w:szCs w:val="21"/>
          <w:lang w:eastAsia="zh-TW"/>
        </w:rPr>
        <w:t>时会损坏，操作时请特别小心。另外，横向荷重及冲击荷重亦需避免。</w:t>
      </w:r>
    </w:p>
    <w:p w14:paraId="5BA03EE5" w14:textId="77777777" w:rsidR="00E77F60" w:rsidRDefault="00B05BFF">
      <w:pPr>
        <w:numPr>
          <w:ilvl w:val="0"/>
          <w:numId w:val="5"/>
        </w:numPr>
        <w:snapToGrid w:val="0"/>
        <w:spacing w:line="360" w:lineRule="auto"/>
        <w:rPr>
          <w:rFonts w:eastAsia="DFKai-SB"/>
          <w:szCs w:val="21"/>
          <w:lang w:eastAsia="zh-TW"/>
        </w:rPr>
      </w:pPr>
      <w:r>
        <w:rPr>
          <w:rFonts w:hint="eastAsia"/>
          <w:szCs w:val="21"/>
          <w:lang w:eastAsia="zh-TW"/>
        </w:rPr>
        <w:t>本机台对于荷重感应器有完整的保护装置，但是先决条件是荷重感应器连接线必须确实连接。另外，请于正常程序下使用本机台，则即使发生高速移动而造成硬碰硬的情况，荷重感应器亦能受到完全的保护。</w:t>
      </w:r>
    </w:p>
    <w:p w14:paraId="2D99C1D1" w14:textId="77777777" w:rsidR="00E77F60" w:rsidRDefault="00B05BFF">
      <w:pPr>
        <w:numPr>
          <w:ilvl w:val="0"/>
          <w:numId w:val="5"/>
        </w:numPr>
        <w:snapToGrid w:val="0"/>
        <w:spacing w:line="360" w:lineRule="auto"/>
        <w:rPr>
          <w:rFonts w:eastAsia="DFKai-SB"/>
          <w:szCs w:val="21"/>
          <w:lang w:eastAsia="zh-TW"/>
        </w:rPr>
      </w:pPr>
      <w:r>
        <w:rPr>
          <w:rFonts w:hint="eastAsia"/>
          <w:szCs w:val="21"/>
          <w:lang w:eastAsia="zh-TW"/>
        </w:rPr>
        <w:t>由于本机台是使用</w:t>
      </w:r>
      <w:r>
        <w:rPr>
          <w:rFonts w:hint="eastAsia"/>
          <w:szCs w:val="21"/>
          <w:lang w:eastAsia="zh-TW"/>
        </w:rPr>
        <w:t>Windows</w:t>
      </w:r>
      <w:r>
        <w:rPr>
          <w:rFonts w:hint="eastAsia"/>
          <w:szCs w:val="21"/>
          <w:lang w:eastAsia="zh-TW"/>
        </w:rPr>
        <w:t>软件界面控制，为了避免多工操作导致</w:t>
      </w:r>
      <w:r>
        <w:rPr>
          <w:rFonts w:hint="eastAsia"/>
          <w:szCs w:val="21"/>
          <w:lang w:eastAsia="zh-TW"/>
        </w:rPr>
        <w:t>CPU</w:t>
      </w:r>
      <w:r>
        <w:rPr>
          <w:rFonts w:hint="eastAsia"/>
          <w:szCs w:val="21"/>
          <w:lang w:eastAsia="zh-TW"/>
        </w:rPr>
        <w:t>资源被暂时抢走而造成</w:t>
      </w:r>
      <w:r>
        <w:rPr>
          <w:rFonts w:hint="eastAsia"/>
          <w:szCs w:val="21"/>
          <w:lang w:eastAsia="zh-TW"/>
        </w:rPr>
        <w:lastRenderedPageBreak/>
        <w:t>试验结果的不准确或误动作，建议于使用本机台做试验时请结束其他的软件程序。而荧幕保护程序及电源管理部份亦请一并移</w:t>
      </w:r>
      <w:r>
        <w:rPr>
          <w:rFonts w:hint="eastAsia"/>
          <w:szCs w:val="21"/>
          <w:lang w:eastAsia="zh-TW"/>
        </w:rPr>
        <w:t>除。</w:t>
      </w:r>
    </w:p>
    <w:p w14:paraId="7EAD349B" w14:textId="77777777" w:rsidR="00E77F60" w:rsidRDefault="00B05BFF">
      <w:pPr>
        <w:numPr>
          <w:ilvl w:val="0"/>
          <w:numId w:val="5"/>
        </w:numPr>
        <w:snapToGrid w:val="0"/>
        <w:spacing w:line="360" w:lineRule="auto"/>
        <w:rPr>
          <w:rFonts w:eastAsia="DFKai-SB"/>
          <w:szCs w:val="21"/>
          <w:lang w:eastAsia="zh-TW"/>
        </w:rPr>
      </w:pPr>
      <w:r>
        <w:rPr>
          <w:rFonts w:hint="eastAsia"/>
          <w:szCs w:val="21"/>
          <w:lang w:eastAsia="zh-TW"/>
        </w:rPr>
        <w:t>使用本机台及计算机控制部份建议专人专机专用，尤其更应注意计算机病毒的防护，以避免造成软件功能的错误及试验资料的损毁。</w:t>
      </w:r>
    </w:p>
    <w:p w14:paraId="55C81BAA" w14:textId="77777777" w:rsidR="00E77F60" w:rsidRDefault="00B05BFF">
      <w:pPr>
        <w:numPr>
          <w:ilvl w:val="0"/>
          <w:numId w:val="5"/>
        </w:numPr>
        <w:snapToGrid w:val="0"/>
        <w:spacing w:line="360" w:lineRule="auto"/>
        <w:rPr>
          <w:rFonts w:eastAsia="DFKai-SB"/>
          <w:szCs w:val="21"/>
          <w:lang w:eastAsia="zh-TW"/>
        </w:rPr>
      </w:pPr>
      <w:r>
        <w:rPr>
          <w:rFonts w:hint="eastAsia"/>
          <w:szCs w:val="21"/>
          <w:lang w:eastAsia="zh-TW"/>
        </w:rPr>
        <w:t>于机台试验的过程中，亦应避免其他外围产品的使用，例如：打印机、网络传输等等，以防止试验时资料有遗失的情形发生。</w:t>
      </w:r>
    </w:p>
    <w:p w14:paraId="78DA1E3F" w14:textId="77777777" w:rsidR="00E77F60" w:rsidRDefault="00E77F60">
      <w:pPr>
        <w:snapToGrid w:val="0"/>
        <w:rPr>
          <w:rFonts w:eastAsia="DFKai-SB"/>
          <w:sz w:val="28"/>
          <w:szCs w:val="24"/>
          <w:lang w:eastAsia="zh-TW"/>
        </w:rPr>
      </w:pPr>
    </w:p>
    <w:p w14:paraId="62C760C1" w14:textId="77777777" w:rsidR="00E77F60" w:rsidRDefault="00E77F60">
      <w:pPr>
        <w:snapToGrid w:val="0"/>
        <w:rPr>
          <w:rFonts w:eastAsia="DFKai-SB"/>
          <w:sz w:val="28"/>
          <w:szCs w:val="24"/>
          <w:lang w:eastAsia="zh-TW"/>
        </w:rPr>
      </w:pPr>
    </w:p>
    <w:p w14:paraId="15D7AE59" w14:textId="77777777" w:rsidR="00E77F60" w:rsidRDefault="00E77F60">
      <w:pPr>
        <w:snapToGrid w:val="0"/>
        <w:rPr>
          <w:rFonts w:eastAsia="DFKai-SB"/>
          <w:sz w:val="28"/>
          <w:szCs w:val="24"/>
          <w:lang w:eastAsia="zh-TW"/>
        </w:rPr>
      </w:pPr>
    </w:p>
    <w:p w14:paraId="0E4844D5" w14:textId="77777777" w:rsidR="00E77F60" w:rsidRDefault="00E77F60">
      <w:pPr>
        <w:snapToGrid w:val="0"/>
        <w:rPr>
          <w:rFonts w:eastAsia="DFKai-SB"/>
          <w:sz w:val="28"/>
          <w:szCs w:val="24"/>
          <w:lang w:eastAsia="zh-TW"/>
        </w:rPr>
      </w:pPr>
    </w:p>
    <w:p w14:paraId="05855136" w14:textId="77777777" w:rsidR="00E77F60" w:rsidRDefault="00E77F60">
      <w:pPr>
        <w:pStyle w:val="a0"/>
      </w:pPr>
    </w:p>
    <w:p w14:paraId="66893013" w14:textId="77777777" w:rsidR="00E77F60" w:rsidRDefault="00E77F60">
      <w:pPr>
        <w:pStyle w:val="a0"/>
        <w:rPr>
          <w:rFonts w:ascii="宋体" w:hAnsi="宋体"/>
          <w:b/>
          <w:sz w:val="32"/>
        </w:rPr>
      </w:pPr>
    </w:p>
    <w:p w14:paraId="3806303B" w14:textId="77777777" w:rsidR="00E77F60" w:rsidRDefault="00E77F60">
      <w:pPr>
        <w:pStyle w:val="a0"/>
        <w:rPr>
          <w:rFonts w:ascii="宋体" w:hAnsi="宋体"/>
          <w:b/>
          <w:sz w:val="32"/>
        </w:rPr>
      </w:pPr>
    </w:p>
    <w:p w14:paraId="60750D6A" w14:textId="77777777" w:rsidR="00E77F60" w:rsidRDefault="00E77F60">
      <w:pPr>
        <w:pStyle w:val="a0"/>
        <w:rPr>
          <w:rFonts w:ascii="宋体" w:hAnsi="宋体"/>
          <w:b/>
          <w:sz w:val="32"/>
        </w:rPr>
      </w:pPr>
    </w:p>
    <w:p w14:paraId="05908E60" w14:textId="77777777" w:rsidR="00E77F60" w:rsidRDefault="00E77F60">
      <w:pPr>
        <w:pStyle w:val="a0"/>
        <w:rPr>
          <w:rFonts w:ascii="宋体" w:hAnsi="宋体"/>
          <w:b/>
          <w:sz w:val="32"/>
        </w:rPr>
      </w:pPr>
    </w:p>
    <w:p w14:paraId="15B2BDD0" w14:textId="77777777" w:rsidR="00E77F60" w:rsidRDefault="00B05BFF">
      <w:pPr>
        <w:snapToGrid w:val="0"/>
        <w:spacing w:line="240" w:lineRule="atLeast"/>
        <w:jc w:val="center"/>
        <w:rPr>
          <w:rFonts w:ascii="宋体" w:hAnsi="宋体"/>
          <w:b/>
          <w:bCs/>
          <w:sz w:val="44"/>
          <w:szCs w:val="44"/>
        </w:rPr>
      </w:pPr>
      <w:r>
        <w:rPr>
          <w:rFonts w:ascii="宋体" w:hAnsi="宋体" w:hint="eastAsia"/>
          <w:b/>
          <w:bCs/>
          <w:sz w:val="44"/>
          <w:szCs w:val="44"/>
        </w:rPr>
        <w:t>质量保证书</w:t>
      </w:r>
    </w:p>
    <w:p w14:paraId="05288C3D" w14:textId="77777777" w:rsidR="00E77F60" w:rsidRDefault="00E77F60">
      <w:pPr>
        <w:snapToGrid w:val="0"/>
        <w:spacing w:line="460" w:lineRule="exact"/>
        <w:rPr>
          <w:rFonts w:ascii="宋体" w:hAnsi="宋体"/>
          <w:b/>
          <w:bCs/>
          <w:sz w:val="24"/>
        </w:rPr>
      </w:pPr>
    </w:p>
    <w:p w14:paraId="7F98B20F" w14:textId="77777777" w:rsidR="00E77F60" w:rsidRDefault="00B05BFF">
      <w:pPr>
        <w:snapToGrid w:val="0"/>
        <w:spacing w:line="460" w:lineRule="exact"/>
        <w:rPr>
          <w:rFonts w:ascii="宋体" w:hAnsi="宋体"/>
          <w:b/>
          <w:bCs/>
          <w:sz w:val="24"/>
        </w:rPr>
      </w:pPr>
      <w:proofErr w:type="gramStart"/>
      <w:r>
        <w:rPr>
          <w:rFonts w:ascii="宋体" w:hAnsi="宋体" w:hint="eastAsia"/>
          <w:b/>
          <w:bCs/>
          <w:sz w:val="24"/>
        </w:rPr>
        <w:t>一</w:t>
      </w:r>
      <w:proofErr w:type="gramEnd"/>
      <w:r>
        <w:rPr>
          <w:rFonts w:ascii="宋体" w:hAnsi="宋体" w:hint="eastAsia"/>
          <w:b/>
          <w:bCs/>
          <w:sz w:val="24"/>
        </w:rPr>
        <w:t>﹑质量保证事项</w:t>
      </w:r>
      <w:r>
        <w:rPr>
          <w:rFonts w:ascii="宋体" w:hAnsi="宋体"/>
          <w:b/>
          <w:bCs/>
          <w:sz w:val="24"/>
        </w:rPr>
        <w:t>:</w:t>
      </w:r>
    </w:p>
    <w:p w14:paraId="1FF3E89B" w14:textId="77777777" w:rsidR="00E77F60" w:rsidRDefault="00B05BFF">
      <w:pPr>
        <w:snapToGrid w:val="0"/>
        <w:spacing w:line="460" w:lineRule="exact"/>
        <w:rPr>
          <w:rFonts w:ascii="宋体" w:hAnsi="宋体"/>
          <w:sz w:val="24"/>
        </w:rPr>
      </w:pPr>
      <w:r>
        <w:rPr>
          <w:rFonts w:ascii="宋体" w:hAnsi="宋体"/>
          <w:sz w:val="24"/>
        </w:rPr>
        <w:t xml:space="preserve">    </w:t>
      </w:r>
      <w:r>
        <w:rPr>
          <w:rFonts w:ascii="宋体" w:hAnsi="宋体" w:hint="eastAsia"/>
          <w:sz w:val="22"/>
          <w:szCs w:val="18"/>
        </w:rPr>
        <w:t>本试验机自出厂日期起免费服务壹年</w:t>
      </w:r>
      <w:r>
        <w:rPr>
          <w:rFonts w:ascii="宋体" w:hAnsi="宋体"/>
          <w:sz w:val="22"/>
          <w:szCs w:val="18"/>
        </w:rPr>
        <w:t>(</w:t>
      </w:r>
      <w:r>
        <w:rPr>
          <w:rFonts w:ascii="宋体" w:hAnsi="宋体" w:hint="eastAsia"/>
          <w:sz w:val="22"/>
          <w:szCs w:val="18"/>
        </w:rPr>
        <w:t>消耗品不在免费范围内</w:t>
      </w:r>
      <w:r>
        <w:rPr>
          <w:rFonts w:ascii="宋体" w:hAnsi="宋体"/>
          <w:sz w:val="22"/>
          <w:szCs w:val="18"/>
        </w:rPr>
        <w:t>,</w:t>
      </w:r>
      <w:r>
        <w:rPr>
          <w:rFonts w:ascii="宋体" w:hAnsi="宋体" w:hint="eastAsia"/>
          <w:sz w:val="22"/>
          <w:szCs w:val="18"/>
        </w:rPr>
        <w:t>不含差旅费</w:t>
      </w:r>
      <w:r>
        <w:rPr>
          <w:rFonts w:ascii="宋体" w:hAnsi="宋体"/>
          <w:sz w:val="22"/>
          <w:szCs w:val="18"/>
        </w:rPr>
        <w:t>)</w:t>
      </w:r>
      <w:r>
        <w:rPr>
          <w:rFonts w:ascii="宋体" w:hAnsi="宋体" w:hint="eastAsia"/>
          <w:sz w:val="22"/>
          <w:szCs w:val="18"/>
        </w:rPr>
        <w:t>。</w:t>
      </w:r>
    </w:p>
    <w:p w14:paraId="6B2F3F39" w14:textId="77777777" w:rsidR="00E77F60" w:rsidRDefault="00E77F60">
      <w:pPr>
        <w:snapToGrid w:val="0"/>
        <w:spacing w:line="460" w:lineRule="exact"/>
        <w:rPr>
          <w:rFonts w:ascii="宋体" w:hAnsi="宋体"/>
          <w:b/>
          <w:bCs/>
          <w:sz w:val="24"/>
        </w:rPr>
      </w:pPr>
    </w:p>
    <w:p w14:paraId="0E996166" w14:textId="77777777" w:rsidR="00E77F60" w:rsidRDefault="00B05BFF">
      <w:pPr>
        <w:snapToGrid w:val="0"/>
        <w:spacing w:line="460" w:lineRule="exact"/>
        <w:rPr>
          <w:rFonts w:ascii="宋体" w:hAnsi="宋体"/>
          <w:b/>
          <w:bCs/>
          <w:sz w:val="24"/>
        </w:rPr>
      </w:pPr>
      <w:r>
        <w:rPr>
          <w:rFonts w:ascii="宋体" w:hAnsi="宋体" w:hint="eastAsia"/>
          <w:b/>
          <w:bCs/>
          <w:sz w:val="24"/>
        </w:rPr>
        <w:t>二﹑免费服务之主要凭证</w:t>
      </w:r>
      <w:r>
        <w:rPr>
          <w:rFonts w:ascii="宋体" w:hAnsi="宋体"/>
          <w:b/>
          <w:bCs/>
          <w:sz w:val="24"/>
        </w:rPr>
        <w:t>:</w:t>
      </w:r>
    </w:p>
    <w:p w14:paraId="2D3A4AEA" w14:textId="77777777" w:rsidR="00E77F60" w:rsidRDefault="00B05BFF">
      <w:pPr>
        <w:snapToGrid w:val="0"/>
        <w:spacing w:line="460" w:lineRule="exact"/>
        <w:ind w:firstLine="480"/>
        <w:rPr>
          <w:rFonts w:ascii="宋体" w:hAnsi="宋体"/>
          <w:sz w:val="22"/>
          <w:szCs w:val="18"/>
        </w:rPr>
      </w:pPr>
      <w:r>
        <w:rPr>
          <w:rFonts w:ascii="宋体" w:hAnsi="宋体" w:hint="eastAsia"/>
          <w:sz w:val="22"/>
          <w:szCs w:val="18"/>
        </w:rPr>
        <w:t>当服务事项有争议时主要依我司出具之</w:t>
      </w:r>
      <w:r>
        <w:rPr>
          <w:rFonts w:ascii="宋体" w:hAnsi="宋体"/>
          <w:sz w:val="22"/>
          <w:szCs w:val="18"/>
        </w:rPr>
        <w:t>&lt;</w:t>
      </w:r>
      <w:r>
        <w:rPr>
          <w:rFonts w:ascii="宋体" w:hAnsi="宋体" w:hint="eastAsia"/>
          <w:sz w:val="22"/>
          <w:szCs w:val="18"/>
        </w:rPr>
        <w:t>保证书</w:t>
      </w:r>
      <w:r>
        <w:rPr>
          <w:rFonts w:ascii="宋体" w:hAnsi="宋体"/>
          <w:sz w:val="22"/>
          <w:szCs w:val="18"/>
        </w:rPr>
        <w:t>&gt;</w:t>
      </w:r>
      <w:r>
        <w:rPr>
          <w:rFonts w:ascii="宋体" w:hAnsi="宋体" w:hint="eastAsia"/>
          <w:sz w:val="22"/>
          <w:szCs w:val="18"/>
        </w:rPr>
        <w:t>为凭证。</w:t>
      </w:r>
    </w:p>
    <w:p w14:paraId="3058CA13" w14:textId="77777777" w:rsidR="00E77F60" w:rsidRDefault="00B05BFF">
      <w:pPr>
        <w:snapToGrid w:val="0"/>
        <w:spacing w:line="460" w:lineRule="exact"/>
        <w:ind w:firstLine="480"/>
        <w:rPr>
          <w:rFonts w:ascii="宋体" w:hAnsi="宋体"/>
          <w:sz w:val="22"/>
          <w:szCs w:val="18"/>
        </w:rPr>
      </w:pPr>
      <w:r>
        <w:rPr>
          <w:rFonts w:ascii="宋体" w:hAnsi="宋体" w:hint="eastAsia"/>
          <w:sz w:val="22"/>
          <w:szCs w:val="18"/>
        </w:rPr>
        <w:t>故</w:t>
      </w:r>
      <w:r>
        <w:rPr>
          <w:rFonts w:ascii="宋体" w:hAnsi="宋体"/>
          <w:sz w:val="22"/>
          <w:szCs w:val="18"/>
        </w:rPr>
        <w:t>:1.</w:t>
      </w:r>
      <w:r>
        <w:rPr>
          <w:rFonts w:ascii="宋体" w:hAnsi="宋体" w:hint="eastAsia"/>
          <w:sz w:val="22"/>
          <w:szCs w:val="18"/>
        </w:rPr>
        <w:t>请贵司妥为保存</w:t>
      </w:r>
      <w:r>
        <w:rPr>
          <w:rFonts w:ascii="宋体" w:hAnsi="宋体"/>
          <w:sz w:val="22"/>
          <w:szCs w:val="18"/>
        </w:rPr>
        <w:t>&lt;</w:t>
      </w:r>
      <w:r>
        <w:rPr>
          <w:rFonts w:ascii="宋体" w:hAnsi="宋体" w:hint="eastAsia"/>
          <w:sz w:val="22"/>
          <w:szCs w:val="18"/>
        </w:rPr>
        <w:t>保证书</w:t>
      </w:r>
      <w:r>
        <w:rPr>
          <w:rFonts w:ascii="宋体" w:hAnsi="宋体"/>
          <w:sz w:val="22"/>
          <w:szCs w:val="18"/>
        </w:rPr>
        <w:t>&gt;,</w:t>
      </w:r>
      <w:r>
        <w:rPr>
          <w:rFonts w:ascii="宋体" w:hAnsi="宋体" w:hint="eastAsia"/>
          <w:sz w:val="22"/>
          <w:szCs w:val="18"/>
        </w:rPr>
        <w:t>如有遗失应于一个月内与我司客服部联络报备。</w:t>
      </w:r>
    </w:p>
    <w:p w14:paraId="594D174A" w14:textId="77777777" w:rsidR="00E77F60" w:rsidRDefault="00B05BFF">
      <w:pPr>
        <w:tabs>
          <w:tab w:val="left" w:pos="840"/>
        </w:tabs>
        <w:snapToGrid w:val="0"/>
        <w:spacing w:line="460" w:lineRule="exact"/>
        <w:ind w:firstLineChars="400" w:firstLine="880"/>
        <w:rPr>
          <w:rFonts w:ascii="宋体" w:hAnsi="宋体"/>
          <w:sz w:val="22"/>
          <w:szCs w:val="18"/>
        </w:rPr>
      </w:pPr>
      <w:r>
        <w:rPr>
          <w:rFonts w:ascii="宋体" w:hAnsi="宋体"/>
          <w:sz w:val="22"/>
          <w:szCs w:val="18"/>
        </w:rPr>
        <w:t>2. &lt;</w:t>
      </w:r>
      <w:r>
        <w:rPr>
          <w:rFonts w:ascii="宋体" w:hAnsi="宋体" w:hint="eastAsia"/>
          <w:sz w:val="22"/>
          <w:szCs w:val="18"/>
        </w:rPr>
        <w:t>保证书</w:t>
      </w:r>
      <w:r>
        <w:rPr>
          <w:rFonts w:ascii="宋体" w:hAnsi="宋体"/>
          <w:sz w:val="22"/>
          <w:szCs w:val="18"/>
        </w:rPr>
        <w:t>&gt;</w:t>
      </w:r>
      <w:r>
        <w:rPr>
          <w:rFonts w:ascii="宋体" w:hAnsi="宋体" w:hint="eastAsia"/>
          <w:sz w:val="22"/>
          <w:szCs w:val="18"/>
        </w:rPr>
        <w:t>若经涂改或未加我司之印章</w:t>
      </w:r>
      <w:r>
        <w:rPr>
          <w:rFonts w:ascii="宋体" w:hAnsi="宋体"/>
          <w:sz w:val="22"/>
          <w:szCs w:val="18"/>
        </w:rPr>
        <w:t>,</w:t>
      </w:r>
      <w:r>
        <w:rPr>
          <w:rFonts w:ascii="宋体" w:hAnsi="宋体" w:hint="eastAsia"/>
          <w:sz w:val="22"/>
          <w:szCs w:val="18"/>
        </w:rPr>
        <w:t>则无效。</w:t>
      </w:r>
    </w:p>
    <w:p w14:paraId="7D834A4B" w14:textId="77777777" w:rsidR="00E77F60" w:rsidRDefault="00E77F60">
      <w:pPr>
        <w:snapToGrid w:val="0"/>
        <w:spacing w:line="460" w:lineRule="exact"/>
        <w:rPr>
          <w:rFonts w:ascii="宋体" w:hAnsi="宋体"/>
          <w:b/>
          <w:bCs/>
          <w:sz w:val="24"/>
        </w:rPr>
      </w:pPr>
    </w:p>
    <w:p w14:paraId="30C62C56" w14:textId="77777777" w:rsidR="00E77F60" w:rsidRDefault="00B05BFF">
      <w:pPr>
        <w:snapToGrid w:val="0"/>
        <w:spacing w:line="460" w:lineRule="exact"/>
        <w:rPr>
          <w:rFonts w:ascii="宋体" w:hAnsi="宋体"/>
          <w:b/>
          <w:bCs/>
          <w:sz w:val="24"/>
        </w:rPr>
      </w:pPr>
      <w:r>
        <w:rPr>
          <w:rFonts w:ascii="宋体" w:hAnsi="宋体" w:hint="eastAsia"/>
          <w:b/>
          <w:bCs/>
          <w:sz w:val="24"/>
        </w:rPr>
        <w:t>三﹑遇下列情况</w:t>
      </w:r>
      <w:r>
        <w:rPr>
          <w:rFonts w:ascii="宋体" w:hAnsi="宋体"/>
          <w:b/>
          <w:bCs/>
          <w:sz w:val="24"/>
        </w:rPr>
        <w:t>,</w:t>
      </w:r>
      <w:r>
        <w:rPr>
          <w:rFonts w:ascii="宋体" w:hAnsi="宋体" w:hint="eastAsia"/>
          <w:b/>
          <w:bCs/>
          <w:sz w:val="24"/>
        </w:rPr>
        <w:t>虽在有效保证期限内</w:t>
      </w:r>
      <w:r>
        <w:rPr>
          <w:rFonts w:ascii="宋体" w:hAnsi="宋体"/>
          <w:b/>
          <w:bCs/>
          <w:sz w:val="24"/>
        </w:rPr>
        <w:t>,</w:t>
      </w:r>
      <w:r>
        <w:rPr>
          <w:rFonts w:ascii="宋体" w:hAnsi="宋体" w:hint="eastAsia"/>
          <w:b/>
          <w:bCs/>
          <w:sz w:val="24"/>
        </w:rPr>
        <w:t>亦得酌收技术或材料费</w:t>
      </w:r>
      <w:r>
        <w:rPr>
          <w:rFonts w:ascii="宋体" w:hAnsi="宋体"/>
          <w:b/>
          <w:bCs/>
          <w:sz w:val="24"/>
        </w:rPr>
        <w:t>:</w:t>
      </w:r>
    </w:p>
    <w:p w14:paraId="3D9FBA48" w14:textId="77777777" w:rsidR="00E77F60" w:rsidRDefault="00B05BFF">
      <w:pPr>
        <w:snapToGrid w:val="0"/>
        <w:spacing w:line="460" w:lineRule="exact"/>
        <w:ind w:leftChars="300" w:left="630"/>
        <w:rPr>
          <w:rFonts w:ascii="宋体" w:hAnsi="宋体"/>
          <w:sz w:val="22"/>
          <w:szCs w:val="18"/>
        </w:rPr>
      </w:pPr>
      <w:r>
        <w:rPr>
          <w:rFonts w:ascii="宋体" w:hAnsi="宋体"/>
          <w:sz w:val="22"/>
          <w:szCs w:val="18"/>
        </w:rPr>
        <w:t xml:space="preserve">  1.</w:t>
      </w:r>
      <w:r>
        <w:rPr>
          <w:rFonts w:ascii="宋体" w:hAnsi="宋体" w:hint="eastAsia"/>
          <w:sz w:val="22"/>
          <w:szCs w:val="18"/>
        </w:rPr>
        <w:t>由于天灾地变而损毁。</w:t>
      </w:r>
    </w:p>
    <w:p w14:paraId="33BA2A3C" w14:textId="77777777" w:rsidR="00E77F60" w:rsidRDefault="00B05BFF">
      <w:pPr>
        <w:snapToGrid w:val="0"/>
        <w:spacing w:line="460" w:lineRule="exact"/>
        <w:ind w:leftChars="300" w:left="630"/>
        <w:rPr>
          <w:rFonts w:ascii="宋体" w:hAnsi="宋体"/>
          <w:sz w:val="22"/>
          <w:szCs w:val="18"/>
        </w:rPr>
      </w:pPr>
      <w:r>
        <w:rPr>
          <w:rFonts w:ascii="宋体" w:hAnsi="宋体"/>
          <w:sz w:val="22"/>
          <w:szCs w:val="18"/>
        </w:rPr>
        <w:t xml:space="preserve">  2.</w:t>
      </w:r>
      <w:r>
        <w:rPr>
          <w:rFonts w:ascii="宋体" w:hAnsi="宋体" w:hint="eastAsia"/>
          <w:sz w:val="22"/>
          <w:szCs w:val="18"/>
        </w:rPr>
        <w:t>由于使用者之过失或操作错误以致故障。</w:t>
      </w:r>
    </w:p>
    <w:p w14:paraId="07F2FD9E" w14:textId="77777777" w:rsidR="00E77F60" w:rsidRDefault="00B05BFF">
      <w:pPr>
        <w:snapToGrid w:val="0"/>
        <w:spacing w:line="460" w:lineRule="exact"/>
        <w:ind w:leftChars="300" w:left="630"/>
        <w:rPr>
          <w:rFonts w:ascii="宋体" w:hAnsi="宋体"/>
          <w:sz w:val="22"/>
          <w:szCs w:val="18"/>
        </w:rPr>
      </w:pPr>
      <w:r>
        <w:rPr>
          <w:rFonts w:ascii="宋体" w:hAnsi="宋体"/>
          <w:sz w:val="22"/>
          <w:szCs w:val="18"/>
        </w:rPr>
        <w:t xml:space="preserve">  3.</w:t>
      </w:r>
      <w:r>
        <w:rPr>
          <w:rFonts w:ascii="宋体" w:hAnsi="宋体" w:hint="eastAsia"/>
          <w:sz w:val="22"/>
          <w:szCs w:val="18"/>
        </w:rPr>
        <w:t>未按规定使用电源电压导致损坏。</w:t>
      </w:r>
    </w:p>
    <w:p w14:paraId="0FF84442" w14:textId="77777777" w:rsidR="00E77F60" w:rsidRDefault="00B05BFF">
      <w:pPr>
        <w:snapToGrid w:val="0"/>
        <w:spacing w:line="460" w:lineRule="exact"/>
        <w:ind w:leftChars="300" w:left="630"/>
        <w:rPr>
          <w:rFonts w:ascii="宋体" w:hAnsi="宋体"/>
          <w:sz w:val="22"/>
          <w:szCs w:val="18"/>
        </w:rPr>
      </w:pPr>
      <w:r>
        <w:rPr>
          <w:rFonts w:ascii="宋体" w:hAnsi="宋体"/>
          <w:sz w:val="22"/>
          <w:szCs w:val="18"/>
        </w:rPr>
        <w:t xml:space="preserve">  4.</w:t>
      </w:r>
      <w:r>
        <w:rPr>
          <w:rFonts w:ascii="宋体" w:hAnsi="宋体" w:hint="eastAsia"/>
          <w:sz w:val="22"/>
          <w:szCs w:val="18"/>
        </w:rPr>
        <w:t>自行拆修以致损坏。</w:t>
      </w:r>
    </w:p>
    <w:p w14:paraId="425F51BF" w14:textId="77777777" w:rsidR="00E77F60" w:rsidRDefault="00B05BFF">
      <w:pPr>
        <w:snapToGrid w:val="0"/>
        <w:spacing w:line="460" w:lineRule="exact"/>
        <w:ind w:leftChars="300" w:left="630"/>
        <w:rPr>
          <w:rFonts w:ascii="宋体" w:hAnsi="宋体"/>
          <w:sz w:val="22"/>
          <w:szCs w:val="18"/>
        </w:rPr>
      </w:pPr>
      <w:r>
        <w:rPr>
          <w:rFonts w:ascii="宋体" w:hAnsi="宋体"/>
          <w:sz w:val="22"/>
          <w:szCs w:val="18"/>
        </w:rPr>
        <w:t xml:space="preserve">  5.</w:t>
      </w:r>
      <w:r>
        <w:rPr>
          <w:rFonts w:ascii="宋体" w:hAnsi="宋体" w:hint="eastAsia"/>
          <w:sz w:val="22"/>
          <w:szCs w:val="18"/>
        </w:rPr>
        <w:t>借给他人使用以致故障。</w:t>
      </w:r>
    </w:p>
    <w:p w14:paraId="5DCFE7F3" w14:textId="77777777" w:rsidR="00E77F60" w:rsidRDefault="00B05BFF">
      <w:pPr>
        <w:snapToGrid w:val="0"/>
        <w:spacing w:line="460" w:lineRule="exact"/>
        <w:ind w:leftChars="300" w:left="630"/>
        <w:rPr>
          <w:rFonts w:ascii="宋体" w:hAnsi="宋体"/>
          <w:sz w:val="22"/>
          <w:szCs w:val="18"/>
        </w:rPr>
      </w:pPr>
      <w:r>
        <w:rPr>
          <w:rFonts w:ascii="宋体" w:hAnsi="宋体"/>
          <w:sz w:val="22"/>
          <w:szCs w:val="18"/>
        </w:rPr>
        <w:t xml:space="preserve">  6.</w:t>
      </w:r>
      <w:r>
        <w:rPr>
          <w:rFonts w:ascii="宋体" w:hAnsi="宋体" w:hint="eastAsia"/>
          <w:sz w:val="22"/>
          <w:szCs w:val="18"/>
        </w:rPr>
        <w:t>自行改装以致故障。</w:t>
      </w:r>
    </w:p>
    <w:p w14:paraId="0C022DC5" w14:textId="77777777" w:rsidR="00E77F60" w:rsidRDefault="00B05BFF">
      <w:pPr>
        <w:snapToGrid w:val="0"/>
        <w:spacing w:line="460" w:lineRule="exact"/>
        <w:ind w:leftChars="300" w:left="630"/>
        <w:rPr>
          <w:rFonts w:ascii="宋体" w:hAnsi="宋体"/>
          <w:sz w:val="22"/>
          <w:szCs w:val="18"/>
        </w:rPr>
      </w:pPr>
      <w:r>
        <w:rPr>
          <w:rFonts w:ascii="宋体" w:hAnsi="宋体"/>
          <w:sz w:val="22"/>
          <w:szCs w:val="18"/>
        </w:rPr>
        <w:t xml:space="preserve">  7.</w:t>
      </w:r>
      <w:r>
        <w:rPr>
          <w:rFonts w:ascii="宋体" w:hAnsi="宋体" w:hint="eastAsia"/>
          <w:sz w:val="22"/>
          <w:szCs w:val="18"/>
        </w:rPr>
        <w:t>自行校正以至故障。</w:t>
      </w:r>
    </w:p>
    <w:p w14:paraId="4AA2A5E6" w14:textId="77777777" w:rsidR="00E77F60" w:rsidRDefault="00B05BFF">
      <w:pPr>
        <w:snapToGrid w:val="0"/>
        <w:spacing w:line="460" w:lineRule="exact"/>
        <w:ind w:leftChars="300" w:left="630"/>
        <w:rPr>
          <w:rFonts w:ascii="宋体" w:hAnsi="宋体"/>
          <w:sz w:val="22"/>
          <w:szCs w:val="18"/>
        </w:rPr>
      </w:pPr>
      <w:r>
        <w:rPr>
          <w:rFonts w:ascii="宋体" w:hAnsi="宋体"/>
          <w:sz w:val="22"/>
          <w:szCs w:val="18"/>
        </w:rPr>
        <w:t xml:space="preserve">  8.</w:t>
      </w:r>
      <w:r>
        <w:rPr>
          <w:rFonts w:ascii="宋体" w:hAnsi="宋体" w:hint="eastAsia"/>
          <w:sz w:val="22"/>
          <w:szCs w:val="18"/>
        </w:rPr>
        <w:t>转移或运送不慎而故障。</w:t>
      </w:r>
    </w:p>
    <w:p w14:paraId="5CC33F65" w14:textId="77777777" w:rsidR="00E77F60" w:rsidRDefault="00B05BFF">
      <w:pPr>
        <w:snapToGrid w:val="0"/>
        <w:spacing w:line="460" w:lineRule="exact"/>
        <w:ind w:leftChars="300" w:left="630"/>
        <w:rPr>
          <w:rFonts w:ascii="宋体" w:hAnsi="宋体"/>
          <w:sz w:val="22"/>
          <w:szCs w:val="18"/>
        </w:rPr>
      </w:pPr>
      <w:r>
        <w:rPr>
          <w:rFonts w:ascii="宋体" w:hAnsi="宋体"/>
          <w:sz w:val="22"/>
          <w:szCs w:val="18"/>
        </w:rPr>
        <w:lastRenderedPageBreak/>
        <w:t xml:space="preserve">  9.</w:t>
      </w:r>
      <w:proofErr w:type="gramStart"/>
      <w:r>
        <w:rPr>
          <w:rFonts w:ascii="宋体" w:hAnsi="宋体" w:hint="eastAsia"/>
          <w:sz w:val="22"/>
          <w:szCs w:val="18"/>
        </w:rPr>
        <w:t>远程地区</w:t>
      </w:r>
      <w:proofErr w:type="gramEnd"/>
      <w:r>
        <w:rPr>
          <w:rFonts w:ascii="宋体" w:hAnsi="宋体" w:hint="eastAsia"/>
          <w:sz w:val="22"/>
          <w:szCs w:val="18"/>
        </w:rPr>
        <w:t>之服务。</w:t>
      </w:r>
    </w:p>
    <w:p w14:paraId="4963F389" w14:textId="77777777" w:rsidR="00E77F60" w:rsidRDefault="00E77F60">
      <w:pPr>
        <w:snapToGrid w:val="0"/>
        <w:spacing w:line="460" w:lineRule="exact"/>
        <w:rPr>
          <w:rFonts w:ascii="宋体" w:hAnsi="宋体"/>
          <w:b/>
          <w:bCs/>
          <w:sz w:val="24"/>
        </w:rPr>
      </w:pPr>
    </w:p>
    <w:p w14:paraId="1A82B38D" w14:textId="77777777" w:rsidR="00E77F60" w:rsidRDefault="00B05BFF">
      <w:pPr>
        <w:snapToGrid w:val="0"/>
        <w:spacing w:line="460" w:lineRule="exact"/>
        <w:rPr>
          <w:rFonts w:ascii="宋体" w:hAnsi="宋体"/>
          <w:b/>
          <w:bCs/>
          <w:sz w:val="24"/>
        </w:rPr>
      </w:pPr>
      <w:r>
        <w:rPr>
          <w:rFonts w:ascii="宋体" w:hAnsi="宋体" w:hint="eastAsia"/>
          <w:b/>
          <w:bCs/>
          <w:sz w:val="24"/>
        </w:rPr>
        <w:t>四﹑注意事项</w:t>
      </w:r>
      <w:r>
        <w:rPr>
          <w:rFonts w:ascii="宋体" w:hAnsi="宋体"/>
          <w:b/>
          <w:bCs/>
          <w:sz w:val="24"/>
        </w:rPr>
        <w:t>:</w:t>
      </w:r>
    </w:p>
    <w:p w14:paraId="232EE777" w14:textId="77777777" w:rsidR="00E77F60" w:rsidRDefault="00B05BFF">
      <w:pPr>
        <w:tabs>
          <w:tab w:val="left" w:pos="1200"/>
        </w:tabs>
        <w:snapToGrid w:val="0"/>
        <w:spacing w:line="460" w:lineRule="exact"/>
        <w:ind w:leftChars="300" w:left="1112" w:hanging="482"/>
        <w:rPr>
          <w:rFonts w:ascii="宋体" w:hAnsi="宋体"/>
          <w:sz w:val="22"/>
          <w:szCs w:val="18"/>
        </w:rPr>
      </w:pPr>
      <w:r>
        <w:rPr>
          <w:rFonts w:ascii="宋体" w:hAnsi="宋体"/>
          <w:sz w:val="24"/>
        </w:rPr>
        <w:t xml:space="preserve"> </w:t>
      </w:r>
      <w:r>
        <w:rPr>
          <w:rFonts w:ascii="宋体" w:hAnsi="宋体"/>
          <w:sz w:val="22"/>
          <w:szCs w:val="18"/>
        </w:rPr>
        <w:t xml:space="preserve"> 1.</w:t>
      </w:r>
      <w:r>
        <w:rPr>
          <w:rFonts w:ascii="宋体" w:hAnsi="宋体" w:hint="eastAsia"/>
          <w:sz w:val="22"/>
          <w:szCs w:val="18"/>
        </w:rPr>
        <w:t>凡原在</w:t>
      </w:r>
      <w:r>
        <w:rPr>
          <w:rFonts w:ascii="宋体" w:hAnsi="宋体" w:hint="eastAsia"/>
          <w:sz w:val="22"/>
          <w:szCs w:val="18"/>
        </w:rPr>
        <w:t>广东</w:t>
      </w:r>
      <w:r>
        <w:rPr>
          <w:rFonts w:ascii="宋体" w:hAnsi="宋体" w:hint="eastAsia"/>
          <w:sz w:val="22"/>
          <w:szCs w:val="18"/>
        </w:rPr>
        <w:t>地区安装使用之本公司产品</w:t>
      </w:r>
      <w:r>
        <w:rPr>
          <w:rFonts w:ascii="宋体" w:hAnsi="宋体"/>
          <w:sz w:val="22"/>
          <w:szCs w:val="18"/>
        </w:rPr>
        <w:t>,</w:t>
      </w:r>
      <w:r>
        <w:rPr>
          <w:rFonts w:ascii="宋体" w:hAnsi="宋体" w:hint="eastAsia"/>
          <w:sz w:val="22"/>
          <w:szCs w:val="18"/>
        </w:rPr>
        <w:t>如将产品移往</w:t>
      </w:r>
      <w:r>
        <w:rPr>
          <w:rFonts w:ascii="宋体" w:hAnsi="宋体" w:hint="eastAsia"/>
          <w:sz w:val="22"/>
          <w:szCs w:val="18"/>
        </w:rPr>
        <w:t>广东</w:t>
      </w:r>
      <w:r>
        <w:rPr>
          <w:rFonts w:ascii="宋体" w:hAnsi="宋体" w:hint="eastAsia"/>
          <w:sz w:val="22"/>
          <w:szCs w:val="18"/>
        </w:rPr>
        <w:t>以外地区使用时</w:t>
      </w:r>
      <w:r>
        <w:rPr>
          <w:rFonts w:ascii="宋体" w:hAnsi="宋体"/>
          <w:sz w:val="22"/>
          <w:szCs w:val="18"/>
        </w:rPr>
        <w:t>,</w:t>
      </w:r>
      <w:r>
        <w:rPr>
          <w:rFonts w:ascii="宋体" w:hAnsi="宋体" w:hint="eastAsia"/>
          <w:sz w:val="22"/>
          <w:szCs w:val="18"/>
        </w:rPr>
        <w:t>不论是否在保证期限内</w:t>
      </w:r>
      <w:r>
        <w:rPr>
          <w:rFonts w:ascii="宋体" w:hAnsi="宋体"/>
          <w:sz w:val="22"/>
          <w:szCs w:val="18"/>
        </w:rPr>
        <w:t>,</w:t>
      </w:r>
      <w:r>
        <w:rPr>
          <w:rFonts w:ascii="宋体" w:hAnsi="宋体" w:hint="eastAsia"/>
          <w:sz w:val="22"/>
          <w:szCs w:val="18"/>
        </w:rPr>
        <w:t>服务人员之交通费及出差费</w:t>
      </w:r>
      <w:r>
        <w:rPr>
          <w:rFonts w:ascii="宋体" w:hAnsi="宋体"/>
          <w:sz w:val="22"/>
          <w:szCs w:val="18"/>
        </w:rPr>
        <w:t>,</w:t>
      </w:r>
      <w:r>
        <w:rPr>
          <w:rFonts w:ascii="宋体" w:hAnsi="宋体" w:hint="eastAsia"/>
          <w:sz w:val="22"/>
          <w:szCs w:val="18"/>
        </w:rPr>
        <w:t>概由客户支付。</w:t>
      </w:r>
    </w:p>
    <w:p w14:paraId="59727F65" w14:textId="77777777" w:rsidR="00E77F60" w:rsidRDefault="00B05BFF">
      <w:pPr>
        <w:snapToGrid w:val="0"/>
        <w:spacing w:line="460" w:lineRule="exact"/>
        <w:ind w:leftChars="300" w:left="1112" w:hanging="482"/>
        <w:rPr>
          <w:rFonts w:ascii="宋体" w:hAnsi="宋体"/>
          <w:sz w:val="22"/>
          <w:szCs w:val="18"/>
        </w:rPr>
      </w:pPr>
      <w:r>
        <w:rPr>
          <w:rFonts w:ascii="宋体" w:hAnsi="宋体"/>
          <w:sz w:val="22"/>
          <w:szCs w:val="18"/>
        </w:rPr>
        <w:t xml:space="preserve">  2.</w:t>
      </w:r>
      <w:r>
        <w:rPr>
          <w:rFonts w:ascii="宋体" w:hAnsi="宋体" w:hint="eastAsia"/>
          <w:sz w:val="22"/>
          <w:szCs w:val="18"/>
        </w:rPr>
        <w:t>凡</w:t>
      </w:r>
      <w:r>
        <w:rPr>
          <w:rFonts w:ascii="宋体" w:hAnsi="宋体" w:hint="eastAsia"/>
          <w:sz w:val="22"/>
          <w:szCs w:val="18"/>
        </w:rPr>
        <w:t>广东</w:t>
      </w:r>
      <w:r>
        <w:rPr>
          <w:rFonts w:ascii="宋体" w:hAnsi="宋体" w:hint="eastAsia"/>
          <w:sz w:val="22"/>
          <w:szCs w:val="18"/>
        </w:rPr>
        <w:t>省地区以外之客户</w:t>
      </w:r>
      <w:r>
        <w:rPr>
          <w:rFonts w:ascii="宋体" w:hAnsi="宋体"/>
          <w:sz w:val="22"/>
          <w:szCs w:val="18"/>
        </w:rPr>
        <w:t>,</w:t>
      </w:r>
      <w:r>
        <w:rPr>
          <w:rFonts w:ascii="宋体" w:hAnsi="宋体" w:hint="eastAsia"/>
          <w:sz w:val="22"/>
          <w:szCs w:val="18"/>
        </w:rPr>
        <w:t>不论是否在保证期间内</w:t>
      </w:r>
      <w:r>
        <w:rPr>
          <w:rFonts w:ascii="宋体" w:hAnsi="宋体"/>
          <w:sz w:val="22"/>
          <w:szCs w:val="18"/>
        </w:rPr>
        <w:t>,</w:t>
      </w:r>
      <w:r>
        <w:rPr>
          <w:rFonts w:ascii="宋体" w:hAnsi="宋体" w:hint="eastAsia"/>
          <w:sz w:val="22"/>
          <w:szCs w:val="18"/>
        </w:rPr>
        <w:t>服务人员之交通费及出差费</w:t>
      </w:r>
      <w:r>
        <w:rPr>
          <w:rFonts w:ascii="宋体" w:hAnsi="宋体"/>
          <w:sz w:val="22"/>
          <w:szCs w:val="18"/>
        </w:rPr>
        <w:t>,</w:t>
      </w:r>
      <w:r>
        <w:rPr>
          <w:rFonts w:ascii="宋体" w:hAnsi="宋体" w:hint="eastAsia"/>
          <w:sz w:val="22"/>
          <w:szCs w:val="18"/>
        </w:rPr>
        <w:t>概由客户支付。</w:t>
      </w:r>
    </w:p>
    <w:p w14:paraId="188E2441" w14:textId="77777777" w:rsidR="00E77F60" w:rsidRDefault="00E77F60">
      <w:pPr>
        <w:snapToGrid w:val="0"/>
        <w:spacing w:line="460" w:lineRule="exact"/>
        <w:ind w:left="480" w:hanging="480"/>
        <w:rPr>
          <w:rFonts w:ascii="宋体" w:hAnsi="宋体"/>
        </w:rPr>
      </w:pPr>
    </w:p>
    <w:p w14:paraId="20118DEF" w14:textId="77777777" w:rsidR="00E77F60" w:rsidRDefault="00E77F60">
      <w:pPr>
        <w:spacing w:line="400" w:lineRule="exact"/>
        <w:rPr>
          <w:rFonts w:ascii="仿宋" w:eastAsia="仿宋" w:hAnsi="仿宋"/>
          <w:bCs/>
          <w:sz w:val="24"/>
          <w:szCs w:val="24"/>
        </w:rPr>
      </w:pPr>
    </w:p>
    <w:sectPr w:rsidR="00E77F60">
      <w:headerReference w:type="default" r:id="rId35"/>
      <w:footerReference w:type="even" r:id="rId36"/>
      <w:footerReference w:type="default" r:id="rId37"/>
      <w:pgSz w:w="11906" w:h="16838"/>
      <w:pgMar w:top="1191" w:right="850" w:bottom="1020" w:left="850" w:header="510" w:footer="454"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7413B0" w14:textId="77777777" w:rsidR="00000000" w:rsidRDefault="00B05BFF">
      <w:r>
        <w:separator/>
      </w:r>
    </w:p>
  </w:endnote>
  <w:endnote w:type="continuationSeparator" w:id="0">
    <w:p w14:paraId="0F221C7C" w14:textId="77777777" w:rsidR="00000000" w:rsidRDefault="00B05B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FKai-SB">
    <w:panose1 w:val="03000509000000000000"/>
    <w:charset w:val="88"/>
    <w:family w:val="script"/>
    <w:pitch w:val="fixed"/>
    <w:sig w:usb0="00000003" w:usb1="080E0000" w:usb2="00000016" w:usb3="00000000" w:csb0="00100001" w:csb1="00000000"/>
    <w:embedRegular r:id="rId1" w:subsetted="1" w:fontKey="{00C4EA6B-BD40-4870-BD8B-B630DBE47A44}"/>
    <w:embedBold r:id="rId2" w:subsetted="1" w:fontKey="{FF9D1A25-81B8-480E-85F1-08222AF86821}"/>
  </w:font>
  <w:font w:name="PMingLiU">
    <w:altName w:val="新細明體"/>
    <w:panose1 w:val="02010601000101010101"/>
    <w:charset w:val="88"/>
    <w:family w:val="roman"/>
    <w:pitch w:val="variable"/>
    <w:sig w:usb0="A00002FF" w:usb1="28CFFCFA" w:usb2="00000016" w:usb3="00000000" w:csb0="001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楷体_GB2312">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超研澤中圓">
    <w:altName w:val="PMingLiU-ExtB"/>
    <w:charset w:val="88"/>
    <w:family w:val="modern"/>
    <w:pitch w:val="default"/>
    <w:sig w:usb0="00000000" w:usb1="00000000" w:usb2="00000010" w:usb3="00000000" w:csb0="00100000" w:csb1="00000000"/>
    <w:embedRegular r:id="rId3" w:subsetted="1" w:fontKey="{C37AE402-A053-4105-9D86-408755625176}"/>
  </w:font>
  <w:font w:name="超研澤中黑">
    <w:altName w:val="黑体"/>
    <w:charset w:val="88"/>
    <w:family w:val="modern"/>
    <w:pitch w:val="default"/>
    <w:sig w:usb0="00000000" w:usb1="00000000" w:usb2="00000010" w:usb3="00000000" w:csb0="00100000" w:csb1="00000000"/>
    <w:embedRegular r:id="rId4" w:subsetted="1" w:fontKey="{51118BD7-870B-4946-9E1A-576B9C4073BF}"/>
  </w:font>
  <w:font w:name="仿宋">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embedBold r:id="rId6" w:subsetted="1" w:fontKey="{972B7570-2523-4F34-ADAC-8C49A747AC84}"/>
  </w:font>
  <w:font w:name="微软雅黑">
    <w:panose1 w:val="020B0503020204020204"/>
    <w:charset w:val="86"/>
    <w:family w:val="swiss"/>
    <w:pitch w:val="variable"/>
    <w:sig w:usb0="80000287" w:usb1="2ACF3C50" w:usb2="00000016" w:usb3="00000000" w:csb0="0004001F" w:csb1="00000000"/>
  </w:font>
  <w:font w:name="汉仪青云简">
    <w:charset w:val="86"/>
    <w:family w:val="auto"/>
    <w:pitch w:val="default"/>
    <w:sig w:usb0="8000001F" w:usb1="1A0F781A" w:usb2="00000016" w:usb3="00000000" w:csb0="0004009F" w:csb1="DFD7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2E82E" w14:textId="77777777" w:rsidR="00E77F60" w:rsidRDefault="00B05BFF">
    <w:pPr>
      <w:pStyle w:val="a0"/>
      <w:framePr w:wrap="around" w:vAnchor="text" w:hAnchor="margin" w:xAlign="right" w:y="1"/>
      <w:rPr>
        <w:rStyle w:val="af4"/>
      </w:rPr>
    </w:pPr>
    <w:r>
      <w:rPr>
        <w:rStyle w:val="af4"/>
      </w:rPr>
      <w:fldChar w:fldCharType="begin"/>
    </w:r>
    <w:r>
      <w:rPr>
        <w:rStyle w:val="af4"/>
      </w:rPr>
      <w:instrText xml:space="preserve">PAGE  </w:instrText>
    </w:r>
    <w:r>
      <w:rPr>
        <w:rStyle w:val="af4"/>
      </w:rPr>
      <w:fldChar w:fldCharType="separate"/>
    </w:r>
    <w:r>
      <w:rPr>
        <w:rStyle w:val="af4"/>
      </w:rPr>
      <w:t>1</w:t>
    </w:r>
    <w:r>
      <w:rPr>
        <w:rStyle w:val="af4"/>
      </w:rPr>
      <w:fldChar w:fldCharType="end"/>
    </w:r>
  </w:p>
  <w:p w14:paraId="1AC21756" w14:textId="77777777" w:rsidR="00E77F60" w:rsidRDefault="00E77F60">
    <w:pPr>
      <w:pStyle w:val="a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451F6" w14:textId="77777777" w:rsidR="00E77F60" w:rsidRDefault="00B05BFF">
    <w:pPr>
      <w:adjustRightInd w:val="0"/>
      <w:snapToGrid w:val="0"/>
      <w:spacing w:line="240" w:lineRule="atLeast"/>
      <w:ind w:firstLineChars="100" w:firstLine="180"/>
      <w:rPr>
        <w:rFonts w:ascii="汉仪青云简" w:eastAsia="汉仪青云简" w:hAnsi="汉仪青云简" w:cs="汉仪青云简"/>
        <w:sz w:val="32"/>
        <w:szCs w:val="32"/>
      </w:rPr>
    </w:pPr>
    <w:r>
      <w:rPr>
        <w:noProof/>
        <w:sz w:val="18"/>
      </w:rPr>
      <mc:AlternateContent>
        <mc:Choice Requires="wps">
          <w:drawing>
            <wp:anchor distT="0" distB="0" distL="114300" distR="114300" simplePos="0" relativeHeight="251659264" behindDoc="0" locked="0" layoutInCell="1" allowOverlap="1" wp14:anchorId="023E0FD1" wp14:editId="21F17F99">
              <wp:simplePos x="0" y="0"/>
              <wp:positionH relativeFrom="column">
                <wp:posOffset>32385</wp:posOffset>
              </wp:positionH>
              <wp:positionV relativeFrom="paragraph">
                <wp:posOffset>-73660</wp:posOffset>
              </wp:positionV>
              <wp:extent cx="5875655" cy="635"/>
              <wp:effectExtent l="0" t="0" r="0" b="0"/>
              <wp:wrapNone/>
              <wp:docPr id="1"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75655" cy="635"/>
                      </a:xfrm>
                      <a:prstGeom prst="straightConnector1">
                        <a:avLst/>
                      </a:prstGeom>
                      <a:noFill/>
                      <a:ln w="9525">
                        <a:solidFill>
                          <a:srgbClr val="000000"/>
                        </a:solidFill>
                        <a:round/>
                      </a:ln>
                    </wps:spPr>
                    <wps:bodyPr/>
                  </wps:wsp>
                </a:graphicData>
              </a:graphic>
            </wp:anchor>
          </w:drawing>
        </mc:Choice>
        <mc:Fallback xmlns:wpsCustomData="http://www.wps.cn/officeDocument/2013/wpsCustomData">
          <w:pict>
            <v:shape id="AutoShape 9" o:spid="_x0000_s1026" o:spt="32" type="#_x0000_t32" style="position:absolute;left:0pt;flip:y;margin-left:2.55pt;margin-top:-5.8pt;height:0.05pt;width:462.65pt;z-index:251659264;mso-width-relative:page;mso-height-relative:page;" filled="f" stroked="t" coordsize="21600,21600" o:gfxdata="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Dk4jTfXAAAACQEAAA8AAAAA&#10;AAAAAQAgAAAAIgAAAGRycy9kb3ducmV2LnhtbFBLAQIUABQAAAAIAIdO4kBmMOMz3AEAAL4DAAAO&#10;AAAAAAAAAAEAIAAAACYBAABkcnMvZTJvRG9jLnhtbFBLBQYAAAAABgAGAFkBAAB0BQAAAAA=&#10;">
              <v:fill on="f" focussize="0,0"/>
              <v:stroke color="#000000" joinstyle="round"/>
              <v:imagedata o:title=""/>
              <o:lock v:ext="edit" aspectratio="f"/>
            </v:shape>
          </w:pict>
        </mc:Fallback>
      </mc:AlternateContent>
    </w:r>
    <w:r>
      <w:rPr>
        <w:noProof/>
        <w:sz w:val="18"/>
      </w:rPr>
      <mc:AlternateContent>
        <mc:Choice Requires="wps">
          <w:drawing>
            <wp:anchor distT="0" distB="0" distL="114300" distR="114300" simplePos="0" relativeHeight="251661312" behindDoc="0" locked="0" layoutInCell="1" allowOverlap="1" wp14:anchorId="48B8CCAD" wp14:editId="7490ED40">
              <wp:simplePos x="0" y="0"/>
              <wp:positionH relativeFrom="margin">
                <wp:align>right</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9BFFE1" w14:textId="77777777" w:rsidR="00E77F60" w:rsidRDefault="00B05BFF">
                          <w:pPr>
                            <w:pStyle w:val="a0"/>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r>
                            <w:rPr>
                              <w:rFonts w:hint="eastAsia"/>
                            </w:rPr>
                            <w:fldChar w:fldCharType="begin"/>
                          </w:r>
                          <w:r>
                            <w:rPr>
                              <w:rFonts w:hint="eastAsia"/>
                            </w:rPr>
                            <w:instrText xml:space="preserve"> NUMPAGES  \* MERGEFORMAT </w:instrText>
                          </w:r>
                          <w:r>
                            <w:rPr>
                              <w:rFonts w:hint="eastAsia"/>
                            </w:rPr>
                            <w:fldChar w:fldCharType="separate"/>
                          </w:r>
                          <w:r>
                            <w:rPr>
                              <w:rFonts w:hint="eastAsia"/>
                            </w:rPr>
                            <w:t>27</w:t>
                          </w:r>
                          <w:r>
                            <w:rPr>
                              <w:rFonts w:hint="eastAsia"/>
                            </w:rPr>
                            <w:fldChar w:fldCharType="end"/>
                          </w:r>
                          <w:r>
                            <w:rPr>
                              <w:rFonts w:hint="eastAsia"/>
                            </w:rPr>
                            <w:t xml:space="preserve"> </w:t>
                          </w:r>
                          <w:r>
                            <w:rPr>
                              <w:rFonts w:hint="eastAsia"/>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psCustomData="http://www.wps.cn/officeDocument/2013/wpsCustomData">
          <w:pict>
            <v:shape id="_x0000_s1026" o:spid="_x0000_s1026" o:spt="202" type="#_x0000_t202" style="position:absolute;left:0pt;margin-top:0pt;height:144pt;width:144pt;mso-position-horizontal:right;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2"/>
                      <w:rPr>
                        <w:rFonts w:hint="eastAsia" w:eastAsia="宋体"/>
                        <w:lang w:eastAsia="zh-CN"/>
                      </w:rPr>
                    </w:pPr>
                    <w:r>
                      <w:rPr>
                        <w:rFonts w:hint="eastAsia" w:eastAsia="宋体"/>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eastAsia="宋体"/>
                        <w:lang w:eastAsia="zh-CN"/>
                      </w:rPr>
                      <w:t>1</w:t>
                    </w:r>
                    <w:r>
                      <w:rPr>
                        <w:rFonts w:hint="eastAsia"/>
                        <w:lang w:eastAsia="zh-CN"/>
                      </w:rPr>
                      <w:fldChar w:fldCharType="end"/>
                    </w:r>
                    <w:r>
                      <w:rPr>
                        <w:rFonts w:hint="eastAsia" w:eastAsia="宋体"/>
                        <w:lang w:eastAsia="zh-CN"/>
                      </w:rPr>
                      <w:t xml:space="preserve"> 页 共 </w:t>
                    </w:r>
                    <w:r>
                      <w:rPr>
                        <w:rFonts w:hint="eastAsia"/>
                        <w:lang w:eastAsia="zh-CN"/>
                      </w:rPr>
                      <w:fldChar w:fldCharType="begin"/>
                    </w:r>
                    <w:r>
                      <w:rPr>
                        <w:rFonts w:hint="eastAsia"/>
                        <w:lang w:eastAsia="zh-CN"/>
                      </w:rPr>
                      <w:instrText xml:space="preserve"> NUMPAGES  \* MERGEFORMAT </w:instrText>
                    </w:r>
                    <w:r>
                      <w:rPr>
                        <w:rFonts w:hint="eastAsia"/>
                        <w:lang w:eastAsia="zh-CN"/>
                      </w:rPr>
                      <w:fldChar w:fldCharType="separate"/>
                    </w:r>
                    <w:r>
                      <w:rPr>
                        <w:rFonts w:hint="eastAsia" w:eastAsia="宋体"/>
                        <w:lang w:eastAsia="zh-CN"/>
                      </w:rPr>
                      <w:t>27</w:t>
                    </w:r>
                    <w:r>
                      <w:rPr>
                        <w:rFonts w:hint="eastAsia"/>
                        <w:lang w:eastAsia="zh-CN"/>
                      </w:rPr>
                      <w:fldChar w:fldCharType="end"/>
                    </w:r>
                    <w:r>
                      <w:rPr>
                        <w:rFonts w:hint="eastAsia" w:eastAsia="宋体"/>
                        <w:lang w:eastAsia="zh-CN"/>
                      </w:rPr>
                      <w:t xml:space="preserve"> 页</w:t>
                    </w:r>
                  </w:p>
                </w:txbxContent>
              </v:textbox>
            </v:shape>
          </w:pict>
        </mc:Fallback>
      </mc:AlternateContent>
    </w:r>
    <w:r>
      <w:rPr>
        <w:rFonts w:hint="eastAsia"/>
        <w:sz w:val="18"/>
      </w:rPr>
      <w:t xml:space="preserve">                                                                                       </w:t>
    </w:r>
    <w:r>
      <w:rPr>
        <w:szCs w:val="21"/>
      </w:rPr>
      <w:t xml:space="preserve">  </w:t>
    </w:r>
    <w:r>
      <w:rPr>
        <w:rFonts w:hint="eastAsia"/>
        <w:szCs w:val="21"/>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2AE3A8" w14:textId="77777777" w:rsidR="00000000" w:rsidRDefault="00B05BFF">
      <w:r>
        <w:separator/>
      </w:r>
    </w:p>
  </w:footnote>
  <w:footnote w:type="continuationSeparator" w:id="0">
    <w:p w14:paraId="74FAB321" w14:textId="77777777" w:rsidR="00000000" w:rsidRDefault="00B05B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D6EE2" w14:textId="77777777" w:rsidR="00E77F60" w:rsidRDefault="00B05BFF">
    <w:pPr>
      <w:spacing w:line="40" w:lineRule="atLeast"/>
      <w:ind w:right="735"/>
      <w:jc w:val="left"/>
      <w:rPr>
        <w:rFonts w:ascii="华文楷体" w:eastAsia="华文楷体" w:hAnsi="华文楷体"/>
        <w:b/>
        <w:bCs/>
        <w:color w:val="1F497D"/>
        <w:spacing w:val="-20"/>
        <w:kern w:val="10"/>
        <w:position w:val="-6"/>
        <w:sz w:val="18"/>
        <w:szCs w:val="18"/>
      </w:rPr>
    </w:pPr>
    <w:r>
      <w:rPr>
        <w:noProof/>
      </w:rPr>
      <mc:AlternateContent>
        <mc:Choice Requires="wps">
          <w:drawing>
            <wp:anchor distT="0" distB="0" distL="114300" distR="114300" simplePos="0" relativeHeight="251662336" behindDoc="0" locked="0" layoutInCell="1" allowOverlap="1" wp14:anchorId="40BCF3F4" wp14:editId="2BE7A185">
              <wp:simplePos x="0" y="0"/>
              <wp:positionH relativeFrom="column">
                <wp:posOffset>4377055</wp:posOffset>
              </wp:positionH>
              <wp:positionV relativeFrom="paragraph">
                <wp:posOffset>-34925</wp:posOffset>
              </wp:positionV>
              <wp:extent cx="1888490" cy="421005"/>
              <wp:effectExtent l="0" t="0" r="1270" b="5715"/>
              <wp:wrapNone/>
              <wp:docPr id="33" name="文本框 33"/>
              <wp:cNvGraphicFramePr/>
              <a:graphic xmlns:a="http://schemas.openxmlformats.org/drawingml/2006/main">
                <a:graphicData uri="http://schemas.microsoft.com/office/word/2010/wordprocessingShape">
                  <wps:wsp>
                    <wps:cNvSpPr txBox="1"/>
                    <wps:spPr>
                      <a:xfrm>
                        <a:off x="4902835" y="1195070"/>
                        <a:ext cx="1888490" cy="42100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671ED9D" w14:textId="77777777" w:rsidR="00E77F60" w:rsidRDefault="00B05BFF">
                          <w:pPr>
                            <w:jc w:val="center"/>
                            <w:rPr>
                              <w:sz w:val="36"/>
                              <w:szCs w:val="36"/>
                            </w:rPr>
                          </w:pPr>
                          <w:r>
                            <w:rPr>
                              <w:rFonts w:ascii="微软雅黑" w:hAnsi="微软雅黑" w:cs="微软雅黑" w:hint="eastAsia"/>
                              <w:sz w:val="36"/>
                              <w:szCs w:val="36"/>
                            </w:rPr>
                            <w:t>产品使用说明书</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344.65pt;margin-top:-2.75pt;height:33.15pt;width:148.7pt;z-index:251662336;mso-width-relative:page;mso-height-relative:page;" fillcolor="#FFFFFF [3201]" filled="t" stroked="f" coordsize="21600,21600" o:gfxdata="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N3xNLdUA&#10;AAAJAQAADwAAAAAAAAABACAAAAAiAAAAZHJzL2Rvd25yZXYueG1sUEsBAhQAFAAAAAgAh07iQCs8&#10;qBVbAgAAnQQAAA4AAAAAAAAAAQAgAAAAJAEAAGRycy9lMm9Eb2MueG1sUEsFBgAAAAAGAAYAWQEA&#10;APEFAAAAAA==&#10;">
              <v:fill on="t" focussize="0,0"/>
              <v:stroke on="f" weight="0.5pt"/>
              <v:imagedata o:title=""/>
              <o:lock v:ext="edit" aspectratio="f"/>
              <v:textbox>
                <w:txbxContent>
                  <w:p>
                    <w:pPr>
                      <w:jc w:val="center"/>
                      <w:rPr>
                        <w:b w:val="0"/>
                        <w:bCs w:val="0"/>
                        <w:sz w:val="36"/>
                        <w:szCs w:val="36"/>
                      </w:rPr>
                    </w:pPr>
                    <w:r>
                      <w:rPr>
                        <w:rFonts w:hint="eastAsia" w:ascii="微软雅黑" w:hAnsi="微软雅黑" w:eastAsia="宋体" w:cs="微软雅黑"/>
                        <w:b w:val="0"/>
                        <w:bCs w:val="0"/>
                        <w:sz w:val="36"/>
                        <w:szCs w:val="36"/>
                      </w:rPr>
                      <w:t>产品使用说明书</w:t>
                    </w:r>
                  </w:p>
                </w:txbxContent>
              </v:textbox>
            </v:shape>
          </w:pict>
        </mc:Fallback>
      </mc:AlternateContent>
    </w:r>
    <w:r>
      <w:rPr>
        <w:rFonts w:ascii="华文楷体" w:hAnsi="华文楷体" w:hint="eastAsia"/>
        <w:b/>
        <w:bCs/>
        <w:color w:val="1F497D"/>
        <w:spacing w:val="-20"/>
        <w:kern w:val="10"/>
        <w:position w:val="-6"/>
        <w:sz w:val="18"/>
        <w:szCs w:val="18"/>
      </w:rPr>
      <w:t xml:space="preserve">                                                             </w:t>
    </w:r>
  </w:p>
  <w:p w14:paraId="65D37DE9" w14:textId="77777777" w:rsidR="00E77F60" w:rsidRDefault="00B05BFF">
    <w:pPr>
      <w:spacing w:line="40" w:lineRule="atLeast"/>
      <w:ind w:right="735" w:firstLineChars="100" w:firstLine="210"/>
      <w:jc w:val="right"/>
      <w:rPr>
        <w:rFonts w:ascii="华文楷体" w:eastAsia="华文楷体" w:hAnsi="华文楷体"/>
        <w:color w:val="1F497D"/>
        <w:spacing w:val="-20"/>
        <w:kern w:val="10"/>
        <w:position w:val="-6"/>
        <w:sz w:val="30"/>
        <w:szCs w:val="30"/>
      </w:rPr>
    </w:pPr>
    <w:r>
      <w:rPr>
        <w:noProof/>
      </w:rPr>
      <mc:AlternateContent>
        <mc:Choice Requires="wps">
          <w:drawing>
            <wp:anchor distT="0" distB="0" distL="114300" distR="114300" simplePos="0" relativeHeight="251660288" behindDoc="0" locked="0" layoutInCell="1" allowOverlap="1" wp14:anchorId="702C48E6" wp14:editId="6DF59ABC">
              <wp:simplePos x="0" y="0"/>
              <wp:positionH relativeFrom="column">
                <wp:posOffset>51435</wp:posOffset>
              </wp:positionH>
              <wp:positionV relativeFrom="paragraph">
                <wp:posOffset>288925</wp:posOffset>
              </wp:positionV>
              <wp:extent cx="6068695" cy="3175"/>
              <wp:effectExtent l="0" t="0" r="0" b="0"/>
              <wp:wrapNone/>
              <wp:docPr id="143" name="直接连接符 143"/>
              <wp:cNvGraphicFramePr/>
              <a:graphic xmlns:a="http://schemas.openxmlformats.org/drawingml/2006/main">
                <a:graphicData uri="http://schemas.microsoft.com/office/word/2010/wordprocessingShape">
                  <wps:wsp>
                    <wps:cNvCnPr/>
                    <wps:spPr>
                      <a:xfrm flipV="1">
                        <a:off x="0" y="0"/>
                        <a:ext cx="6068695" cy="317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y;margin-left:4.05pt;margin-top:22.75pt;height:0.25pt;width:477.85pt;z-index:251660288;mso-width-relative:page;mso-height-relative:page;" filled="f" stroked="t" coordsize="21600,21600" o:gfxdata="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8OZsh1gAAAAcB&#10;AAAPAAAAAAAAAAEAIAAAACIAAABkcnMvZG93bnJldi54bWxQSwECFAAUAAAACACHTuJAL3CeGuQB&#10;AACrAwAADgAAAAAAAAABACAAAAAlAQAAZHJzL2Uyb0RvYy54bWxQSwUGAAAAAAYABgBZAQAAewUA&#10;AAAA&#10;">
              <v:fill on="f" focussize="0,0"/>
              <v:stroke color="#000000 [3213]" joinstyle="round"/>
              <v:imagedata o:title=""/>
              <o:lock v:ext="edit" aspectratio="f"/>
            </v:line>
          </w:pict>
        </mc:Fallback>
      </mc:AlternateContent>
    </w:r>
    <w:r>
      <w:rPr>
        <w:rFonts w:ascii="华文楷体" w:hAnsi="华文楷体"/>
        <w:b/>
        <w:bCs/>
        <w:color w:val="1F497D"/>
        <w:spacing w:val="-20"/>
        <w:kern w:val="10"/>
        <w:position w:val="-6"/>
        <w:sz w:val="44"/>
        <w:szCs w:val="44"/>
      </w:rPr>
      <w:t xml:space="preserve">       </w:t>
    </w:r>
    <w:r>
      <w:rPr>
        <w:rFonts w:hint="eastAsia"/>
        <w:sz w:val="18"/>
      </w:rPr>
      <w:t xml:space="preserve">                      </w:t>
    </w:r>
    <w:r>
      <w:rPr>
        <w:rFonts w:hint="eastAsia"/>
        <w:sz w:val="30"/>
        <w:szCs w:val="3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C27CCB8"/>
    <w:multiLevelType w:val="singleLevel"/>
    <w:tmpl w:val="9C27CCB8"/>
    <w:lvl w:ilvl="0">
      <w:start w:val="6"/>
      <w:numFmt w:val="chineseCounting"/>
      <w:suff w:val="nothing"/>
      <w:lvlText w:val="%1、"/>
      <w:lvlJc w:val="left"/>
      <w:rPr>
        <w:rFonts w:hint="eastAsia"/>
      </w:rPr>
    </w:lvl>
  </w:abstractNum>
  <w:abstractNum w:abstractNumId="1" w15:restartNumberingAfterBreak="0">
    <w:nsid w:val="0000000A"/>
    <w:multiLevelType w:val="multilevel"/>
    <w:tmpl w:val="0000000A"/>
    <w:lvl w:ilvl="0">
      <w:start w:val="1"/>
      <w:numFmt w:val="decimal"/>
      <w:lvlText w:val="(%1)"/>
      <w:lvlJc w:val="left"/>
      <w:pPr>
        <w:tabs>
          <w:tab w:val="left" w:pos="1350"/>
        </w:tabs>
        <w:ind w:left="1350" w:hanging="360"/>
      </w:pPr>
      <w:rPr>
        <w:rFonts w:hint="eastAsia"/>
      </w:rPr>
    </w:lvl>
    <w:lvl w:ilvl="1">
      <w:start w:val="1"/>
      <w:numFmt w:val="ideographTraditional"/>
      <w:lvlText w:val="%2、"/>
      <w:lvlJc w:val="left"/>
      <w:pPr>
        <w:tabs>
          <w:tab w:val="left" w:pos="1950"/>
        </w:tabs>
        <w:ind w:left="1950" w:hanging="480"/>
      </w:pPr>
    </w:lvl>
    <w:lvl w:ilvl="2">
      <w:start w:val="1"/>
      <w:numFmt w:val="lowerRoman"/>
      <w:lvlText w:val="%3."/>
      <w:lvlJc w:val="right"/>
      <w:pPr>
        <w:tabs>
          <w:tab w:val="left" w:pos="2430"/>
        </w:tabs>
        <w:ind w:left="2430" w:hanging="480"/>
      </w:pPr>
    </w:lvl>
    <w:lvl w:ilvl="3">
      <w:start w:val="1"/>
      <w:numFmt w:val="decimal"/>
      <w:lvlText w:val="%4."/>
      <w:lvlJc w:val="left"/>
      <w:pPr>
        <w:tabs>
          <w:tab w:val="left" w:pos="2910"/>
        </w:tabs>
        <w:ind w:left="2910" w:hanging="480"/>
      </w:pPr>
    </w:lvl>
    <w:lvl w:ilvl="4">
      <w:start w:val="1"/>
      <w:numFmt w:val="ideographTraditional"/>
      <w:lvlText w:val="%5、"/>
      <w:lvlJc w:val="left"/>
      <w:pPr>
        <w:tabs>
          <w:tab w:val="left" w:pos="3390"/>
        </w:tabs>
        <w:ind w:left="3390" w:hanging="480"/>
      </w:pPr>
    </w:lvl>
    <w:lvl w:ilvl="5">
      <w:start w:val="1"/>
      <w:numFmt w:val="lowerRoman"/>
      <w:lvlText w:val="%6."/>
      <w:lvlJc w:val="right"/>
      <w:pPr>
        <w:tabs>
          <w:tab w:val="left" w:pos="3870"/>
        </w:tabs>
        <w:ind w:left="3870" w:hanging="480"/>
      </w:pPr>
    </w:lvl>
    <w:lvl w:ilvl="6">
      <w:start w:val="1"/>
      <w:numFmt w:val="decimal"/>
      <w:lvlText w:val="%7."/>
      <w:lvlJc w:val="left"/>
      <w:pPr>
        <w:tabs>
          <w:tab w:val="left" w:pos="4350"/>
        </w:tabs>
        <w:ind w:left="4350" w:hanging="480"/>
      </w:pPr>
    </w:lvl>
    <w:lvl w:ilvl="7">
      <w:start w:val="1"/>
      <w:numFmt w:val="ideographTraditional"/>
      <w:lvlText w:val="%8、"/>
      <w:lvlJc w:val="left"/>
      <w:pPr>
        <w:tabs>
          <w:tab w:val="left" w:pos="4830"/>
        </w:tabs>
        <w:ind w:left="4830" w:hanging="480"/>
      </w:pPr>
    </w:lvl>
    <w:lvl w:ilvl="8">
      <w:start w:val="1"/>
      <w:numFmt w:val="lowerRoman"/>
      <w:lvlText w:val="%9."/>
      <w:lvlJc w:val="right"/>
      <w:pPr>
        <w:tabs>
          <w:tab w:val="left" w:pos="5310"/>
        </w:tabs>
        <w:ind w:left="5310" w:hanging="480"/>
      </w:pPr>
    </w:lvl>
  </w:abstractNum>
  <w:abstractNum w:abstractNumId="2" w15:restartNumberingAfterBreak="0">
    <w:nsid w:val="0000000B"/>
    <w:multiLevelType w:val="multilevel"/>
    <w:tmpl w:val="0000000B"/>
    <w:lvl w:ilvl="0">
      <w:start w:val="1"/>
      <w:numFmt w:val="taiwaneseCountingThousand"/>
      <w:lvlText w:val="%1、"/>
      <w:lvlJc w:val="left"/>
      <w:pPr>
        <w:tabs>
          <w:tab w:val="left" w:pos="720"/>
        </w:tabs>
        <w:ind w:left="720" w:hanging="720"/>
      </w:pPr>
      <w:rPr>
        <w:rFonts w:hint="eastAsia"/>
      </w:rPr>
    </w:lvl>
    <w:lvl w:ilvl="1">
      <w:start w:val="1"/>
      <w:numFmt w:val="bullet"/>
      <w:lvlText w:val="◎"/>
      <w:lvlJc w:val="left"/>
      <w:pPr>
        <w:tabs>
          <w:tab w:val="left" w:pos="840"/>
        </w:tabs>
        <w:ind w:left="840" w:hanging="360"/>
      </w:pPr>
      <w:rPr>
        <w:rFonts w:ascii="DFKai-SB" w:eastAsia="DFKai-SB" w:hAnsi="Times New Roman" w:cs="Times New Roman" w:hint="eastAsia"/>
      </w:rPr>
    </w:lvl>
    <w:lvl w:ilvl="2">
      <w:start w:val="1"/>
      <w:numFmt w:val="decimal"/>
      <w:lvlText w:val="(%3)"/>
      <w:lvlJc w:val="left"/>
      <w:pPr>
        <w:tabs>
          <w:tab w:val="left" w:pos="1320"/>
        </w:tabs>
        <w:ind w:left="1320" w:hanging="360"/>
      </w:pPr>
      <w:rPr>
        <w:rFonts w:hint="eastAsia"/>
      </w:r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3" w15:restartNumberingAfterBreak="0">
    <w:nsid w:val="08E55ED9"/>
    <w:multiLevelType w:val="singleLevel"/>
    <w:tmpl w:val="08E55ED9"/>
    <w:lvl w:ilvl="0">
      <w:start w:val="1"/>
      <w:numFmt w:val="chineseCounting"/>
      <w:suff w:val="nothing"/>
      <w:lvlText w:val="%1、"/>
      <w:lvlJc w:val="left"/>
      <w:rPr>
        <w:rFonts w:hint="eastAsia"/>
      </w:rPr>
    </w:lvl>
  </w:abstractNum>
  <w:abstractNum w:abstractNumId="4" w15:restartNumberingAfterBreak="0">
    <w:nsid w:val="7FF29620"/>
    <w:multiLevelType w:val="singleLevel"/>
    <w:tmpl w:val="7FF29620"/>
    <w:lvl w:ilvl="0">
      <w:start w:val="2"/>
      <w:numFmt w:val="decimal"/>
      <w:suff w:val="space"/>
      <w:lvlText w:val="%1."/>
      <w:lvlJc w:val="left"/>
      <w:pPr>
        <w:ind w:left="735" w:firstLine="0"/>
      </w:pPr>
    </w:lvl>
  </w:abstractNum>
  <w:num w:numId="1">
    <w:abstractNumId w:val="3"/>
  </w:num>
  <w:num w:numId="2">
    <w:abstractNumId w:val="0"/>
  </w:num>
  <w:num w:numId="3">
    <w:abstractNumId w:val="4"/>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CTIVE" w:val="SDJW640（河南124厂）.doc"/>
    <w:docVar w:name="VTBOLDON" w:val="0"/>
    <w:docVar w:name="VTCASE" w:val="4"/>
    <w:docVar w:name="VTCommandPending" w:val="NONE"/>
    <w:docVar w:name="VTCurMacroFlags$" w:val="NNNN"/>
    <w:docVar w:name="VTINIT" w:val="1"/>
    <w:docVar w:name="VTITALICON" w:val="0"/>
    <w:docVar w:name="VTUNDERLINEON" w:val="0"/>
    <w:docVar w:name="VTypeCAPFlag$" w:val="FALSE"/>
    <w:docVar w:name="VTypeJoinDigitFlag$" w:val="FALSE"/>
    <w:docVar w:name="VTypeLCFlag$" w:val="FALSE"/>
    <w:docVar w:name="VTypeNoSpaceFlag$" w:val="TRUE"/>
    <w:docVar w:name="VTypeSpaceFlag$" w:val="FALSE"/>
    <w:docVar w:name="VTypeUCFlag$" w:val="FALSE"/>
  </w:docVars>
  <w:rsids>
    <w:rsidRoot w:val="00677D04"/>
    <w:rsid w:val="00000DAE"/>
    <w:rsid w:val="0001217F"/>
    <w:rsid w:val="00026069"/>
    <w:rsid w:val="00042266"/>
    <w:rsid w:val="00052630"/>
    <w:rsid w:val="0007495F"/>
    <w:rsid w:val="000810C4"/>
    <w:rsid w:val="000A79DF"/>
    <w:rsid w:val="000F5566"/>
    <w:rsid w:val="001137C8"/>
    <w:rsid w:val="0012101F"/>
    <w:rsid w:val="00132ED2"/>
    <w:rsid w:val="0013525F"/>
    <w:rsid w:val="00141397"/>
    <w:rsid w:val="001469F1"/>
    <w:rsid w:val="00167BBC"/>
    <w:rsid w:val="001A4F04"/>
    <w:rsid w:val="001C4233"/>
    <w:rsid w:val="001E0A7C"/>
    <w:rsid w:val="002106B0"/>
    <w:rsid w:val="002235C8"/>
    <w:rsid w:val="0022686B"/>
    <w:rsid w:val="002270B3"/>
    <w:rsid w:val="00233DD4"/>
    <w:rsid w:val="00243225"/>
    <w:rsid w:val="00275F79"/>
    <w:rsid w:val="002A0C7A"/>
    <w:rsid w:val="002A13D9"/>
    <w:rsid w:val="002A1F40"/>
    <w:rsid w:val="002A681E"/>
    <w:rsid w:val="002A7556"/>
    <w:rsid w:val="002B0EB1"/>
    <w:rsid w:val="002B4BCD"/>
    <w:rsid w:val="002C736E"/>
    <w:rsid w:val="002D76B1"/>
    <w:rsid w:val="002E1E7A"/>
    <w:rsid w:val="002F393D"/>
    <w:rsid w:val="003034FC"/>
    <w:rsid w:val="00321A86"/>
    <w:rsid w:val="0039067E"/>
    <w:rsid w:val="00392D4E"/>
    <w:rsid w:val="00393E44"/>
    <w:rsid w:val="003A1E1F"/>
    <w:rsid w:val="003A2C35"/>
    <w:rsid w:val="003C0DA4"/>
    <w:rsid w:val="003D36BF"/>
    <w:rsid w:val="003D6A78"/>
    <w:rsid w:val="003E21E8"/>
    <w:rsid w:val="004016E9"/>
    <w:rsid w:val="00411DA5"/>
    <w:rsid w:val="00426585"/>
    <w:rsid w:val="004337D8"/>
    <w:rsid w:val="00453368"/>
    <w:rsid w:val="004675F5"/>
    <w:rsid w:val="004A5889"/>
    <w:rsid w:val="004B2577"/>
    <w:rsid w:val="004B4A52"/>
    <w:rsid w:val="004C6712"/>
    <w:rsid w:val="004C6CEF"/>
    <w:rsid w:val="004D4222"/>
    <w:rsid w:val="004D482F"/>
    <w:rsid w:val="004F3918"/>
    <w:rsid w:val="005255CF"/>
    <w:rsid w:val="00534978"/>
    <w:rsid w:val="00541197"/>
    <w:rsid w:val="00542266"/>
    <w:rsid w:val="005744F2"/>
    <w:rsid w:val="00591F99"/>
    <w:rsid w:val="005A07A7"/>
    <w:rsid w:val="005B0F0C"/>
    <w:rsid w:val="005C5915"/>
    <w:rsid w:val="005D180D"/>
    <w:rsid w:val="005E2470"/>
    <w:rsid w:val="00606499"/>
    <w:rsid w:val="00611FDA"/>
    <w:rsid w:val="006176D5"/>
    <w:rsid w:val="00627430"/>
    <w:rsid w:val="0063536E"/>
    <w:rsid w:val="006363DC"/>
    <w:rsid w:val="00657C5F"/>
    <w:rsid w:val="00666DF4"/>
    <w:rsid w:val="006753D3"/>
    <w:rsid w:val="006757F5"/>
    <w:rsid w:val="00677867"/>
    <w:rsid w:val="00677D04"/>
    <w:rsid w:val="006930EA"/>
    <w:rsid w:val="006B4E54"/>
    <w:rsid w:val="006D18C4"/>
    <w:rsid w:val="006E137A"/>
    <w:rsid w:val="006F0DC7"/>
    <w:rsid w:val="00706482"/>
    <w:rsid w:val="007435A6"/>
    <w:rsid w:val="00764A64"/>
    <w:rsid w:val="00774C17"/>
    <w:rsid w:val="0077664E"/>
    <w:rsid w:val="0078235A"/>
    <w:rsid w:val="00791191"/>
    <w:rsid w:val="007A5496"/>
    <w:rsid w:val="007A6FFB"/>
    <w:rsid w:val="007C38DB"/>
    <w:rsid w:val="007E7989"/>
    <w:rsid w:val="007F3A60"/>
    <w:rsid w:val="008358A2"/>
    <w:rsid w:val="00836F7E"/>
    <w:rsid w:val="00847343"/>
    <w:rsid w:val="008635C1"/>
    <w:rsid w:val="008830A3"/>
    <w:rsid w:val="00884DC1"/>
    <w:rsid w:val="008A64E1"/>
    <w:rsid w:val="008F08BC"/>
    <w:rsid w:val="008F15FD"/>
    <w:rsid w:val="00917DF5"/>
    <w:rsid w:val="009438AE"/>
    <w:rsid w:val="0095496E"/>
    <w:rsid w:val="00957A20"/>
    <w:rsid w:val="00974B1C"/>
    <w:rsid w:val="009948CA"/>
    <w:rsid w:val="00997659"/>
    <w:rsid w:val="009B1CEC"/>
    <w:rsid w:val="009B4F3C"/>
    <w:rsid w:val="009E1ED5"/>
    <w:rsid w:val="009F07D5"/>
    <w:rsid w:val="00A0334D"/>
    <w:rsid w:val="00A07F42"/>
    <w:rsid w:val="00A10C56"/>
    <w:rsid w:val="00A1129A"/>
    <w:rsid w:val="00A15351"/>
    <w:rsid w:val="00A215AD"/>
    <w:rsid w:val="00A45F63"/>
    <w:rsid w:val="00A54E51"/>
    <w:rsid w:val="00A575BC"/>
    <w:rsid w:val="00A63EA7"/>
    <w:rsid w:val="00A83FC1"/>
    <w:rsid w:val="00A87AA5"/>
    <w:rsid w:val="00A93114"/>
    <w:rsid w:val="00AB1C70"/>
    <w:rsid w:val="00AD3D89"/>
    <w:rsid w:val="00B01CB5"/>
    <w:rsid w:val="00B05BFF"/>
    <w:rsid w:val="00B10A18"/>
    <w:rsid w:val="00B15B69"/>
    <w:rsid w:val="00B41DFC"/>
    <w:rsid w:val="00B537C4"/>
    <w:rsid w:val="00B562C4"/>
    <w:rsid w:val="00B664DA"/>
    <w:rsid w:val="00B72E3F"/>
    <w:rsid w:val="00B80768"/>
    <w:rsid w:val="00BA284E"/>
    <w:rsid w:val="00BB4692"/>
    <w:rsid w:val="00C013AD"/>
    <w:rsid w:val="00C039EF"/>
    <w:rsid w:val="00C06FAC"/>
    <w:rsid w:val="00C11205"/>
    <w:rsid w:val="00C349BD"/>
    <w:rsid w:val="00C34BD4"/>
    <w:rsid w:val="00C53536"/>
    <w:rsid w:val="00C57916"/>
    <w:rsid w:val="00C60839"/>
    <w:rsid w:val="00C909F7"/>
    <w:rsid w:val="00CC55CF"/>
    <w:rsid w:val="00CE7B9C"/>
    <w:rsid w:val="00D3002D"/>
    <w:rsid w:val="00D34D2A"/>
    <w:rsid w:val="00D359CC"/>
    <w:rsid w:val="00D36D51"/>
    <w:rsid w:val="00D61A15"/>
    <w:rsid w:val="00D63675"/>
    <w:rsid w:val="00D85A30"/>
    <w:rsid w:val="00D96BC6"/>
    <w:rsid w:val="00D97C10"/>
    <w:rsid w:val="00DB5179"/>
    <w:rsid w:val="00DC4D61"/>
    <w:rsid w:val="00DC4E5E"/>
    <w:rsid w:val="00E068CE"/>
    <w:rsid w:val="00E16D84"/>
    <w:rsid w:val="00E2506F"/>
    <w:rsid w:val="00E32EFB"/>
    <w:rsid w:val="00E76DCE"/>
    <w:rsid w:val="00E776B5"/>
    <w:rsid w:val="00E77F60"/>
    <w:rsid w:val="00E8664F"/>
    <w:rsid w:val="00E91493"/>
    <w:rsid w:val="00E953AE"/>
    <w:rsid w:val="00EC1572"/>
    <w:rsid w:val="00EC2D51"/>
    <w:rsid w:val="00EC3B88"/>
    <w:rsid w:val="00ED44F5"/>
    <w:rsid w:val="00EE6B15"/>
    <w:rsid w:val="00EF598B"/>
    <w:rsid w:val="00F35B20"/>
    <w:rsid w:val="00F761B8"/>
    <w:rsid w:val="00F849F6"/>
    <w:rsid w:val="00FA1E02"/>
    <w:rsid w:val="00FA68C4"/>
    <w:rsid w:val="00FE0152"/>
    <w:rsid w:val="00FE4DD3"/>
    <w:rsid w:val="06795099"/>
    <w:rsid w:val="08BB2621"/>
    <w:rsid w:val="0C4B5603"/>
    <w:rsid w:val="0D3E26A8"/>
    <w:rsid w:val="0FD11C9F"/>
    <w:rsid w:val="15124F16"/>
    <w:rsid w:val="24525FCE"/>
    <w:rsid w:val="2566454D"/>
    <w:rsid w:val="25C3225A"/>
    <w:rsid w:val="26F54C4F"/>
    <w:rsid w:val="2BF25414"/>
    <w:rsid w:val="34941643"/>
    <w:rsid w:val="392861FB"/>
    <w:rsid w:val="3D521D7A"/>
    <w:rsid w:val="3DE2466C"/>
    <w:rsid w:val="418C1EDA"/>
    <w:rsid w:val="432427E0"/>
    <w:rsid w:val="54432E28"/>
    <w:rsid w:val="56680972"/>
    <w:rsid w:val="59862A88"/>
    <w:rsid w:val="5B702FF9"/>
    <w:rsid w:val="6B9F22F5"/>
    <w:rsid w:val="6BF56754"/>
    <w:rsid w:val="6F9275F6"/>
    <w:rsid w:val="73F436A4"/>
    <w:rsid w:val="74833F3C"/>
    <w:rsid w:val="74D04E98"/>
    <w:rsid w:val="786E4FD7"/>
    <w:rsid w:val="78CA7BCC"/>
    <w:rsid w:val="7B587C0B"/>
    <w:rsid w:val="7C853CAD"/>
    <w:rsid w:val="7F0825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515CA46"/>
  <w15:docId w15:val="{D89A7E47-B056-4395-9867-E33AA3B7A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Message Header" w:qFormat="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qFormat/>
    <w:pPr>
      <w:widowControl w:val="0"/>
      <w:jc w:val="both"/>
    </w:pPr>
    <w:rPr>
      <w:rFonts w:eastAsia="宋体"/>
      <w:kern w:val="2"/>
      <w:sz w:val="21"/>
    </w:rPr>
  </w:style>
  <w:style w:type="paragraph" w:styleId="1">
    <w:name w:val="heading 1"/>
    <w:basedOn w:val="a"/>
    <w:next w:val="a"/>
    <w:qFormat/>
    <w:pPr>
      <w:keepNext/>
      <w:keepLines/>
      <w:spacing w:before="340" w:after="330" w:line="578" w:lineRule="auto"/>
      <w:outlineLvl w:val="0"/>
    </w:pPr>
    <w:rPr>
      <w:b/>
      <w:bCs/>
      <w:kern w:val="44"/>
      <w:sz w:val="44"/>
      <w:szCs w:val="44"/>
    </w:rPr>
  </w:style>
  <w:style w:type="paragraph" w:styleId="2">
    <w:name w:val="heading 2"/>
    <w:basedOn w:val="a"/>
    <w:next w:val="a"/>
    <w:link w:val="20"/>
    <w:qFormat/>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pPr>
      <w:keepNext/>
      <w:keepLines/>
      <w:spacing w:before="260" w:after="260" w:line="416" w:lineRule="auto"/>
      <w:outlineLvl w:val="2"/>
    </w:pPr>
    <w:rPr>
      <w:b/>
      <w:bCs/>
      <w:sz w:val="32"/>
      <w:szCs w:val="32"/>
    </w:rPr>
  </w:style>
  <w:style w:type="paragraph" w:styleId="4">
    <w:name w:val="heading 4"/>
    <w:basedOn w:val="a"/>
    <w:next w:val="a"/>
    <w:qFormat/>
    <w:pPr>
      <w:keepNext/>
      <w:jc w:val="center"/>
      <w:outlineLvl w:val="3"/>
    </w:pPr>
    <w:rPr>
      <w:rFonts w:ascii="仿宋_GB2312" w:eastAsia="仿宋_GB2312"/>
      <w:b/>
      <w:sz w:val="28"/>
    </w:rPr>
  </w:style>
  <w:style w:type="paragraph" w:styleId="5">
    <w:name w:val="heading 5"/>
    <w:basedOn w:val="a"/>
    <w:next w:val="a"/>
    <w:link w:val="50"/>
    <w:qFormat/>
    <w:pPr>
      <w:keepNext/>
      <w:jc w:val="center"/>
      <w:outlineLvl w:val="4"/>
    </w:pPr>
    <w:rPr>
      <w:b/>
      <w:bCs/>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er"/>
    <w:basedOn w:val="a"/>
    <w:link w:val="a4"/>
    <w:qFormat/>
    <w:pPr>
      <w:tabs>
        <w:tab w:val="center" w:pos="4153"/>
        <w:tab w:val="right" w:pos="8306"/>
      </w:tabs>
      <w:snapToGrid w:val="0"/>
      <w:jc w:val="left"/>
    </w:pPr>
    <w:rPr>
      <w:sz w:val="18"/>
    </w:rPr>
  </w:style>
  <w:style w:type="paragraph" w:styleId="TOC7">
    <w:name w:val="toc 7"/>
    <w:basedOn w:val="a"/>
    <w:next w:val="a"/>
    <w:semiHidden/>
    <w:qFormat/>
    <w:pPr>
      <w:ind w:leftChars="1200" w:left="2520"/>
    </w:pPr>
  </w:style>
  <w:style w:type="paragraph" w:styleId="a5">
    <w:name w:val="Document Map"/>
    <w:basedOn w:val="a"/>
    <w:link w:val="a6"/>
    <w:semiHidden/>
    <w:qFormat/>
    <w:pPr>
      <w:shd w:val="clear" w:color="auto" w:fill="000080"/>
    </w:pPr>
    <w:rPr>
      <w:szCs w:val="24"/>
    </w:rPr>
  </w:style>
  <w:style w:type="paragraph" w:styleId="a7">
    <w:name w:val="Body Text"/>
    <w:basedOn w:val="a"/>
    <w:qFormat/>
    <w:rPr>
      <w:rFonts w:ascii="黑体" w:eastAsia="黑体"/>
      <w:sz w:val="28"/>
      <w:szCs w:val="24"/>
    </w:rPr>
  </w:style>
  <w:style w:type="paragraph" w:styleId="a8">
    <w:name w:val="Body Text Indent"/>
    <w:basedOn w:val="a"/>
    <w:qFormat/>
    <w:pPr>
      <w:adjustRightInd w:val="0"/>
      <w:spacing w:line="312" w:lineRule="atLeast"/>
      <w:ind w:left="180"/>
      <w:jc w:val="center"/>
      <w:textAlignment w:val="baseline"/>
    </w:pPr>
    <w:rPr>
      <w:kern w:val="0"/>
      <w:sz w:val="10"/>
    </w:rPr>
  </w:style>
  <w:style w:type="paragraph" w:styleId="TOC5">
    <w:name w:val="toc 5"/>
    <w:basedOn w:val="a"/>
    <w:next w:val="a"/>
    <w:semiHidden/>
    <w:qFormat/>
    <w:pPr>
      <w:ind w:leftChars="800" w:left="1680"/>
    </w:pPr>
  </w:style>
  <w:style w:type="paragraph" w:styleId="TOC3">
    <w:name w:val="toc 3"/>
    <w:basedOn w:val="a"/>
    <w:next w:val="a"/>
    <w:semiHidden/>
    <w:qFormat/>
    <w:pPr>
      <w:ind w:leftChars="400" w:left="840"/>
    </w:pPr>
  </w:style>
  <w:style w:type="paragraph" w:styleId="a9">
    <w:name w:val="Plain Text"/>
    <w:basedOn w:val="a"/>
    <w:qFormat/>
    <w:rPr>
      <w:rFonts w:ascii="MS Mincho" w:eastAsia="MS Gothic" w:hAnsi="Courier New"/>
      <w:lang w:eastAsia="ja-JP"/>
    </w:rPr>
  </w:style>
  <w:style w:type="paragraph" w:styleId="TOC8">
    <w:name w:val="toc 8"/>
    <w:basedOn w:val="a"/>
    <w:next w:val="a"/>
    <w:semiHidden/>
    <w:qFormat/>
    <w:pPr>
      <w:ind w:leftChars="1400" w:left="2940"/>
    </w:pPr>
  </w:style>
  <w:style w:type="paragraph" w:styleId="aa">
    <w:name w:val="Date"/>
    <w:basedOn w:val="a"/>
    <w:next w:val="a"/>
    <w:link w:val="ab"/>
    <w:qFormat/>
    <w:pPr>
      <w:ind w:leftChars="2500" w:left="100"/>
    </w:pPr>
  </w:style>
  <w:style w:type="paragraph" w:styleId="21">
    <w:name w:val="Body Text Indent 2"/>
    <w:basedOn w:val="a"/>
    <w:link w:val="22"/>
    <w:qFormat/>
    <w:pPr>
      <w:ind w:left="531" w:hangingChars="257" w:hanging="531"/>
    </w:pPr>
    <w:rPr>
      <w:b/>
      <w:bCs/>
      <w:szCs w:val="24"/>
    </w:rPr>
  </w:style>
  <w:style w:type="paragraph" w:styleId="ac">
    <w:name w:val="Balloon Text"/>
    <w:basedOn w:val="a"/>
    <w:link w:val="ad"/>
    <w:qFormat/>
    <w:rPr>
      <w:sz w:val="18"/>
      <w:szCs w:val="18"/>
    </w:rPr>
  </w:style>
  <w:style w:type="paragraph" w:styleId="ae">
    <w:name w:val="header"/>
    <w:basedOn w:val="a"/>
    <w:link w:val="af"/>
    <w:qFormat/>
    <w:pPr>
      <w:pBdr>
        <w:bottom w:val="single" w:sz="6" w:space="1" w:color="auto"/>
      </w:pBdr>
      <w:tabs>
        <w:tab w:val="center" w:pos="4153"/>
        <w:tab w:val="right" w:pos="8306"/>
      </w:tabs>
      <w:snapToGrid w:val="0"/>
      <w:jc w:val="center"/>
    </w:pPr>
    <w:rPr>
      <w:sz w:val="18"/>
    </w:rPr>
  </w:style>
  <w:style w:type="paragraph" w:styleId="TOC1">
    <w:name w:val="toc 1"/>
    <w:basedOn w:val="a"/>
    <w:next w:val="a"/>
    <w:semiHidden/>
    <w:qFormat/>
  </w:style>
  <w:style w:type="paragraph" w:styleId="TOC4">
    <w:name w:val="toc 4"/>
    <w:basedOn w:val="a"/>
    <w:next w:val="a"/>
    <w:semiHidden/>
    <w:qFormat/>
    <w:pPr>
      <w:ind w:leftChars="600" w:left="1260"/>
    </w:pPr>
  </w:style>
  <w:style w:type="paragraph" w:styleId="TOC6">
    <w:name w:val="toc 6"/>
    <w:basedOn w:val="a"/>
    <w:next w:val="a"/>
    <w:semiHidden/>
    <w:qFormat/>
    <w:pPr>
      <w:ind w:leftChars="1000" w:left="2100"/>
    </w:pPr>
  </w:style>
  <w:style w:type="paragraph" w:styleId="TOC2">
    <w:name w:val="toc 2"/>
    <w:basedOn w:val="a"/>
    <w:next w:val="a"/>
    <w:semiHidden/>
    <w:qFormat/>
    <w:pPr>
      <w:ind w:leftChars="200" w:left="420"/>
    </w:pPr>
  </w:style>
  <w:style w:type="paragraph" w:styleId="TOC9">
    <w:name w:val="toc 9"/>
    <w:basedOn w:val="a"/>
    <w:next w:val="a"/>
    <w:semiHidden/>
    <w:qFormat/>
    <w:pPr>
      <w:ind w:leftChars="1600" w:left="3360"/>
    </w:pPr>
  </w:style>
  <w:style w:type="paragraph" w:styleId="23">
    <w:name w:val="Body Text 2"/>
    <w:basedOn w:val="a"/>
    <w:link w:val="24"/>
    <w:qFormat/>
    <w:rPr>
      <w:sz w:val="15"/>
      <w:szCs w:val="24"/>
    </w:rPr>
  </w:style>
  <w:style w:type="paragraph" w:styleId="af0">
    <w:name w:val="Message Header"/>
    <w:basedOn w:val="a7"/>
    <w:qFormat/>
    <w:pPr>
      <w:keepLines/>
      <w:widowControl/>
      <w:spacing w:after="40" w:line="140" w:lineRule="atLeast"/>
      <w:ind w:left="360"/>
      <w:jc w:val="left"/>
    </w:pPr>
    <w:rPr>
      <w:rFonts w:ascii="Garamond" w:eastAsia="宋体" w:hAnsi="Garamond"/>
      <w:spacing w:val="-5"/>
      <w:kern w:val="0"/>
      <w:sz w:val="21"/>
      <w:szCs w:val="20"/>
    </w:rPr>
  </w:style>
  <w:style w:type="paragraph" w:styleId="af1">
    <w:name w:val="Normal (Web)"/>
    <w:qFormat/>
    <w:pPr>
      <w:spacing w:before="100" w:beforeAutospacing="1" w:after="100" w:afterAutospacing="1"/>
    </w:pPr>
    <w:rPr>
      <w:rFonts w:ascii="宋体" w:eastAsia="宋体" w:hAnsi="宋体"/>
      <w:sz w:val="24"/>
      <w:szCs w:val="24"/>
    </w:rPr>
  </w:style>
  <w:style w:type="table" w:styleId="af2">
    <w:name w:val="Table Grid"/>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qFormat/>
    <w:rPr>
      <w:b/>
      <w:bCs/>
    </w:rPr>
  </w:style>
  <w:style w:type="character" w:styleId="af4">
    <w:name w:val="page number"/>
    <w:basedOn w:val="a1"/>
    <w:qFormat/>
  </w:style>
  <w:style w:type="character" w:styleId="af5">
    <w:name w:val="FollowedHyperlink"/>
    <w:basedOn w:val="a1"/>
    <w:semiHidden/>
    <w:unhideWhenUsed/>
    <w:qFormat/>
    <w:rPr>
      <w:color w:val="800080" w:themeColor="followedHyperlink"/>
      <w:u w:val="single"/>
    </w:rPr>
  </w:style>
  <w:style w:type="character" w:styleId="af6">
    <w:name w:val="Hyperlink"/>
    <w:uiPriority w:val="99"/>
    <w:qFormat/>
    <w:rPr>
      <w:color w:val="0000FF"/>
      <w:u w:val="single"/>
    </w:rPr>
  </w:style>
  <w:style w:type="character" w:styleId="HTML">
    <w:name w:val="HTML Cite"/>
    <w:qFormat/>
    <w:rPr>
      <w:i/>
      <w:iCs/>
    </w:rPr>
  </w:style>
  <w:style w:type="character" w:customStyle="1" w:styleId="af7">
    <w:name w:val="消息标题号"/>
    <w:qFormat/>
    <w:rPr>
      <w:rFonts w:ascii="Arial" w:eastAsia="楷体_GB2312" w:hAnsi="Arial"/>
      <w:b/>
      <w:spacing w:val="-4"/>
      <w:sz w:val="18"/>
      <w:lang w:eastAsia="zh-CN"/>
    </w:rPr>
  </w:style>
  <w:style w:type="paragraph" w:customStyle="1" w:styleId="af8">
    <w:name w:val="基准标题"/>
    <w:basedOn w:val="a7"/>
    <w:next w:val="a7"/>
    <w:qFormat/>
    <w:pPr>
      <w:keepNext/>
      <w:keepLines/>
      <w:widowControl/>
      <w:spacing w:line="240" w:lineRule="atLeast"/>
      <w:jc w:val="left"/>
    </w:pPr>
    <w:rPr>
      <w:rFonts w:ascii="Garamond" w:eastAsia="宋体" w:hAnsi="Garamond"/>
      <w:spacing w:val="-5"/>
      <w:kern w:val="20"/>
      <w:sz w:val="24"/>
      <w:szCs w:val="20"/>
    </w:rPr>
  </w:style>
  <w:style w:type="paragraph" w:customStyle="1" w:styleId="af9">
    <w:name w:val="首消息标题"/>
    <w:basedOn w:val="af0"/>
    <w:next w:val="af0"/>
    <w:qFormat/>
  </w:style>
  <w:style w:type="paragraph" w:styleId="afa">
    <w:name w:val="No Spacing"/>
    <w:link w:val="afb"/>
    <w:uiPriority w:val="1"/>
    <w:qFormat/>
    <w:rPr>
      <w:rFonts w:ascii="Calibri" w:eastAsia="宋体" w:hAnsi="Calibri"/>
      <w:sz w:val="22"/>
      <w:szCs w:val="22"/>
    </w:rPr>
  </w:style>
  <w:style w:type="character" w:customStyle="1" w:styleId="afb">
    <w:name w:val="无间隔 字符"/>
    <w:basedOn w:val="a1"/>
    <w:link w:val="afa"/>
    <w:uiPriority w:val="1"/>
    <w:qFormat/>
    <w:rPr>
      <w:rFonts w:ascii="Calibri" w:hAnsi="Calibri"/>
      <w:sz w:val="22"/>
      <w:szCs w:val="22"/>
      <w:lang w:val="en-US" w:eastAsia="zh-CN" w:bidi="ar-SA"/>
    </w:rPr>
  </w:style>
  <w:style w:type="character" w:customStyle="1" w:styleId="af">
    <w:name w:val="页眉 字符"/>
    <w:basedOn w:val="a1"/>
    <w:link w:val="ae"/>
    <w:uiPriority w:val="99"/>
    <w:qFormat/>
    <w:rPr>
      <w:kern w:val="2"/>
      <w:sz w:val="18"/>
    </w:rPr>
  </w:style>
  <w:style w:type="character" w:customStyle="1" w:styleId="a4">
    <w:name w:val="页脚 字符"/>
    <w:basedOn w:val="a1"/>
    <w:link w:val="a0"/>
    <w:uiPriority w:val="99"/>
    <w:qFormat/>
    <w:rPr>
      <w:kern w:val="2"/>
      <w:sz w:val="18"/>
    </w:rPr>
  </w:style>
  <w:style w:type="character" w:customStyle="1" w:styleId="ad">
    <w:name w:val="批注框文本 字符"/>
    <w:basedOn w:val="a1"/>
    <w:link w:val="ac"/>
    <w:qFormat/>
    <w:rPr>
      <w:kern w:val="2"/>
      <w:sz w:val="18"/>
      <w:szCs w:val="18"/>
    </w:rPr>
  </w:style>
  <w:style w:type="character" w:customStyle="1" w:styleId="ab">
    <w:name w:val="日期 字符"/>
    <w:basedOn w:val="a1"/>
    <w:link w:val="aa"/>
    <w:qFormat/>
    <w:rPr>
      <w:kern w:val="2"/>
      <w:sz w:val="21"/>
    </w:rPr>
  </w:style>
  <w:style w:type="paragraph" w:customStyle="1" w:styleId="10">
    <w:name w:val="列表段落1"/>
    <w:basedOn w:val="a"/>
    <w:uiPriority w:val="34"/>
    <w:qFormat/>
    <w:pPr>
      <w:ind w:firstLineChars="200" w:firstLine="420"/>
    </w:pPr>
    <w:rPr>
      <w:rFonts w:asciiTheme="minorHAnsi" w:eastAsiaTheme="minorEastAsia" w:hAnsiTheme="minorHAnsi" w:cstheme="minorBidi"/>
      <w:szCs w:val="22"/>
    </w:rPr>
  </w:style>
  <w:style w:type="character" w:customStyle="1" w:styleId="50">
    <w:name w:val="标题 5 字符"/>
    <w:basedOn w:val="a1"/>
    <w:link w:val="5"/>
    <w:qFormat/>
    <w:rPr>
      <w:b/>
      <w:bCs/>
      <w:kern w:val="2"/>
      <w:sz w:val="21"/>
      <w:szCs w:val="24"/>
    </w:rPr>
  </w:style>
  <w:style w:type="character" w:customStyle="1" w:styleId="20">
    <w:name w:val="标题 2 字符"/>
    <w:link w:val="2"/>
    <w:qFormat/>
    <w:rPr>
      <w:rFonts w:ascii="Arial" w:eastAsia="黑体" w:hAnsi="Arial"/>
      <w:b/>
      <w:bCs/>
      <w:kern w:val="2"/>
      <w:sz w:val="32"/>
      <w:szCs w:val="32"/>
    </w:rPr>
  </w:style>
  <w:style w:type="paragraph" w:customStyle="1" w:styleId="Style41">
    <w:name w:val="_Style 41"/>
    <w:basedOn w:val="a"/>
    <w:next w:val="a"/>
    <w:qFormat/>
    <w:pPr>
      <w:ind w:leftChars="800" w:left="1680"/>
    </w:pPr>
    <w:rPr>
      <w:szCs w:val="24"/>
    </w:rPr>
  </w:style>
  <w:style w:type="character" w:customStyle="1" w:styleId="22">
    <w:name w:val="正文文本缩进 2 字符"/>
    <w:basedOn w:val="a1"/>
    <w:link w:val="21"/>
    <w:qFormat/>
    <w:rPr>
      <w:b/>
      <w:bCs/>
      <w:kern w:val="2"/>
      <w:sz w:val="21"/>
      <w:szCs w:val="24"/>
    </w:rPr>
  </w:style>
  <w:style w:type="character" w:customStyle="1" w:styleId="24">
    <w:name w:val="正文文本 2 字符"/>
    <w:basedOn w:val="a1"/>
    <w:link w:val="23"/>
    <w:qFormat/>
    <w:rPr>
      <w:kern w:val="2"/>
      <w:sz w:val="15"/>
      <w:szCs w:val="24"/>
    </w:rPr>
  </w:style>
  <w:style w:type="character" w:customStyle="1" w:styleId="a6">
    <w:name w:val="文档结构图 字符"/>
    <w:basedOn w:val="a1"/>
    <w:link w:val="a5"/>
    <w:semiHidden/>
    <w:qFormat/>
    <w:rPr>
      <w:kern w:val="2"/>
      <w:sz w:val="21"/>
      <w:szCs w:val="24"/>
      <w:shd w:val="clear" w:color="auto" w:fill="000080"/>
    </w:rPr>
  </w:style>
  <w:style w:type="paragraph" w:customStyle="1" w:styleId="40">
    <w:name w:val="标题4"/>
    <w:qFormat/>
    <w:pPr>
      <w:widowControl w:val="0"/>
      <w:adjustRightInd w:val="0"/>
      <w:spacing w:before="240" w:after="60" w:line="360" w:lineRule="atLeast"/>
      <w:jc w:val="both"/>
      <w:textAlignment w:val="baseline"/>
    </w:pPr>
    <w:rPr>
      <w:rFonts w:eastAsia="宋体"/>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443</TotalTime>
  <Pages>29</Pages>
  <Words>13076</Words>
  <Characters>5602</Characters>
  <Application>Microsoft Office Word</Application>
  <DocSecurity>0</DocSecurity>
  <Lines>46</Lines>
  <Paragraphs>37</Paragraphs>
  <ScaleCrop>false</ScaleCrop>
  <Company>Microsoft</Company>
  <LinksUpToDate>false</LinksUpToDate>
  <CharactersWithSpaces>18641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广州震宇试验设备有限公司</dc:title>
  <dc:creator>谢晋山</dc:creator>
  <cp:lastModifiedBy>Administrator</cp:lastModifiedBy>
  <cp:revision>10</cp:revision>
  <cp:lastPrinted>2021-02-26T03:24:00Z</cp:lastPrinted>
  <dcterms:created xsi:type="dcterms:W3CDTF">2020-03-25T08:07:00Z</dcterms:created>
  <dcterms:modified xsi:type="dcterms:W3CDTF">2022-11-16T02:20:00Z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otPrint1">
    <vt:bool>true</vt:bool>
  </property>
  <property fmtid="{D5CDD505-2E9C-101B-9397-08002B2CF9AE}" pid="3" name="KSOProductBuildVer">
    <vt:lpwstr>2052-11.1.0.10938</vt:lpwstr>
  </property>
  <property fmtid="{D5CDD505-2E9C-101B-9397-08002B2CF9AE}" pid="4" name="ICV">
    <vt:lpwstr>BF3976CD40424B7B8E1318DABC93DE57</vt:lpwstr>
  </property>
</Properties>
</file>